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A3" w:rsidRPr="008E4DC7" w:rsidRDefault="000F7FA3" w:rsidP="00C307D9">
      <w:pPr>
        <w:jc w:val="center"/>
        <w:rPr>
          <w:rFonts w:ascii="Times New Roman" w:hAnsi="Times New Roman" w:cs="Times New Roman"/>
          <w:sz w:val="36"/>
          <w:szCs w:val="36"/>
        </w:rPr>
      </w:pPr>
    </w:p>
    <w:p w:rsidR="00C307D9" w:rsidRPr="008E4DC7" w:rsidRDefault="00C307D9" w:rsidP="00C307D9">
      <w:pPr>
        <w:rPr>
          <w:rFonts w:ascii="Times New Roman" w:hAnsi="Times New Roman" w:cs="Times New Roman"/>
          <w:sz w:val="36"/>
          <w:szCs w:val="36"/>
        </w:rPr>
      </w:pPr>
    </w:p>
    <w:p w:rsidR="00C307D9" w:rsidRPr="008E4DC7" w:rsidRDefault="00C307D9" w:rsidP="00C307D9">
      <w:pPr>
        <w:rPr>
          <w:rFonts w:ascii="Times New Roman" w:hAnsi="Times New Roman" w:cs="Times New Roman"/>
          <w:sz w:val="36"/>
          <w:szCs w:val="36"/>
        </w:rPr>
      </w:pPr>
    </w:p>
    <w:p w:rsidR="00C307D9" w:rsidRPr="008E4DC7" w:rsidRDefault="00C307D9" w:rsidP="00C307D9">
      <w:pPr>
        <w:jc w:val="center"/>
        <w:rPr>
          <w:rFonts w:ascii="Times New Roman" w:hAnsi="Times New Roman" w:cs="Times New Roman"/>
          <w:sz w:val="36"/>
          <w:szCs w:val="36"/>
        </w:rPr>
      </w:pPr>
    </w:p>
    <w:p w:rsidR="00C307D9" w:rsidRPr="008E4DC7" w:rsidRDefault="00C307D9" w:rsidP="00C307D9">
      <w:pPr>
        <w:jc w:val="center"/>
        <w:rPr>
          <w:rFonts w:ascii="Times New Roman" w:hAnsi="Times New Roman" w:cs="Times New Roman"/>
          <w:sz w:val="44"/>
          <w:szCs w:val="44"/>
        </w:rPr>
      </w:pPr>
    </w:p>
    <w:p w:rsidR="00C307D9" w:rsidRPr="008E4DC7" w:rsidRDefault="00C307D9" w:rsidP="00C307D9">
      <w:pPr>
        <w:jc w:val="center"/>
        <w:rPr>
          <w:rFonts w:ascii="Times New Roman" w:hAnsi="Times New Roman" w:cs="Times New Roman"/>
          <w:b/>
          <w:sz w:val="44"/>
          <w:szCs w:val="44"/>
        </w:rPr>
      </w:pPr>
      <w:r w:rsidRPr="008E4DC7">
        <w:rPr>
          <w:rFonts w:ascii="Times New Roman" w:hAnsi="Times New Roman" w:cs="Times New Roman"/>
          <w:b/>
          <w:sz w:val="44"/>
          <w:szCs w:val="44"/>
        </w:rPr>
        <w:t>Доклад на тему:</w:t>
      </w:r>
    </w:p>
    <w:p w:rsidR="00C307D9" w:rsidRPr="008E4DC7" w:rsidRDefault="00C307D9" w:rsidP="00C307D9">
      <w:pPr>
        <w:jc w:val="center"/>
        <w:rPr>
          <w:rFonts w:ascii="Times New Roman" w:hAnsi="Times New Roman" w:cs="Times New Roman"/>
          <w:sz w:val="32"/>
          <w:szCs w:val="32"/>
        </w:rPr>
      </w:pPr>
      <w:r w:rsidRPr="008E4DC7">
        <w:rPr>
          <w:rFonts w:ascii="Times New Roman" w:hAnsi="Times New Roman" w:cs="Times New Roman"/>
          <w:b/>
          <w:sz w:val="32"/>
          <w:szCs w:val="32"/>
        </w:rPr>
        <w:t>Методика проведения подвижных игр с детьми с 2-х до 3-х лет как результат самообразования педагога</w:t>
      </w:r>
      <w:r w:rsidRPr="008E4DC7">
        <w:rPr>
          <w:rFonts w:ascii="Times New Roman" w:hAnsi="Times New Roman" w:cs="Times New Roman"/>
          <w:sz w:val="32"/>
          <w:szCs w:val="32"/>
        </w:rPr>
        <w:t>.</w:t>
      </w:r>
    </w:p>
    <w:p w:rsidR="00C307D9" w:rsidRPr="008E4DC7" w:rsidRDefault="00C307D9" w:rsidP="00C307D9">
      <w:pPr>
        <w:jc w:val="center"/>
        <w:rPr>
          <w:rFonts w:ascii="Times New Roman" w:hAnsi="Times New Roman" w:cs="Times New Roman"/>
          <w:sz w:val="32"/>
          <w:szCs w:val="32"/>
        </w:rPr>
      </w:pPr>
    </w:p>
    <w:p w:rsidR="00C307D9" w:rsidRPr="008E4DC7" w:rsidRDefault="00C307D9" w:rsidP="00C307D9">
      <w:pPr>
        <w:jc w:val="center"/>
        <w:rPr>
          <w:rFonts w:ascii="Times New Roman" w:hAnsi="Times New Roman" w:cs="Times New Roman"/>
          <w:sz w:val="32"/>
          <w:szCs w:val="32"/>
        </w:rPr>
      </w:pPr>
    </w:p>
    <w:p w:rsidR="00C307D9" w:rsidRPr="008E4DC7" w:rsidRDefault="00C307D9" w:rsidP="00C307D9">
      <w:pPr>
        <w:jc w:val="center"/>
        <w:rPr>
          <w:rFonts w:ascii="Times New Roman" w:hAnsi="Times New Roman" w:cs="Times New Roman"/>
          <w:sz w:val="32"/>
          <w:szCs w:val="32"/>
        </w:rPr>
      </w:pPr>
    </w:p>
    <w:p w:rsidR="00C307D9" w:rsidRPr="008E4DC7" w:rsidRDefault="00C307D9" w:rsidP="00C307D9">
      <w:pPr>
        <w:jc w:val="center"/>
        <w:rPr>
          <w:rFonts w:ascii="Times New Roman" w:hAnsi="Times New Roman" w:cs="Times New Roman"/>
          <w:sz w:val="32"/>
          <w:szCs w:val="32"/>
        </w:rPr>
      </w:pPr>
    </w:p>
    <w:p w:rsidR="00C307D9" w:rsidRPr="008E4DC7" w:rsidRDefault="00C307D9" w:rsidP="00C307D9">
      <w:pPr>
        <w:jc w:val="center"/>
        <w:rPr>
          <w:rFonts w:ascii="Times New Roman" w:hAnsi="Times New Roman" w:cs="Times New Roman"/>
          <w:sz w:val="32"/>
          <w:szCs w:val="32"/>
        </w:rPr>
      </w:pPr>
    </w:p>
    <w:p w:rsidR="00C307D9" w:rsidRPr="008E4DC7" w:rsidRDefault="00C307D9" w:rsidP="00C307D9">
      <w:pPr>
        <w:jc w:val="center"/>
        <w:rPr>
          <w:rFonts w:ascii="Times New Roman" w:hAnsi="Times New Roman" w:cs="Times New Roman"/>
          <w:sz w:val="32"/>
          <w:szCs w:val="32"/>
        </w:rPr>
      </w:pPr>
    </w:p>
    <w:p w:rsidR="00C307D9" w:rsidRPr="008E4DC7" w:rsidRDefault="00C307D9" w:rsidP="00C307D9">
      <w:pPr>
        <w:jc w:val="center"/>
        <w:rPr>
          <w:rFonts w:ascii="Times New Roman" w:hAnsi="Times New Roman" w:cs="Times New Roman"/>
          <w:sz w:val="32"/>
          <w:szCs w:val="32"/>
        </w:rPr>
      </w:pPr>
    </w:p>
    <w:p w:rsidR="00C307D9" w:rsidRPr="008E4DC7" w:rsidRDefault="00C307D9" w:rsidP="00C307D9">
      <w:pPr>
        <w:jc w:val="right"/>
        <w:rPr>
          <w:rFonts w:ascii="Times New Roman" w:hAnsi="Times New Roman" w:cs="Times New Roman"/>
          <w:sz w:val="28"/>
          <w:szCs w:val="28"/>
        </w:rPr>
      </w:pPr>
    </w:p>
    <w:p w:rsidR="00C307D9" w:rsidRPr="008E4DC7" w:rsidRDefault="00C307D9" w:rsidP="00C307D9">
      <w:pPr>
        <w:jc w:val="right"/>
        <w:rPr>
          <w:rFonts w:ascii="Times New Roman" w:hAnsi="Times New Roman" w:cs="Times New Roman"/>
          <w:sz w:val="28"/>
          <w:szCs w:val="28"/>
        </w:rPr>
      </w:pPr>
    </w:p>
    <w:p w:rsidR="00C307D9" w:rsidRPr="008E4DC7" w:rsidRDefault="008E4DC7" w:rsidP="00C307D9">
      <w:pPr>
        <w:jc w:val="right"/>
        <w:rPr>
          <w:rFonts w:ascii="Times New Roman" w:hAnsi="Times New Roman" w:cs="Times New Roman"/>
          <w:sz w:val="28"/>
          <w:szCs w:val="28"/>
        </w:rPr>
      </w:pPr>
      <w:r>
        <w:rPr>
          <w:rFonts w:ascii="Times New Roman" w:hAnsi="Times New Roman" w:cs="Times New Roman"/>
          <w:sz w:val="28"/>
          <w:szCs w:val="28"/>
        </w:rPr>
        <w:t>ГУЗ  « Специализированный д</w:t>
      </w:r>
      <w:r w:rsidR="00C307D9" w:rsidRPr="008E4DC7">
        <w:rPr>
          <w:rFonts w:ascii="Times New Roman" w:hAnsi="Times New Roman" w:cs="Times New Roman"/>
          <w:sz w:val="28"/>
          <w:szCs w:val="28"/>
        </w:rPr>
        <w:t>ом ребёнка»</w:t>
      </w:r>
    </w:p>
    <w:p w:rsidR="00C307D9" w:rsidRPr="008E4DC7" w:rsidRDefault="00C307D9" w:rsidP="00C307D9">
      <w:pPr>
        <w:jc w:val="right"/>
        <w:rPr>
          <w:rFonts w:ascii="Times New Roman" w:hAnsi="Times New Roman" w:cs="Times New Roman"/>
          <w:sz w:val="28"/>
          <w:szCs w:val="28"/>
        </w:rPr>
      </w:pPr>
      <w:r w:rsidRPr="008E4DC7">
        <w:rPr>
          <w:rFonts w:ascii="Times New Roman" w:hAnsi="Times New Roman" w:cs="Times New Roman"/>
          <w:sz w:val="28"/>
          <w:szCs w:val="28"/>
        </w:rPr>
        <w:t>Воспитатель старшей группы</w:t>
      </w:r>
    </w:p>
    <w:p w:rsidR="00C307D9" w:rsidRPr="008E4DC7" w:rsidRDefault="00C307D9" w:rsidP="00C307D9">
      <w:pPr>
        <w:jc w:val="right"/>
        <w:rPr>
          <w:rFonts w:ascii="Times New Roman" w:hAnsi="Times New Roman" w:cs="Times New Roman"/>
          <w:sz w:val="28"/>
          <w:szCs w:val="28"/>
        </w:rPr>
      </w:pPr>
      <w:r w:rsidRPr="008E4DC7">
        <w:rPr>
          <w:rFonts w:ascii="Times New Roman" w:hAnsi="Times New Roman" w:cs="Times New Roman"/>
          <w:sz w:val="28"/>
          <w:szCs w:val="28"/>
        </w:rPr>
        <w:t>Мухина Марина</w:t>
      </w:r>
    </w:p>
    <w:p w:rsidR="00C307D9" w:rsidRPr="008E4DC7" w:rsidRDefault="00C307D9" w:rsidP="00C307D9">
      <w:pPr>
        <w:jc w:val="right"/>
        <w:rPr>
          <w:rFonts w:ascii="Times New Roman" w:hAnsi="Times New Roman" w:cs="Times New Roman"/>
          <w:sz w:val="28"/>
          <w:szCs w:val="28"/>
        </w:rPr>
      </w:pPr>
      <w:r w:rsidRPr="008E4DC7">
        <w:rPr>
          <w:rFonts w:ascii="Times New Roman" w:hAnsi="Times New Roman" w:cs="Times New Roman"/>
          <w:sz w:val="28"/>
          <w:szCs w:val="28"/>
        </w:rPr>
        <w:t>Александровна</w:t>
      </w:r>
    </w:p>
    <w:p w:rsidR="00C307D9" w:rsidRPr="008E4DC7" w:rsidRDefault="00C307D9" w:rsidP="00C307D9">
      <w:pPr>
        <w:jc w:val="right"/>
        <w:rPr>
          <w:rFonts w:ascii="Times New Roman" w:hAnsi="Times New Roman" w:cs="Times New Roman"/>
          <w:sz w:val="28"/>
          <w:szCs w:val="28"/>
        </w:rPr>
      </w:pPr>
    </w:p>
    <w:p w:rsidR="00C307D9" w:rsidRPr="008E4DC7" w:rsidRDefault="00C307D9" w:rsidP="00C307D9">
      <w:pPr>
        <w:jc w:val="right"/>
        <w:rPr>
          <w:rFonts w:ascii="Times New Roman" w:hAnsi="Times New Roman" w:cs="Times New Roman"/>
          <w:sz w:val="28"/>
          <w:szCs w:val="28"/>
        </w:rPr>
      </w:pPr>
    </w:p>
    <w:p w:rsidR="008E4DC7" w:rsidRDefault="008E4DC7" w:rsidP="00C307D9">
      <w:pPr>
        <w:jc w:val="center"/>
        <w:rPr>
          <w:rFonts w:ascii="Times New Roman" w:hAnsi="Times New Roman" w:cs="Times New Roman"/>
          <w:b/>
          <w:sz w:val="32"/>
          <w:szCs w:val="32"/>
        </w:rPr>
      </w:pPr>
    </w:p>
    <w:p w:rsidR="00C307D9" w:rsidRPr="008E4DC7" w:rsidRDefault="00C307D9" w:rsidP="00C307D9">
      <w:pPr>
        <w:jc w:val="center"/>
        <w:rPr>
          <w:rFonts w:ascii="Times New Roman" w:hAnsi="Times New Roman" w:cs="Times New Roman"/>
          <w:b/>
          <w:sz w:val="32"/>
          <w:szCs w:val="32"/>
        </w:rPr>
      </w:pPr>
      <w:r w:rsidRPr="008E4DC7">
        <w:rPr>
          <w:rFonts w:ascii="Times New Roman" w:hAnsi="Times New Roman" w:cs="Times New Roman"/>
          <w:b/>
          <w:sz w:val="32"/>
          <w:szCs w:val="32"/>
        </w:rPr>
        <w:t>Методика проведения подвижных игр с детьми в доме ребёнка</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b/>
          <w:sz w:val="28"/>
          <w:szCs w:val="28"/>
        </w:rPr>
        <w:t xml:space="preserve">         </w:t>
      </w:r>
      <w:r w:rsidRPr="008E4DC7">
        <w:rPr>
          <w:rFonts w:ascii="Times New Roman" w:hAnsi="Times New Roman" w:cs="Times New Roman"/>
          <w:sz w:val="28"/>
          <w:szCs w:val="28"/>
        </w:rPr>
        <w:t>Я работаю в ГУЗ «</w:t>
      </w:r>
      <w:r w:rsidR="008E4DC7">
        <w:rPr>
          <w:rFonts w:ascii="Times New Roman" w:hAnsi="Times New Roman" w:cs="Times New Roman"/>
          <w:sz w:val="28"/>
          <w:szCs w:val="28"/>
        </w:rPr>
        <w:t>Специализированный  д</w:t>
      </w:r>
      <w:r w:rsidRPr="008E4DC7">
        <w:rPr>
          <w:rFonts w:ascii="Times New Roman" w:hAnsi="Times New Roman" w:cs="Times New Roman"/>
          <w:sz w:val="28"/>
          <w:szCs w:val="28"/>
        </w:rPr>
        <w:t xml:space="preserve">ом ребёнка» в старшей группе, возраст детей от 2 до 3 лет, количество детей от 10 до 12. Для детей, </w:t>
      </w:r>
      <w:proofErr w:type="gramStart"/>
      <w:r w:rsidRPr="008E4DC7">
        <w:rPr>
          <w:rFonts w:ascii="Times New Roman" w:hAnsi="Times New Roman" w:cs="Times New Roman"/>
          <w:sz w:val="28"/>
          <w:szCs w:val="28"/>
        </w:rPr>
        <w:t>воспитывающиеся</w:t>
      </w:r>
      <w:proofErr w:type="gramEnd"/>
      <w:r w:rsidRPr="008E4DC7">
        <w:rPr>
          <w:rFonts w:ascii="Times New Roman" w:hAnsi="Times New Roman" w:cs="Times New Roman"/>
          <w:sz w:val="28"/>
          <w:szCs w:val="28"/>
        </w:rPr>
        <w:t xml:space="preserve"> в доме ребёнка, характерна определённая специфика.  Чаще всего это дети недоношенные, имеющие в анамнезе неблагополучное течение внутриутробного развития и родов, заболевания периода новорожденности, неблагополучную наследственность и т.п.; многие дети поступают  из социально неблагополучных семей. В до</w:t>
      </w:r>
      <w:r w:rsidR="00E36E72">
        <w:rPr>
          <w:rFonts w:ascii="Times New Roman" w:hAnsi="Times New Roman" w:cs="Times New Roman"/>
          <w:sz w:val="28"/>
          <w:szCs w:val="28"/>
        </w:rPr>
        <w:t>ме</w:t>
      </w:r>
      <w:r w:rsidRPr="008E4DC7">
        <w:rPr>
          <w:rFonts w:ascii="Times New Roman" w:hAnsi="Times New Roman" w:cs="Times New Roman"/>
          <w:sz w:val="28"/>
          <w:szCs w:val="28"/>
        </w:rPr>
        <w:t xml:space="preserve"> ребёнка дети попадают в особые условия жизни. Здесь нет близких им людей, круг получаемых впечатлений ограничен, постоянное пребывание в коллективе, недостаточное общение </w:t>
      </w:r>
      <w:proofErr w:type="gramStart"/>
      <w:r w:rsidRPr="008E4DC7">
        <w:rPr>
          <w:rFonts w:ascii="Times New Roman" w:hAnsi="Times New Roman" w:cs="Times New Roman"/>
          <w:sz w:val="28"/>
          <w:szCs w:val="28"/>
        </w:rPr>
        <w:t>со</w:t>
      </w:r>
      <w:proofErr w:type="gramEnd"/>
      <w:r w:rsidRPr="008E4DC7">
        <w:rPr>
          <w:rFonts w:ascii="Times New Roman" w:hAnsi="Times New Roman" w:cs="Times New Roman"/>
          <w:sz w:val="28"/>
          <w:szCs w:val="28"/>
        </w:rPr>
        <w:t xml:space="preserve"> взрослыми – все это влияет на поведение, развитие, здоровье детей, отягощенных к тому же неблагоприятным анамнезом. Эти дети быстро устают и возбуждаются, трудно привыкают к новым людям. Поэтому весь педагогический </w:t>
      </w:r>
      <w:r w:rsidRPr="008E4DC7">
        <w:rPr>
          <w:rFonts w:ascii="Times New Roman" w:hAnsi="Times New Roman" w:cs="Times New Roman"/>
          <w:b/>
          <w:sz w:val="32"/>
          <w:szCs w:val="32"/>
        </w:rPr>
        <w:t xml:space="preserve"> </w:t>
      </w:r>
      <w:r w:rsidRPr="008E4DC7">
        <w:rPr>
          <w:rFonts w:ascii="Times New Roman" w:hAnsi="Times New Roman" w:cs="Times New Roman"/>
          <w:sz w:val="32"/>
          <w:szCs w:val="32"/>
        </w:rPr>
        <w:t xml:space="preserve"> </w:t>
      </w:r>
      <w:r w:rsidRPr="008E4DC7">
        <w:rPr>
          <w:rFonts w:ascii="Times New Roman" w:hAnsi="Times New Roman" w:cs="Times New Roman"/>
          <w:sz w:val="28"/>
          <w:szCs w:val="28"/>
        </w:rPr>
        <w:t xml:space="preserve">коллектив дома ребёнка старается, по возможности, создать  все условия для всестороннего развития детей, приближая их быт к </w:t>
      </w:r>
      <w:proofErr w:type="gramStart"/>
      <w:r w:rsidRPr="008E4DC7">
        <w:rPr>
          <w:rFonts w:ascii="Times New Roman" w:hAnsi="Times New Roman" w:cs="Times New Roman"/>
          <w:sz w:val="28"/>
          <w:szCs w:val="28"/>
        </w:rPr>
        <w:t>домашнему</w:t>
      </w:r>
      <w:proofErr w:type="gramEnd"/>
      <w:r w:rsidRPr="008E4DC7">
        <w:rPr>
          <w:rFonts w:ascii="Times New Roman" w:hAnsi="Times New Roman" w:cs="Times New Roman"/>
          <w:sz w:val="28"/>
          <w:szCs w:val="28"/>
        </w:rPr>
        <w:t>.</w:t>
      </w:r>
    </w:p>
    <w:p w:rsidR="00C307D9" w:rsidRPr="008E4DC7" w:rsidRDefault="00C307D9" w:rsidP="00C307D9">
      <w:pPr>
        <w:jc w:val="center"/>
        <w:rPr>
          <w:rFonts w:ascii="Times New Roman" w:hAnsi="Times New Roman" w:cs="Times New Roman"/>
          <w:b/>
          <w:sz w:val="32"/>
          <w:szCs w:val="32"/>
        </w:rPr>
      </w:pPr>
      <w:r w:rsidRPr="008E4DC7">
        <w:rPr>
          <w:rFonts w:ascii="Times New Roman" w:hAnsi="Times New Roman" w:cs="Times New Roman"/>
          <w:b/>
          <w:sz w:val="32"/>
          <w:szCs w:val="32"/>
        </w:rPr>
        <w:t>Подбор игр и рекомендации к их проведению</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sz w:val="28"/>
          <w:szCs w:val="28"/>
        </w:rPr>
        <w:t xml:space="preserve">         Руководствуясь при отборе подвижных игр, </w:t>
      </w:r>
      <w:proofErr w:type="gramStart"/>
      <w:r w:rsidRPr="008E4DC7">
        <w:rPr>
          <w:rFonts w:ascii="Times New Roman" w:hAnsi="Times New Roman" w:cs="Times New Roman"/>
          <w:sz w:val="28"/>
          <w:szCs w:val="28"/>
        </w:rPr>
        <w:t>я</w:t>
      </w:r>
      <w:proofErr w:type="gramEnd"/>
      <w:r w:rsidRPr="008E4DC7">
        <w:rPr>
          <w:rFonts w:ascii="Times New Roman" w:hAnsi="Times New Roman" w:cs="Times New Roman"/>
          <w:sz w:val="28"/>
          <w:szCs w:val="28"/>
        </w:rPr>
        <w:t xml:space="preserve"> прежде всего опиралась на содержание игровых действий, возрастные особенности детей, их представление, умения, навыки, знания об окружающем мире, их возможности в познании нового.</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sz w:val="28"/>
          <w:szCs w:val="28"/>
        </w:rPr>
        <w:t xml:space="preserve">       Подбирая игры, я учитывала состав группы, так как у многих детей, пришедших к нам в группу, не было навыка совместных действий со сверстниками, а некоторые долго не могли привыкнуть к режиму дня.</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sz w:val="28"/>
          <w:szCs w:val="28"/>
        </w:rPr>
        <w:t xml:space="preserve">        Подвижные игры проводятся с малышами ежедневно в разное время. Наиболее целесообразны  подвижные игры на свежем воздухе, во время прогулки. Поэтому я подбираю  игры в зависимости от сезона, времени дня, Состоянии погоды, температуры </w:t>
      </w:r>
      <w:proofErr w:type="gramStart"/>
      <w:r w:rsidRPr="008E4DC7">
        <w:rPr>
          <w:rFonts w:ascii="Times New Roman" w:hAnsi="Times New Roman" w:cs="Times New Roman"/>
          <w:sz w:val="28"/>
          <w:szCs w:val="28"/>
        </w:rPr>
        <w:t xml:space="preserve">( </w:t>
      </w:r>
      <w:proofErr w:type="gramEnd"/>
      <w:r w:rsidRPr="008E4DC7">
        <w:rPr>
          <w:rFonts w:ascii="Times New Roman" w:hAnsi="Times New Roman" w:cs="Times New Roman"/>
          <w:sz w:val="28"/>
          <w:szCs w:val="28"/>
        </w:rPr>
        <w:t>в помещении или на участке), одежды детей, имеющегося оборудования.</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sz w:val="28"/>
          <w:szCs w:val="28"/>
        </w:rPr>
        <w:t xml:space="preserve">       В разные времена года возможность проведения подвижных игр неодинакова. </w:t>
      </w:r>
      <w:proofErr w:type="gramStart"/>
      <w:r w:rsidRPr="008E4DC7">
        <w:rPr>
          <w:rFonts w:ascii="Times New Roman" w:hAnsi="Times New Roman" w:cs="Times New Roman"/>
          <w:sz w:val="28"/>
          <w:szCs w:val="28"/>
        </w:rPr>
        <w:t>Например,  зимой на воздухе подвижные игры с быстром бегом и подпрыгиванием я не проводила, так как теплая одежда и обувь затрудняют движение детей.</w:t>
      </w:r>
      <w:proofErr w:type="gramEnd"/>
      <w:r w:rsidRPr="008E4DC7">
        <w:rPr>
          <w:rFonts w:ascii="Times New Roman" w:hAnsi="Times New Roman" w:cs="Times New Roman"/>
          <w:sz w:val="28"/>
          <w:szCs w:val="28"/>
        </w:rPr>
        <w:t xml:space="preserve"> Своеобразие провести игры малой подвижности с учётом  размеров площадки или провести их в помещении. Наиболее </w:t>
      </w:r>
      <w:r w:rsidRPr="008E4DC7">
        <w:rPr>
          <w:rFonts w:ascii="Times New Roman" w:hAnsi="Times New Roman" w:cs="Times New Roman"/>
          <w:sz w:val="28"/>
          <w:szCs w:val="28"/>
        </w:rPr>
        <w:lastRenderedPageBreak/>
        <w:t>благоприятными сезонами для проведения игр на свежем воздухе являются поздняя весна, лето и ранняя осень. В это время года я старалась использовать игры с самыми разнообразными двигательными заданиями.</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sz w:val="28"/>
          <w:szCs w:val="28"/>
        </w:rPr>
        <w:t xml:space="preserve">     При выборе игры необходимо учитывать, в какое время дня она проводится. В первой половине дня целесообразно проводить игры </w:t>
      </w:r>
      <w:proofErr w:type="gramStart"/>
      <w:r w:rsidRPr="008E4DC7">
        <w:rPr>
          <w:rFonts w:ascii="Times New Roman" w:hAnsi="Times New Roman" w:cs="Times New Roman"/>
          <w:sz w:val="28"/>
          <w:szCs w:val="28"/>
        </w:rPr>
        <w:t>более подвижные</w:t>
      </w:r>
      <w:proofErr w:type="gramEnd"/>
      <w:r w:rsidRPr="008E4DC7">
        <w:rPr>
          <w:rFonts w:ascii="Times New Roman" w:hAnsi="Times New Roman" w:cs="Times New Roman"/>
          <w:sz w:val="28"/>
          <w:szCs w:val="28"/>
        </w:rPr>
        <w:t xml:space="preserve">, сочетая их с играми и занятиями, которые имеют место в режиме дня. После музыкальных и физкультурных занятий лучше проводить </w:t>
      </w:r>
      <w:proofErr w:type="gramStart"/>
      <w:r w:rsidRPr="008E4DC7">
        <w:rPr>
          <w:rFonts w:ascii="Times New Roman" w:hAnsi="Times New Roman" w:cs="Times New Roman"/>
          <w:sz w:val="28"/>
          <w:szCs w:val="28"/>
        </w:rPr>
        <w:t>менее подвижные</w:t>
      </w:r>
      <w:proofErr w:type="gramEnd"/>
      <w:r w:rsidRPr="008E4DC7">
        <w:rPr>
          <w:rFonts w:ascii="Times New Roman" w:hAnsi="Times New Roman" w:cs="Times New Roman"/>
          <w:sz w:val="28"/>
          <w:szCs w:val="28"/>
        </w:rPr>
        <w:t xml:space="preserve"> игры, а после рисования и лепке, наоборот. В конце дня, </w:t>
      </w:r>
      <w:proofErr w:type="gramStart"/>
      <w:r w:rsidRPr="008E4DC7">
        <w:rPr>
          <w:rFonts w:ascii="Times New Roman" w:hAnsi="Times New Roman" w:cs="Times New Roman"/>
          <w:sz w:val="28"/>
          <w:szCs w:val="28"/>
        </w:rPr>
        <w:t>не задолго</w:t>
      </w:r>
      <w:proofErr w:type="gramEnd"/>
      <w:r w:rsidRPr="008E4DC7">
        <w:rPr>
          <w:rFonts w:ascii="Times New Roman" w:hAnsi="Times New Roman" w:cs="Times New Roman"/>
          <w:sz w:val="28"/>
          <w:szCs w:val="28"/>
        </w:rPr>
        <w:t xml:space="preserve"> до сна, игры должны быть более спокойными.</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sz w:val="28"/>
          <w:szCs w:val="28"/>
        </w:rPr>
        <w:t xml:space="preserve">       Для проведения подвижных игр необходимо создать соответствующие гигиенические условия. Если игры я провожу в помещении, то комнату или зал, обязательно проветриваю. Перед игрой делается влажная уборка. Форточки во время подвижной  игры оставляя открытыми. Температура воздуха в помещении не должна превышать +18 - +20. Одежду для детей подбираю </w:t>
      </w:r>
      <w:proofErr w:type="gramStart"/>
      <w:r w:rsidRPr="008E4DC7">
        <w:rPr>
          <w:rFonts w:ascii="Times New Roman" w:hAnsi="Times New Roman" w:cs="Times New Roman"/>
          <w:sz w:val="28"/>
          <w:szCs w:val="28"/>
        </w:rPr>
        <w:t>теплою</w:t>
      </w:r>
      <w:proofErr w:type="gramEnd"/>
      <w:r w:rsidRPr="008E4DC7">
        <w:rPr>
          <w:rFonts w:ascii="Times New Roman" w:hAnsi="Times New Roman" w:cs="Times New Roman"/>
          <w:sz w:val="28"/>
          <w:szCs w:val="28"/>
        </w:rPr>
        <w:t>, но лёгкую, что бы не ограничивать свободу детей, а обувь легкую и удобную.</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sz w:val="28"/>
          <w:szCs w:val="28"/>
        </w:rPr>
        <w:t xml:space="preserve">      При проведении подвижной игры на свежем воздухе дворник подметает и поливает площадку, чтобы не было пыли. Продолжительность подвижной игры в младшей группе зависит от характера игровых действий, от количества играющих, от условий проведений, настроения детей, поэтому длительность ее может быть от 5 до 10 минут. </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sz w:val="28"/>
          <w:szCs w:val="28"/>
        </w:rPr>
        <w:t xml:space="preserve">     Обязательно включаю подвижные игры в занятия по физической культуре, однако стараюсь подбирать уже  знакомые детям игры, которые не требуют длительного объяснения.</w:t>
      </w:r>
    </w:p>
    <w:p w:rsidR="00C307D9" w:rsidRPr="008E4DC7" w:rsidRDefault="00C307D9" w:rsidP="00C307D9">
      <w:pPr>
        <w:jc w:val="center"/>
        <w:rPr>
          <w:rFonts w:ascii="Times New Roman" w:hAnsi="Times New Roman" w:cs="Times New Roman"/>
          <w:b/>
          <w:sz w:val="32"/>
          <w:szCs w:val="32"/>
        </w:rPr>
      </w:pPr>
      <w:r w:rsidRPr="008E4DC7">
        <w:rPr>
          <w:rFonts w:ascii="Times New Roman" w:hAnsi="Times New Roman" w:cs="Times New Roman"/>
          <w:b/>
          <w:sz w:val="32"/>
          <w:szCs w:val="32"/>
        </w:rPr>
        <w:t>Подготовка к игре</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sz w:val="28"/>
          <w:szCs w:val="28"/>
        </w:rPr>
        <w:t xml:space="preserve">При подготовке к </w:t>
      </w:r>
      <w:proofErr w:type="gramStart"/>
      <w:r w:rsidRPr="008E4DC7">
        <w:rPr>
          <w:rFonts w:ascii="Times New Roman" w:hAnsi="Times New Roman" w:cs="Times New Roman"/>
          <w:sz w:val="28"/>
          <w:szCs w:val="28"/>
        </w:rPr>
        <w:t>игре</w:t>
      </w:r>
      <w:proofErr w:type="gramEnd"/>
      <w:r w:rsidRPr="008E4DC7">
        <w:rPr>
          <w:rFonts w:ascii="Times New Roman" w:hAnsi="Times New Roman" w:cs="Times New Roman"/>
          <w:sz w:val="28"/>
          <w:szCs w:val="28"/>
        </w:rPr>
        <w:t xml:space="preserve"> прежде всего знакомлюсь с содержанием подвижной игры, затем уже готовлюсь к ее проведению. Подбираю игру в соответствии с возрастными особенностями детей, их подготовленностью, с условиями проведения, наличием пособий, состоянием погоды и пр. заранее уточняю содержание игры, её правила, повторяю текст (если он есть в игре), продумываю приемы активизации детей, подготавливаю всё необходимое оборудование. Малышей до игры стараюсь познакомить с неизвестными им персонажами при помощи картинки, игрушки, сказки, что помогает детям быстрее освоить игровые действия.</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sz w:val="28"/>
          <w:szCs w:val="28"/>
        </w:rPr>
        <w:lastRenderedPageBreak/>
        <w:t xml:space="preserve">    Предварительно знакомлю детей с предметами, которые будут использованы в игре. Даю возможность рассмотреть их, попробовать поиграть с ними, чтобы при выполнении упражнений или во время игры дети не отвлекались от главной цели.</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sz w:val="28"/>
          <w:szCs w:val="28"/>
        </w:rPr>
        <w:t xml:space="preserve">    Непосредственно перед игрой готовлю все необходимое оборудование, раскладываю его так, чтобы детям было удобно им пользоваться, размечаю места для </w:t>
      </w:r>
      <w:proofErr w:type="gramStart"/>
      <w:r w:rsidRPr="008E4DC7">
        <w:rPr>
          <w:rFonts w:ascii="Times New Roman" w:hAnsi="Times New Roman" w:cs="Times New Roman"/>
          <w:sz w:val="28"/>
          <w:szCs w:val="28"/>
        </w:rPr>
        <w:t>играющих</w:t>
      </w:r>
      <w:proofErr w:type="gramEnd"/>
      <w:r w:rsidRPr="008E4DC7">
        <w:rPr>
          <w:rFonts w:ascii="Times New Roman" w:hAnsi="Times New Roman" w:cs="Times New Roman"/>
          <w:sz w:val="28"/>
          <w:szCs w:val="28"/>
        </w:rPr>
        <w:t>. Перед началом игры привлекаю малышей к расстановке игрушек и пособий. Так, например, перед проведением игр «Птички в гнёздышках» «Воробушки и автомобиль»  прошу детей помочь мне принести стулья. Такое активное участие в подготовке повышает их интерес к игре, к выполнению заданий.</w:t>
      </w:r>
    </w:p>
    <w:p w:rsidR="00C307D9" w:rsidRPr="008E4DC7" w:rsidRDefault="00C307D9" w:rsidP="00C307D9">
      <w:pPr>
        <w:jc w:val="center"/>
        <w:rPr>
          <w:rFonts w:ascii="Times New Roman" w:hAnsi="Times New Roman" w:cs="Times New Roman"/>
          <w:b/>
          <w:sz w:val="32"/>
          <w:szCs w:val="32"/>
        </w:rPr>
      </w:pPr>
      <w:r w:rsidRPr="008E4DC7">
        <w:rPr>
          <w:rFonts w:ascii="Times New Roman" w:hAnsi="Times New Roman" w:cs="Times New Roman"/>
          <w:b/>
          <w:sz w:val="32"/>
          <w:szCs w:val="32"/>
        </w:rPr>
        <w:t>Руководство подвижной игрой</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sz w:val="28"/>
          <w:szCs w:val="28"/>
        </w:rPr>
        <w:t xml:space="preserve">     При проведении подвижной игры необходимо помнить о выполнении основных образовательно-воспитательных задач. Поэтому я всегда делаю упор на развитее и совершенствование движений детей, а также приучаю детей действовать в коллективе в соответствии с правилами, которые в том возрасте сводятся к воспитанию организованности, дисциплины, умения сдерживать себя и выполнять двигательные задания по сигналу.</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sz w:val="28"/>
          <w:szCs w:val="28"/>
        </w:rPr>
        <w:t xml:space="preserve">    В освоении детьми новых движений, в развитии самостоятельно двигательной активности детей беру на себя ведущую роль, а также в игре стараюсь быть не только исполнителем ответственной роли, но и просто рядовым участником (птичкой, зайкой и т.п.).  В этом случае малыши не только с удовольствием играют, но и, подражая действиям взрослого, стараются как можно лучше выполнять движения в соответствии с правилами игры.</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sz w:val="28"/>
          <w:szCs w:val="28"/>
        </w:rPr>
        <w:t xml:space="preserve">     Очень важным моментом, влияющим на ход игры, является объяснение ее воспитателем. Поэтому при объяснении малышам правил игры стараюсь эмоционально, выразительно передать интонациями своего голоса характер персонажей. При объяснении обращаю внимание на сигналы, по которым дети в ходе игры меняют свои действия. Произношу слова, сопровождающиеся теми или иными движениями, чётко не торопясь; несколько громче произношу последнюю фразу текста, если она служит к смене движений.</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sz w:val="28"/>
          <w:szCs w:val="28"/>
        </w:rPr>
        <w:t xml:space="preserve">     Сюжетные игры объясняю детям коротким образным рассказом, чтобы вызвать у ребёнка яркие представления о тех персонажах, которых он будет изображать в игре. Часто объяснение подвижной игры совпадает по времени </w:t>
      </w:r>
      <w:r w:rsidRPr="008E4DC7">
        <w:rPr>
          <w:rFonts w:ascii="Times New Roman" w:hAnsi="Times New Roman" w:cs="Times New Roman"/>
          <w:sz w:val="28"/>
          <w:szCs w:val="28"/>
        </w:rPr>
        <w:lastRenderedPageBreak/>
        <w:t>с началом и развертыванием самой игры. Например, говорю детям, что сейчас буем играть в игру «Птички в гнёздышках», и тут же предлагаю детям занять гнёздышки  (заранее нарисованные кружки или поставленные скамеечки).  Затем, продолжая объяснение, говорю, что по сигналу « Солнышко!»</w:t>
      </w:r>
      <w:r w:rsidR="002B54F3">
        <w:rPr>
          <w:rFonts w:ascii="Times New Roman" w:hAnsi="Times New Roman" w:cs="Times New Roman"/>
          <w:sz w:val="28"/>
          <w:szCs w:val="28"/>
        </w:rPr>
        <w:t xml:space="preserve"> </w:t>
      </w:r>
      <w:r w:rsidRPr="008E4DC7">
        <w:rPr>
          <w:rFonts w:ascii="Times New Roman" w:hAnsi="Times New Roman" w:cs="Times New Roman"/>
          <w:sz w:val="28"/>
          <w:szCs w:val="28"/>
        </w:rPr>
        <w:t>все птички вылетают из гнёздышек и будут летать, при этом показываю, как они будут летать, и предлагаю детям-птичкам  полетать вместе со мной. Через некоторое время объясняю: «Дождик пошёл, все птички прячутся в гнёздышки», - и поясняю, что все дети должны убежать и встать в свои кружочки. При объяснении игры большое количество слов,   различные интонации, что значительно обогащает речь детей.</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sz w:val="28"/>
          <w:szCs w:val="28"/>
        </w:rPr>
        <w:t xml:space="preserve">     Игровые упражнения такж</w:t>
      </w:r>
      <w:r w:rsidR="002B54F3">
        <w:rPr>
          <w:rFonts w:ascii="Times New Roman" w:hAnsi="Times New Roman" w:cs="Times New Roman"/>
          <w:sz w:val="28"/>
          <w:szCs w:val="28"/>
        </w:rPr>
        <w:t>е сопровождаются пояснением, про</w:t>
      </w:r>
      <w:r w:rsidRPr="008E4DC7">
        <w:rPr>
          <w:rFonts w:ascii="Times New Roman" w:hAnsi="Times New Roman" w:cs="Times New Roman"/>
          <w:sz w:val="28"/>
          <w:szCs w:val="28"/>
        </w:rPr>
        <w:t xml:space="preserve">говариванием от начала до конца. Например, руководя действиями детей в игровом  упражнении «через ручеёк» говорю: «Теперь Максим будет переправляться через ручеёк. Иди  Максим, не </w:t>
      </w:r>
      <w:proofErr w:type="gramStart"/>
      <w:r w:rsidRPr="008E4DC7">
        <w:rPr>
          <w:rFonts w:ascii="Times New Roman" w:hAnsi="Times New Roman" w:cs="Times New Roman"/>
          <w:sz w:val="28"/>
          <w:szCs w:val="28"/>
        </w:rPr>
        <w:t>бойся ручеёк</w:t>
      </w:r>
      <w:proofErr w:type="gramEnd"/>
      <w:r w:rsidRPr="008E4DC7">
        <w:rPr>
          <w:rFonts w:ascii="Times New Roman" w:hAnsi="Times New Roman" w:cs="Times New Roman"/>
          <w:sz w:val="28"/>
          <w:szCs w:val="28"/>
        </w:rPr>
        <w:t xml:space="preserve"> не глубокий»; «Осторожно, не спиши, а то попадёшь в воду и промочишь ноги»; «Вот молодец!». Попутно разговариваю с другими детьми: «Маша, а ты хочешь прийти через ручеёк?» - спрашиваю  у неё. Если вижу, что ребёнок боится, говорю: «Машенька, не бойся, я возьму тебя за ручку, и мы вместе пойдём через ручеёк».</w:t>
      </w:r>
      <w:r w:rsidR="002B54F3">
        <w:rPr>
          <w:rFonts w:ascii="Times New Roman" w:hAnsi="Times New Roman" w:cs="Times New Roman"/>
          <w:sz w:val="28"/>
          <w:szCs w:val="28"/>
        </w:rPr>
        <w:t xml:space="preserve"> Постоянное словесное общение с</w:t>
      </w:r>
      <w:r w:rsidRPr="008E4DC7">
        <w:rPr>
          <w:rFonts w:ascii="Times New Roman" w:hAnsi="Times New Roman" w:cs="Times New Roman"/>
          <w:sz w:val="28"/>
          <w:szCs w:val="28"/>
        </w:rPr>
        <w:t xml:space="preserve"> взрослыми доставляет детям радость и приносит большую пользу развитию их речи, воображению.</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sz w:val="28"/>
          <w:szCs w:val="28"/>
        </w:rPr>
        <w:t xml:space="preserve">    Для совершенствования движения детей использую разнообразные приёмы: показ, пояснение, указание, игровые образы. В процессе игры обязательно слежу за выполнением правил, взаимоотношениями между детьми, за их состоянием. Если дети слишком возбуждены или я вижу признаки утомления, то в этом случае прекращаю игру и переключаю детей на более спокойную деятельность.</w:t>
      </w:r>
    </w:p>
    <w:p w:rsidR="00C307D9" w:rsidRPr="008E4DC7" w:rsidRDefault="00C307D9" w:rsidP="00C307D9">
      <w:pPr>
        <w:jc w:val="center"/>
        <w:rPr>
          <w:rFonts w:ascii="Times New Roman" w:hAnsi="Times New Roman" w:cs="Times New Roman"/>
          <w:b/>
          <w:sz w:val="32"/>
          <w:szCs w:val="32"/>
        </w:rPr>
      </w:pPr>
      <w:r w:rsidRPr="008E4DC7">
        <w:rPr>
          <w:rFonts w:ascii="Times New Roman" w:hAnsi="Times New Roman" w:cs="Times New Roman"/>
          <w:b/>
          <w:sz w:val="32"/>
          <w:szCs w:val="32"/>
        </w:rPr>
        <w:t>Индивидуальный подход к детям. Повторение и усложнение подвижных игр и упражнений</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sz w:val="28"/>
          <w:szCs w:val="28"/>
        </w:rPr>
        <w:t xml:space="preserve">      Важным условием правильного руководства деятельности детей является индивидуальный подход к каждому ребёнку во время игр и упражнений. Подвижность детей младшего дошкольного возраста чрезвычайно разнообразна, многие из них не обладают еще необходимыми навыками и умениями, движения их ограничены и однообразны. С этой целью я изучила движение детей, понаблюдала за их играми и самостоятельной двигательной активностью.</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sz w:val="28"/>
          <w:szCs w:val="28"/>
        </w:rPr>
        <w:lastRenderedPageBreak/>
        <w:t xml:space="preserve">      Проанализировав свои наблюдения, все задания в играх и игровых упражнениях, я подбирала с таки</w:t>
      </w:r>
      <w:r w:rsidR="002B54F3">
        <w:rPr>
          <w:rFonts w:ascii="Times New Roman" w:hAnsi="Times New Roman" w:cs="Times New Roman"/>
          <w:sz w:val="28"/>
          <w:szCs w:val="28"/>
        </w:rPr>
        <w:t>м</w:t>
      </w:r>
      <w:r w:rsidRPr="008E4DC7">
        <w:rPr>
          <w:rFonts w:ascii="Times New Roman" w:hAnsi="Times New Roman" w:cs="Times New Roman"/>
          <w:sz w:val="28"/>
          <w:szCs w:val="28"/>
        </w:rPr>
        <w:t xml:space="preserve"> </w:t>
      </w:r>
      <w:proofErr w:type="gramStart"/>
      <w:r w:rsidRPr="008E4DC7">
        <w:rPr>
          <w:rFonts w:ascii="Times New Roman" w:hAnsi="Times New Roman" w:cs="Times New Roman"/>
          <w:sz w:val="28"/>
          <w:szCs w:val="28"/>
        </w:rPr>
        <w:t>расчётом</w:t>
      </w:r>
      <w:proofErr w:type="gramEnd"/>
      <w:r w:rsidRPr="008E4DC7">
        <w:rPr>
          <w:rFonts w:ascii="Times New Roman" w:hAnsi="Times New Roman" w:cs="Times New Roman"/>
          <w:sz w:val="28"/>
          <w:szCs w:val="28"/>
        </w:rPr>
        <w:t xml:space="preserve"> чтобы они соответствовали возможностям детей. Весь игровой материал, я старалась распределить в определённой последовательности</w:t>
      </w:r>
      <w:r w:rsidR="002B54F3">
        <w:rPr>
          <w:rFonts w:ascii="Times New Roman" w:hAnsi="Times New Roman" w:cs="Times New Roman"/>
          <w:sz w:val="28"/>
          <w:szCs w:val="28"/>
        </w:rPr>
        <w:t>, с учётом сложности движений</w:t>
      </w:r>
      <w:proofErr w:type="gramStart"/>
      <w:r w:rsidR="002B54F3">
        <w:rPr>
          <w:rFonts w:ascii="Times New Roman" w:hAnsi="Times New Roman" w:cs="Times New Roman"/>
          <w:sz w:val="28"/>
          <w:szCs w:val="28"/>
        </w:rPr>
        <w:t>.</w:t>
      </w:r>
      <w:proofErr w:type="gramEnd"/>
      <w:r w:rsidR="002B54F3">
        <w:rPr>
          <w:rFonts w:ascii="Times New Roman" w:hAnsi="Times New Roman" w:cs="Times New Roman"/>
          <w:sz w:val="28"/>
          <w:szCs w:val="28"/>
        </w:rPr>
        <w:t xml:space="preserve"> З</w:t>
      </w:r>
      <w:r w:rsidRPr="008E4DC7">
        <w:rPr>
          <w:rFonts w:ascii="Times New Roman" w:hAnsi="Times New Roman" w:cs="Times New Roman"/>
          <w:sz w:val="28"/>
          <w:szCs w:val="28"/>
        </w:rPr>
        <w:t xml:space="preserve">а основу взяла тот объект игр, который рекомендован программой воспитания детей младшего дошкольного возраста. </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sz w:val="28"/>
          <w:szCs w:val="28"/>
        </w:rPr>
        <w:t xml:space="preserve">     Игры, основанные на простых заданиях, такие как «Бегите ко мне», «Догони мяч», проводила в начале с небольшой подгруппой детей (4-6 человек). При такой организации дети чувствовали себя свободнее, увереннее, а мне было легче научить их координации движений. Постепенно в играх я усложняла задачи.  Например, в игре « Бегите ко мне», дети не просто бежали, а, изображая п</w:t>
      </w:r>
      <w:r w:rsidR="002B54F3">
        <w:rPr>
          <w:rFonts w:ascii="Times New Roman" w:hAnsi="Times New Roman" w:cs="Times New Roman"/>
          <w:sz w:val="28"/>
          <w:szCs w:val="28"/>
        </w:rPr>
        <w:t>тичек, махали ручками. В игре «Д</w:t>
      </w:r>
      <w:r w:rsidRPr="008E4DC7">
        <w:rPr>
          <w:rFonts w:ascii="Times New Roman" w:hAnsi="Times New Roman" w:cs="Times New Roman"/>
          <w:sz w:val="28"/>
          <w:szCs w:val="28"/>
        </w:rPr>
        <w:t>огони мяч» сначала мяч бросала я сам, а затем стали бросать и сами дети.</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sz w:val="28"/>
          <w:szCs w:val="28"/>
        </w:rPr>
        <w:t xml:space="preserve">     В дальнейшем я старалась подбирать подвижные игры и игровые упражнения таким образом, чтобы они обеспечивали разностороннее развитие движений детей.</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sz w:val="28"/>
          <w:szCs w:val="28"/>
        </w:rPr>
        <w:t xml:space="preserve">    Так, например, учиться спрыгивать с предметов дети начали в игровом упражнении «Спрыгни на дорожку»: со скамейки дети спрыгивали на цветную дорожку, сделанную из клеёнки. В дальнейшем я поставила 2 гимнастические скамейки параллельно друг другу на расстоянии метра, постелила дорожки разного цвета. Это дало мне возможность одновременно учить спрыгивать большое количество детей и повторять упражнение от 6 до 10 раз. Затем это движение мы повторяли с детьми в игре «Воробушки и автомобиль».</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sz w:val="28"/>
          <w:szCs w:val="28"/>
        </w:rPr>
        <w:t xml:space="preserve">        При обучении действиями с мячом первые игровые упражнения проводила с целью привить детям навыки определенной непринужденности в движениях с мячом. Учила прокатывать мяч друг другу, через ворота, между предметами, попадать мячом в предметы, скатывать  мяч по доске. С этой целью я </w:t>
      </w:r>
      <w:r w:rsidR="002B54F3">
        <w:rPr>
          <w:rFonts w:ascii="Times New Roman" w:hAnsi="Times New Roman" w:cs="Times New Roman"/>
          <w:sz w:val="28"/>
          <w:szCs w:val="28"/>
        </w:rPr>
        <w:t>использовала игровое движение «П</w:t>
      </w:r>
      <w:r w:rsidRPr="008E4DC7">
        <w:rPr>
          <w:rFonts w:ascii="Times New Roman" w:hAnsi="Times New Roman" w:cs="Times New Roman"/>
          <w:sz w:val="28"/>
          <w:szCs w:val="28"/>
        </w:rPr>
        <w:t>рокати мяч». Самое сложное в этом упражнении – не дать мячу укатиться в сторону, вовремя его поймать. Дети выпо</w:t>
      </w:r>
      <w:r w:rsidR="002B54F3">
        <w:rPr>
          <w:rFonts w:ascii="Times New Roman" w:hAnsi="Times New Roman" w:cs="Times New Roman"/>
          <w:sz w:val="28"/>
          <w:szCs w:val="28"/>
        </w:rPr>
        <w:t>лняли и такие упражнения, как «Сбей кегли», «С</w:t>
      </w:r>
      <w:r w:rsidRPr="008E4DC7">
        <w:rPr>
          <w:rFonts w:ascii="Times New Roman" w:hAnsi="Times New Roman" w:cs="Times New Roman"/>
          <w:sz w:val="28"/>
          <w:szCs w:val="28"/>
        </w:rPr>
        <w:t>кати мяч с горки» и др. чтобы вызвать интерес к игровым упражнениям, я старалась использовать яркие пособия: дуги, мчи, дорожки разной длины и разного цвета.</w:t>
      </w:r>
    </w:p>
    <w:p w:rsidR="00C307D9" w:rsidRPr="008E4DC7" w:rsidRDefault="00C307D9" w:rsidP="00C307D9">
      <w:pPr>
        <w:rPr>
          <w:rFonts w:ascii="Times New Roman" w:hAnsi="Times New Roman" w:cs="Times New Roman"/>
          <w:sz w:val="28"/>
          <w:szCs w:val="28"/>
        </w:rPr>
      </w:pPr>
      <w:r w:rsidRPr="008E4DC7">
        <w:rPr>
          <w:rFonts w:ascii="Times New Roman" w:hAnsi="Times New Roman" w:cs="Times New Roman"/>
          <w:sz w:val="28"/>
          <w:szCs w:val="28"/>
        </w:rPr>
        <w:t xml:space="preserve">    Большое место в работе с детьми третьего года жизни занимают сюжетные подвижные игры. В этих играх наряду с развитием и совершенствованием </w:t>
      </w:r>
      <w:r w:rsidRPr="008E4DC7">
        <w:rPr>
          <w:rFonts w:ascii="Times New Roman" w:hAnsi="Times New Roman" w:cs="Times New Roman"/>
          <w:sz w:val="28"/>
          <w:szCs w:val="28"/>
        </w:rPr>
        <w:lastRenderedPageBreak/>
        <w:t>движений, мы приучаем детей действовать в соответствии с правилами игры. Выполнение  этих задач</w:t>
      </w:r>
      <w:r w:rsidR="002B54F3">
        <w:rPr>
          <w:rFonts w:ascii="Times New Roman" w:hAnsi="Times New Roman" w:cs="Times New Roman"/>
          <w:sz w:val="28"/>
          <w:szCs w:val="28"/>
        </w:rPr>
        <w:t>,</w:t>
      </w:r>
      <w:r w:rsidRPr="008E4DC7">
        <w:rPr>
          <w:rFonts w:ascii="Times New Roman" w:hAnsi="Times New Roman" w:cs="Times New Roman"/>
          <w:sz w:val="28"/>
          <w:szCs w:val="28"/>
        </w:rPr>
        <w:t xml:space="preserve"> прежде всего</w:t>
      </w:r>
      <w:r w:rsidR="002B54F3">
        <w:rPr>
          <w:rFonts w:ascii="Times New Roman" w:hAnsi="Times New Roman" w:cs="Times New Roman"/>
          <w:sz w:val="28"/>
          <w:szCs w:val="28"/>
        </w:rPr>
        <w:t>,</w:t>
      </w:r>
      <w:r w:rsidRPr="008E4DC7">
        <w:rPr>
          <w:rFonts w:ascii="Times New Roman" w:hAnsi="Times New Roman" w:cs="Times New Roman"/>
          <w:sz w:val="28"/>
          <w:szCs w:val="28"/>
        </w:rPr>
        <w:t xml:space="preserve"> зависит от воспитателя, насколько он сумел заинтересовать малышей игрой, поэтому он должен широко использовать  такие методические  приёмы, как показ  и объяснение того, как надо выполнять движения. Так, в игре «Мой весёлый, звонкий мяч», показывая, как подскакивает мячик, предлагаю детям подрыгивать повы</w:t>
      </w:r>
      <w:r w:rsidR="008E4DC7" w:rsidRPr="008E4DC7">
        <w:rPr>
          <w:rFonts w:ascii="Times New Roman" w:hAnsi="Times New Roman" w:cs="Times New Roman"/>
          <w:sz w:val="28"/>
          <w:szCs w:val="28"/>
        </w:rPr>
        <w:t>ше, поощряя пи этом малышей, ст</w:t>
      </w:r>
      <w:r w:rsidRPr="008E4DC7">
        <w:rPr>
          <w:rFonts w:ascii="Times New Roman" w:hAnsi="Times New Roman" w:cs="Times New Roman"/>
          <w:sz w:val="28"/>
          <w:szCs w:val="28"/>
        </w:rPr>
        <w:t>ар</w:t>
      </w:r>
      <w:r w:rsidR="008E4DC7" w:rsidRPr="008E4DC7">
        <w:rPr>
          <w:rFonts w:ascii="Times New Roman" w:hAnsi="Times New Roman" w:cs="Times New Roman"/>
          <w:sz w:val="28"/>
          <w:szCs w:val="28"/>
        </w:rPr>
        <w:t>а</w:t>
      </w:r>
      <w:r w:rsidRPr="008E4DC7">
        <w:rPr>
          <w:rFonts w:ascii="Times New Roman" w:hAnsi="Times New Roman" w:cs="Times New Roman"/>
          <w:sz w:val="28"/>
          <w:szCs w:val="28"/>
        </w:rPr>
        <w:t xml:space="preserve">ющихся правильно выполнить задание. </w:t>
      </w:r>
    </w:p>
    <w:p w:rsidR="00C307D9" w:rsidRDefault="00C307D9" w:rsidP="00C307D9">
      <w:pPr>
        <w:rPr>
          <w:rFonts w:ascii="Times New Roman" w:hAnsi="Times New Roman" w:cs="Times New Roman"/>
          <w:sz w:val="28"/>
          <w:szCs w:val="28"/>
        </w:rPr>
      </w:pPr>
      <w:r w:rsidRPr="008E4DC7">
        <w:rPr>
          <w:rFonts w:ascii="Times New Roman" w:hAnsi="Times New Roman" w:cs="Times New Roman"/>
          <w:sz w:val="28"/>
          <w:szCs w:val="28"/>
        </w:rPr>
        <w:t xml:space="preserve">         </w:t>
      </w:r>
      <w:r w:rsidR="00002E5B">
        <w:rPr>
          <w:rFonts w:ascii="Times New Roman" w:hAnsi="Times New Roman" w:cs="Times New Roman"/>
          <w:sz w:val="28"/>
          <w:szCs w:val="28"/>
        </w:rPr>
        <w:t>Малыши хорошо играют в знакомые подвижные игры</w:t>
      </w:r>
      <w:proofErr w:type="gramStart"/>
      <w:r w:rsidR="00002E5B">
        <w:rPr>
          <w:rFonts w:ascii="Times New Roman" w:hAnsi="Times New Roman" w:cs="Times New Roman"/>
          <w:sz w:val="28"/>
          <w:szCs w:val="28"/>
        </w:rPr>
        <w:t>.</w:t>
      </w:r>
      <w:proofErr w:type="gramEnd"/>
      <w:r w:rsidR="00002E5B">
        <w:rPr>
          <w:rFonts w:ascii="Times New Roman" w:hAnsi="Times New Roman" w:cs="Times New Roman"/>
          <w:sz w:val="28"/>
          <w:szCs w:val="28"/>
        </w:rPr>
        <w:t xml:space="preserve"> Однако мои наблюдения показали, что интерес к игре,  двигательная активность заметно снижаются, если знакомую игру проводить в течени</w:t>
      </w:r>
      <w:proofErr w:type="gramStart"/>
      <w:r w:rsidR="00002E5B">
        <w:rPr>
          <w:rFonts w:ascii="Times New Roman" w:hAnsi="Times New Roman" w:cs="Times New Roman"/>
          <w:sz w:val="28"/>
          <w:szCs w:val="28"/>
        </w:rPr>
        <w:t>и</w:t>
      </w:r>
      <w:proofErr w:type="gramEnd"/>
      <w:r w:rsidR="00002E5B">
        <w:rPr>
          <w:rFonts w:ascii="Times New Roman" w:hAnsi="Times New Roman" w:cs="Times New Roman"/>
          <w:sz w:val="28"/>
          <w:szCs w:val="28"/>
        </w:rPr>
        <w:t xml:space="preserve"> длительного времени в том же варианте, ни чего не измен</w:t>
      </w:r>
      <w:r w:rsidR="00776CB7">
        <w:rPr>
          <w:rFonts w:ascii="Times New Roman" w:hAnsi="Times New Roman" w:cs="Times New Roman"/>
          <w:sz w:val="28"/>
          <w:szCs w:val="28"/>
        </w:rPr>
        <w:t>ен</w:t>
      </w:r>
      <w:r w:rsidR="00002E5B">
        <w:rPr>
          <w:rFonts w:ascii="Times New Roman" w:hAnsi="Times New Roman" w:cs="Times New Roman"/>
          <w:sz w:val="28"/>
          <w:szCs w:val="28"/>
        </w:rPr>
        <w:t xml:space="preserve">ия. Это </w:t>
      </w:r>
      <w:r w:rsidR="00776CB7">
        <w:rPr>
          <w:rFonts w:ascii="Times New Roman" w:hAnsi="Times New Roman" w:cs="Times New Roman"/>
          <w:sz w:val="28"/>
          <w:szCs w:val="28"/>
        </w:rPr>
        <w:t>обстоятельство</w:t>
      </w:r>
      <w:r w:rsidR="00002E5B">
        <w:rPr>
          <w:rFonts w:ascii="Times New Roman" w:hAnsi="Times New Roman" w:cs="Times New Roman"/>
          <w:sz w:val="28"/>
          <w:szCs w:val="28"/>
        </w:rPr>
        <w:t xml:space="preserve"> </w:t>
      </w:r>
      <w:r w:rsidR="00776CB7">
        <w:rPr>
          <w:rFonts w:ascii="Times New Roman" w:hAnsi="Times New Roman" w:cs="Times New Roman"/>
          <w:sz w:val="28"/>
          <w:szCs w:val="28"/>
        </w:rPr>
        <w:t>подтолкнуло</w:t>
      </w:r>
      <w:r w:rsidR="00002E5B">
        <w:rPr>
          <w:rFonts w:ascii="Times New Roman" w:hAnsi="Times New Roman" w:cs="Times New Roman"/>
          <w:sz w:val="28"/>
          <w:szCs w:val="28"/>
        </w:rPr>
        <w:t xml:space="preserve"> меня более серьезно </w:t>
      </w:r>
      <w:r w:rsidR="00776CB7">
        <w:rPr>
          <w:rFonts w:ascii="Times New Roman" w:hAnsi="Times New Roman" w:cs="Times New Roman"/>
          <w:sz w:val="28"/>
          <w:szCs w:val="28"/>
        </w:rPr>
        <w:t>подходить</w:t>
      </w:r>
      <w:r w:rsidR="00002E5B">
        <w:rPr>
          <w:rFonts w:ascii="Times New Roman" w:hAnsi="Times New Roman" w:cs="Times New Roman"/>
          <w:sz w:val="28"/>
          <w:szCs w:val="28"/>
        </w:rPr>
        <w:t xml:space="preserve"> к варьированию игр.</w:t>
      </w:r>
    </w:p>
    <w:p w:rsidR="00002E5B" w:rsidRDefault="00776CB7" w:rsidP="00C307D9">
      <w:pPr>
        <w:rPr>
          <w:rFonts w:ascii="Times New Roman" w:hAnsi="Times New Roman" w:cs="Times New Roman"/>
          <w:sz w:val="28"/>
          <w:szCs w:val="28"/>
        </w:rPr>
      </w:pPr>
      <w:r>
        <w:rPr>
          <w:rFonts w:ascii="Times New Roman" w:hAnsi="Times New Roman" w:cs="Times New Roman"/>
          <w:sz w:val="28"/>
          <w:szCs w:val="28"/>
        </w:rPr>
        <w:t xml:space="preserve">     </w:t>
      </w:r>
      <w:r w:rsidR="00002E5B">
        <w:rPr>
          <w:rFonts w:ascii="Times New Roman" w:hAnsi="Times New Roman" w:cs="Times New Roman"/>
          <w:sz w:val="28"/>
          <w:szCs w:val="28"/>
        </w:rPr>
        <w:t xml:space="preserve">При разработке вариантов подвижных игр я старалась использовать различные пособия: шнуры, кубы, обручи, скамейки и т.д., что позволило мне, с одной стороны, усложнить </w:t>
      </w:r>
      <w:r>
        <w:rPr>
          <w:rFonts w:ascii="Times New Roman" w:hAnsi="Times New Roman" w:cs="Times New Roman"/>
          <w:sz w:val="28"/>
          <w:szCs w:val="28"/>
        </w:rPr>
        <w:t>двигательные</w:t>
      </w:r>
      <w:r w:rsidR="00002E5B">
        <w:rPr>
          <w:rFonts w:ascii="Times New Roman" w:hAnsi="Times New Roman" w:cs="Times New Roman"/>
          <w:sz w:val="28"/>
          <w:szCs w:val="28"/>
        </w:rPr>
        <w:t xml:space="preserve"> </w:t>
      </w:r>
      <w:r>
        <w:rPr>
          <w:rFonts w:ascii="Times New Roman" w:hAnsi="Times New Roman" w:cs="Times New Roman"/>
          <w:sz w:val="28"/>
          <w:szCs w:val="28"/>
        </w:rPr>
        <w:t>задания</w:t>
      </w:r>
      <w:r w:rsidR="00002E5B">
        <w:rPr>
          <w:rFonts w:ascii="Times New Roman" w:hAnsi="Times New Roman" w:cs="Times New Roman"/>
          <w:sz w:val="28"/>
          <w:szCs w:val="28"/>
        </w:rPr>
        <w:t>, с другой – сохранить интерес к их выполнению. Так, в игре «Воробушки и автомобили»</w:t>
      </w:r>
      <w:proofErr w:type="gramStart"/>
      <w:r w:rsidR="00002E5B">
        <w:rPr>
          <w:rFonts w:ascii="Times New Roman" w:hAnsi="Times New Roman" w:cs="Times New Roman"/>
          <w:sz w:val="28"/>
          <w:szCs w:val="28"/>
        </w:rPr>
        <w:t xml:space="preserve"> ,</w:t>
      </w:r>
      <w:proofErr w:type="gramEnd"/>
      <w:r w:rsidR="00002E5B">
        <w:rPr>
          <w:rFonts w:ascii="Times New Roman" w:hAnsi="Times New Roman" w:cs="Times New Roman"/>
          <w:sz w:val="28"/>
          <w:szCs w:val="28"/>
        </w:rPr>
        <w:t xml:space="preserve"> улетая от автомобиля, дети воробушки занимали гнезда – обручи. В усложненном варианте они могли использовать в качестве гнезда любой предмет, приподнятый от земли (встать на скамейку, на перекладину лесенки и т.д.)</w:t>
      </w:r>
    </w:p>
    <w:p w:rsidR="00002E5B" w:rsidRDefault="00776CB7" w:rsidP="00C307D9">
      <w:pPr>
        <w:rPr>
          <w:rFonts w:ascii="Times New Roman" w:hAnsi="Times New Roman" w:cs="Times New Roman"/>
          <w:sz w:val="28"/>
          <w:szCs w:val="28"/>
        </w:rPr>
      </w:pPr>
      <w:r>
        <w:rPr>
          <w:rFonts w:ascii="Times New Roman" w:hAnsi="Times New Roman" w:cs="Times New Roman"/>
          <w:sz w:val="28"/>
          <w:szCs w:val="28"/>
        </w:rPr>
        <w:t xml:space="preserve">    </w:t>
      </w:r>
      <w:r w:rsidR="00002E5B">
        <w:rPr>
          <w:rFonts w:ascii="Times New Roman" w:hAnsi="Times New Roman" w:cs="Times New Roman"/>
          <w:sz w:val="28"/>
          <w:szCs w:val="28"/>
        </w:rPr>
        <w:t xml:space="preserve">При обучении основным движением я старалась воспитывать у детей умение действовать сообща, слушать меня, начинать и заканчивать действия  в соответствии с моими указаниями. </w:t>
      </w:r>
    </w:p>
    <w:p w:rsidR="00002E5B" w:rsidRDefault="00776CB7" w:rsidP="00C307D9">
      <w:pPr>
        <w:rPr>
          <w:rFonts w:ascii="Times New Roman" w:hAnsi="Times New Roman" w:cs="Times New Roman"/>
          <w:sz w:val="28"/>
          <w:szCs w:val="28"/>
        </w:rPr>
      </w:pPr>
      <w:r>
        <w:rPr>
          <w:rFonts w:ascii="Times New Roman" w:hAnsi="Times New Roman" w:cs="Times New Roman"/>
          <w:sz w:val="28"/>
          <w:szCs w:val="28"/>
        </w:rPr>
        <w:t xml:space="preserve">    </w:t>
      </w:r>
      <w:r w:rsidR="00002E5B">
        <w:rPr>
          <w:rFonts w:ascii="Times New Roman" w:hAnsi="Times New Roman" w:cs="Times New Roman"/>
          <w:sz w:val="28"/>
          <w:szCs w:val="28"/>
        </w:rPr>
        <w:t xml:space="preserve">В результате проведенной работы движение детей заметно улучшились. </w:t>
      </w:r>
      <w:r>
        <w:rPr>
          <w:rFonts w:ascii="Times New Roman" w:hAnsi="Times New Roman" w:cs="Times New Roman"/>
          <w:sz w:val="28"/>
          <w:szCs w:val="28"/>
        </w:rPr>
        <w:t xml:space="preserve">В самостоятельной деятельности они чаще стали пользоваться такими движениями, как лазание, прыжки, полюбили сюжетные игры с мячом. Коллективные подвижные игры научили детей играть вместе, дружно, уступать и помогать друг другу, во время бега не наталкиваться друг на друга. Ориентироваться в пространстве, действовать по сигналу воспитателя и в соответствии с правилами данной игры. </w:t>
      </w:r>
    </w:p>
    <w:p w:rsidR="00776CB7" w:rsidRDefault="00776CB7" w:rsidP="00C307D9">
      <w:pPr>
        <w:rPr>
          <w:rFonts w:ascii="Times New Roman" w:hAnsi="Times New Roman" w:cs="Times New Roman"/>
          <w:sz w:val="28"/>
          <w:szCs w:val="28"/>
        </w:rPr>
      </w:pPr>
      <w:r>
        <w:rPr>
          <w:rFonts w:ascii="Times New Roman" w:hAnsi="Times New Roman" w:cs="Times New Roman"/>
          <w:sz w:val="28"/>
          <w:szCs w:val="28"/>
        </w:rPr>
        <w:t xml:space="preserve">    Детям моей группы выполнение игровых заданий доставляет большое удовольствие. Подвижная игра помогла многим из них преодолеть робость, застенчивость. Подчинение правилам игры воспитало у детей  организованность, внимание, умение управлять своими движениями и способствовало появлению волевых усилий. Все это позволило повысить двигательную активность у детей, как в самостоятельной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так и </w:t>
      </w:r>
      <w:r>
        <w:rPr>
          <w:rFonts w:ascii="Times New Roman" w:hAnsi="Times New Roman" w:cs="Times New Roman"/>
          <w:sz w:val="28"/>
          <w:szCs w:val="28"/>
        </w:rPr>
        <w:lastRenderedPageBreak/>
        <w:t>на занятиях по физическому воспитанию, положительно сказалось на их эмоциональном и физическом развитии.</w:t>
      </w:r>
    </w:p>
    <w:p w:rsidR="00776CB7" w:rsidRPr="008E4DC7" w:rsidRDefault="00776CB7" w:rsidP="00C307D9">
      <w:pPr>
        <w:rPr>
          <w:rFonts w:ascii="Times New Roman" w:hAnsi="Times New Roman" w:cs="Times New Roman"/>
          <w:sz w:val="28"/>
          <w:szCs w:val="28"/>
        </w:rPr>
      </w:pPr>
      <w:r>
        <w:rPr>
          <w:rFonts w:ascii="Times New Roman" w:hAnsi="Times New Roman" w:cs="Times New Roman"/>
          <w:sz w:val="28"/>
          <w:szCs w:val="28"/>
        </w:rPr>
        <w:t xml:space="preserve">   Работа показала свою эффективность и значимость, но мы не останавливаемся на достигнутых результатах и двигаемся вперед.</w:t>
      </w:r>
    </w:p>
    <w:p w:rsidR="00C307D9" w:rsidRPr="008E4DC7" w:rsidRDefault="00C307D9" w:rsidP="00C307D9">
      <w:pPr>
        <w:rPr>
          <w:rFonts w:ascii="Times New Roman" w:hAnsi="Times New Roman" w:cs="Times New Roman"/>
          <w:sz w:val="28"/>
          <w:szCs w:val="28"/>
        </w:rPr>
      </w:pPr>
    </w:p>
    <w:sectPr w:rsidR="00C307D9" w:rsidRPr="008E4DC7" w:rsidSect="000F7F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307D9"/>
    <w:rsid w:val="00002E5B"/>
    <w:rsid w:val="000F7FA3"/>
    <w:rsid w:val="002B54F3"/>
    <w:rsid w:val="00776CB7"/>
    <w:rsid w:val="008E4DC7"/>
    <w:rsid w:val="00C307D9"/>
    <w:rsid w:val="00E36E72"/>
    <w:rsid w:val="00F52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DCA9-3AF6-4314-9880-2211EF9A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2070</Words>
  <Characters>11804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Aleksandr</cp:lastModifiedBy>
  <cp:revision>7</cp:revision>
  <dcterms:created xsi:type="dcterms:W3CDTF">2007-05-31T05:39:00Z</dcterms:created>
  <dcterms:modified xsi:type="dcterms:W3CDTF">2014-11-22T12:14:00Z</dcterms:modified>
</cp:coreProperties>
</file>