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74" w:rsidRPr="0014482E" w:rsidRDefault="004035B6" w:rsidP="00D13D74">
      <w:pPr>
        <w:ind w:left="-540"/>
        <w:jc w:val="center"/>
        <w:outlineLvl w:val="0"/>
        <w:rPr>
          <w:b/>
          <w:sz w:val="28"/>
          <w:szCs w:val="28"/>
        </w:rPr>
      </w:pPr>
      <w:r w:rsidRPr="0014482E">
        <w:rPr>
          <w:b/>
          <w:sz w:val="28"/>
          <w:szCs w:val="28"/>
        </w:rPr>
        <w:t xml:space="preserve"> </w:t>
      </w:r>
      <w:r w:rsidR="00D13D74" w:rsidRPr="0014482E">
        <w:rPr>
          <w:b/>
          <w:sz w:val="28"/>
          <w:szCs w:val="28"/>
        </w:rPr>
        <w:t>«В гостях у Хозяйки медной горы»</w:t>
      </w:r>
      <w:r w:rsidR="00D13D74" w:rsidRPr="0014482E">
        <w:rPr>
          <w:sz w:val="28"/>
          <w:szCs w:val="28"/>
        </w:rPr>
        <w:t xml:space="preserve">                                                         </w:t>
      </w:r>
    </w:p>
    <w:p w:rsidR="00D13D74" w:rsidRPr="0014482E" w:rsidRDefault="00D13D74" w:rsidP="00D13D74">
      <w:pPr>
        <w:ind w:left="-540"/>
        <w:jc w:val="both"/>
        <w:rPr>
          <w:sz w:val="28"/>
          <w:szCs w:val="28"/>
        </w:rPr>
      </w:pPr>
      <w:r w:rsidRPr="0014482E">
        <w:rPr>
          <w:sz w:val="28"/>
          <w:szCs w:val="28"/>
        </w:rPr>
        <w:t>Интеграция образовательных областей: «Познание», «Коммуникация»    «Социализация», «Труд».</w:t>
      </w:r>
    </w:p>
    <w:p w:rsidR="00D13D74" w:rsidRPr="0014482E" w:rsidRDefault="00D13D74" w:rsidP="00D13D74">
      <w:pPr>
        <w:ind w:left="-540" w:firstLine="682"/>
        <w:jc w:val="both"/>
        <w:rPr>
          <w:sz w:val="28"/>
          <w:szCs w:val="28"/>
        </w:rPr>
      </w:pPr>
      <w:r w:rsidRPr="0014482E">
        <w:rPr>
          <w:sz w:val="28"/>
          <w:szCs w:val="28"/>
        </w:rPr>
        <w:t>Задачи:</w:t>
      </w:r>
    </w:p>
    <w:p w:rsidR="00D13D74" w:rsidRPr="0014482E" w:rsidRDefault="00D13D74" w:rsidP="00D13D74">
      <w:pPr>
        <w:numPr>
          <w:ilvl w:val="0"/>
          <w:numId w:val="1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>расширить представление детей о свойствах камней («Познание»);</w:t>
      </w:r>
    </w:p>
    <w:p w:rsidR="00D13D74" w:rsidRPr="0014482E" w:rsidRDefault="00D13D74" w:rsidP="00D13D74">
      <w:pPr>
        <w:numPr>
          <w:ilvl w:val="0"/>
          <w:numId w:val="1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>формировать умение детей классифицировать камни по признакам («Познание»);</w:t>
      </w:r>
    </w:p>
    <w:p w:rsidR="00D13D74" w:rsidRPr="0014482E" w:rsidRDefault="00D13D74" w:rsidP="00D13D74">
      <w:pPr>
        <w:numPr>
          <w:ilvl w:val="0"/>
          <w:numId w:val="1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 xml:space="preserve">продолжать формировать визуальную, </w:t>
      </w:r>
      <w:proofErr w:type="spellStart"/>
      <w:r w:rsidRPr="0014482E">
        <w:rPr>
          <w:sz w:val="28"/>
          <w:szCs w:val="28"/>
        </w:rPr>
        <w:t>аудиальную</w:t>
      </w:r>
      <w:proofErr w:type="spellEnd"/>
      <w:r w:rsidRPr="0014482E">
        <w:rPr>
          <w:sz w:val="28"/>
          <w:szCs w:val="28"/>
        </w:rPr>
        <w:t>, мышечную память, глазомер, логическое мышление («Познание»);</w:t>
      </w:r>
    </w:p>
    <w:p w:rsidR="00D13D74" w:rsidRPr="0014482E" w:rsidRDefault="00D13D74" w:rsidP="00D13D74">
      <w:pPr>
        <w:numPr>
          <w:ilvl w:val="0"/>
          <w:numId w:val="1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>активизировать и обогащать речь детей прилагательными  (</w:t>
      </w:r>
      <w:proofErr w:type="gramStart"/>
      <w:r w:rsidRPr="0014482E">
        <w:rPr>
          <w:sz w:val="28"/>
          <w:szCs w:val="28"/>
        </w:rPr>
        <w:t>шершавый</w:t>
      </w:r>
      <w:proofErr w:type="gramEnd"/>
      <w:r w:rsidRPr="0014482E">
        <w:rPr>
          <w:sz w:val="28"/>
          <w:szCs w:val="28"/>
        </w:rPr>
        <w:t>, шероховатый) («Коммуникация»);</w:t>
      </w:r>
    </w:p>
    <w:p w:rsidR="00D13D74" w:rsidRPr="0014482E" w:rsidRDefault="00D13D74" w:rsidP="00D13D74">
      <w:pPr>
        <w:numPr>
          <w:ilvl w:val="0"/>
          <w:numId w:val="1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>побуждать детей выражать словами свои тактильные ощущения («Коммуникация»);</w:t>
      </w:r>
    </w:p>
    <w:p w:rsidR="00D13D74" w:rsidRPr="0014482E" w:rsidRDefault="00D13D74" w:rsidP="00D13D74">
      <w:pPr>
        <w:numPr>
          <w:ilvl w:val="0"/>
          <w:numId w:val="1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>продолжать формировать умение работать в подгруппе («Социализация»);</w:t>
      </w:r>
    </w:p>
    <w:p w:rsidR="00D13D74" w:rsidRPr="0014482E" w:rsidRDefault="00D13D74" w:rsidP="00D13D74">
      <w:pPr>
        <w:numPr>
          <w:ilvl w:val="0"/>
          <w:numId w:val="1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 xml:space="preserve">продолжать формировать навыки самообслуживания («Труд»).    </w:t>
      </w:r>
    </w:p>
    <w:p w:rsidR="00D13D74" w:rsidRPr="0014482E" w:rsidRDefault="00D13D74" w:rsidP="00D13D74">
      <w:pPr>
        <w:ind w:left="-540" w:firstLine="682"/>
        <w:jc w:val="both"/>
        <w:rPr>
          <w:sz w:val="28"/>
          <w:szCs w:val="28"/>
        </w:rPr>
      </w:pPr>
      <w:r w:rsidRPr="0014482E">
        <w:rPr>
          <w:sz w:val="28"/>
          <w:szCs w:val="28"/>
        </w:rPr>
        <w:t xml:space="preserve">Методы и приемы (методика О.В. </w:t>
      </w:r>
      <w:proofErr w:type="spellStart"/>
      <w:r w:rsidRPr="0014482E">
        <w:rPr>
          <w:sz w:val="28"/>
          <w:szCs w:val="28"/>
        </w:rPr>
        <w:t>Дыбиной</w:t>
      </w:r>
      <w:proofErr w:type="spellEnd"/>
      <w:r w:rsidRPr="0014482E">
        <w:rPr>
          <w:sz w:val="28"/>
          <w:szCs w:val="28"/>
        </w:rPr>
        <w:t xml:space="preserve"> «Ребёнок в мире поиска»):</w:t>
      </w:r>
    </w:p>
    <w:p w:rsidR="00D13D74" w:rsidRPr="0014482E" w:rsidRDefault="00D13D74" w:rsidP="00D13D74">
      <w:pPr>
        <w:ind w:left="-540"/>
        <w:jc w:val="both"/>
        <w:rPr>
          <w:sz w:val="28"/>
          <w:szCs w:val="28"/>
        </w:rPr>
      </w:pPr>
      <w:r w:rsidRPr="0014482E">
        <w:rPr>
          <w:sz w:val="28"/>
          <w:szCs w:val="28"/>
        </w:rPr>
        <w:t>- практические: эксперименты и опыты с камнями, конструктивная игра.</w:t>
      </w:r>
    </w:p>
    <w:p w:rsidR="00D13D74" w:rsidRPr="0014482E" w:rsidRDefault="00D13D74" w:rsidP="00D13D74">
      <w:pPr>
        <w:ind w:left="-540"/>
        <w:jc w:val="both"/>
        <w:rPr>
          <w:sz w:val="28"/>
          <w:szCs w:val="28"/>
        </w:rPr>
      </w:pPr>
      <w:r w:rsidRPr="0014482E">
        <w:rPr>
          <w:sz w:val="28"/>
          <w:szCs w:val="28"/>
        </w:rPr>
        <w:t xml:space="preserve">- </w:t>
      </w:r>
      <w:proofErr w:type="gramStart"/>
      <w:r w:rsidRPr="0014482E">
        <w:rPr>
          <w:sz w:val="28"/>
          <w:szCs w:val="28"/>
        </w:rPr>
        <w:t>наглядные</w:t>
      </w:r>
      <w:proofErr w:type="gramEnd"/>
      <w:r w:rsidRPr="0014482E">
        <w:rPr>
          <w:sz w:val="28"/>
          <w:szCs w:val="28"/>
        </w:rPr>
        <w:t>: подборка сюжетных картин гор и горных ландшафтов, коллекция камней.</w:t>
      </w:r>
    </w:p>
    <w:p w:rsidR="00D13D74" w:rsidRPr="0014482E" w:rsidRDefault="00D13D74" w:rsidP="00D13D74">
      <w:pPr>
        <w:ind w:left="-540"/>
        <w:jc w:val="both"/>
        <w:rPr>
          <w:sz w:val="28"/>
          <w:szCs w:val="28"/>
        </w:rPr>
      </w:pPr>
      <w:r w:rsidRPr="0014482E">
        <w:rPr>
          <w:sz w:val="28"/>
          <w:szCs w:val="28"/>
        </w:rPr>
        <w:t>- словесные: беседы о горах, ситуативные разговоры.</w:t>
      </w:r>
    </w:p>
    <w:p w:rsidR="00D13D74" w:rsidRPr="0014482E" w:rsidRDefault="00D13D74" w:rsidP="00D13D74">
      <w:pPr>
        <w:ind w:left="-540" w:firstLine="682"/>
        <w:jc w:val="both"/>
        <w:rPr>
          <w:sz w:val="28"/>
          <w:szCs w:val="28"/>
        </w:rPr>
      </w:pPr>
      <w:r w:rsidRPr="0014482E">
        <w:rPr>
          <w:sz w:val="28"/>
          <w:szCs w:val="28"/>
        </w:rPr>
        <w:t xml:space="preserve">Материалы и оборудование (методика О.В. </w:t>
      </w:r>
      <w:proofErr w:type="spellStart"/>
      <w:r w:rsidRPr="0014482E">
        <w:rPr>
          <w:sz w:val="28"/>
          <w:szCs w:val="28"/>
        </w:rPr>
        <w:t>Дыбиной</w:t>
      </w:r>
      <w:proofErr w:type="spellEnd"/>
      <w:r w:rsidRPr="0014482E">
        <w:rPr>
          <w:sz w:val="28"/>
          <w:szCs w:val="28"/>
        </w:rPr>
        <w:t xml:space="preserve"> «Ребёнок в мире поиска»): </w:t>
      </w:r>
    </w:p>
    <w:p w:rsidR="00D13D74" w:rsidRPr="0014482E" w:rsidRDefault="00D13D74" w:rsidP="00D13D74">
      <w:pPr>
        <w:numPr>
          <w:ilvl w:val="0"/>
          <w:numId w:val="2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>подносы,</w:t>
      </w:r>
    </w:p>
    <w:p w:rsidR="00D13D74" w:rsidRPr="0014482E" w:rsidRDefault="00D13D74" w:rsidP="00D13D74">
      <w:pPr>
        <w:numPr>
          <w:ilvl w:val="0"/>
          <w:numId w:val="2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>пластиковые стаканы с водой, по количеству детей,</w:t>
      </w:r>
    </w:p>
    <w:p w:rsidR="00D13D74" w:rsidRPr="0014482E" w:rsidRDefault="00D13D74" w:rsidP="00D13D74">
      <w:pPr>
        <w:numPr>
          <w:ilvl w:val="0"/>
          <w:numId w:val="2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>ложки,</w:t>
      </w:r>
    </w:p>
    <w:p w:rsidR="00D13D74" w:rsidRPr="0014482E" w:rsidRDefault="00D13D74" w:rsidP="00D13D74">
      <w:pPr>
        <w:numPr>
          <w:ilvl w:val="0"/>
          <w:numId w:val="2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>«ящик ощущений»,</w:t>
      </w:r>
    </w:p>
    <w:p w:rsidR="00D13D74" w:rsidRPr="0014482E" w:rsidRDefault="00D13D74" w:rsidP="00D13D74">
      <w:pPr>
        <w:numPr>
          <w:ilvl w:val="0"/>
          <w:numId w:val="2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 xml:space="preserve"> набор камней,</w:t>
      </w:r>
    </w:p>
    <w:p w:rsidR="00D13D74" w:rsidRPr="0014482E" w:rsidRDefault="00D13D74" w:rsidP="00D13D74">
      <w:pPr>
        <w:numPr>
          <w:ilvl w:val="0"/>
          <w:numId w:val="2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 xml:space="preserve"> крупный строительный конструктор,</w:t>
      </w:r>
    </w:p>
    <w:p w:rsidR="00D13D74" w:rsidRPr="0014482E" w:rsidRDefault="00D13D74" w:rsidP="00D13D74">
      <w:pPr>
        <w:numPr>
          <w:ilvl w:val="0"/>
          <w:numId w:val="2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 xml:space="preserve"> ткань серого и белого цвета,</w:t>
      </w:r>
    </w:p>
    <w:p w:rsidR="00D13D74" w:rsidRPr="0014482E" w:rsidRDefault="00D13D74" w:rsidP="00D13D74">
      <w:pPr>
        <w:numPr>
          <w:ilvl w:val="0"/>
          <w:numId w:val="2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>коробка с ячейками,</w:t>
      </w:r>
    </w:p>
    <w:p w:rsidR="00D13D74" w:rsidRPr="0014482E" w:rsidRDefault="00D13D74" w:rsidP="00D13D74">
      <w:pPr>
        <w:numPr>
          <w:ilvl w:val="0"/>
          <w:numId w:val="2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 xml:space="preserve"> влажные салфетки,</w:t>
      </w:r>
    </w:p>
    <w:p w:rsidR="00D13D74" w:rsidRPr="0014482E" w:rsidRDefault="00D13D74" w:rsidP="00D13D74">
      <w:pPr>
        <w:numPr>
          <w:ilvl w:val="0"/>
          <w:numId w:val="2"/>
        </w:numPr>
        <w:jc w:val="both"/>
        <w:rPr>
          <w:sz w:val="28"/>
          <w:szCs w:val="28"/>
        </w:rPr>
      </w:pPr>
      <w:r w:rsidRPr="0014482E">
        <w:rPr>
          <w:sz w:val="28"/>
          <w:szCs w:val="28"/>
        </w:rPr>
        <w:t xml:space="preserve">кукла- Хозяйка медной горы.                         </w:t>
      </w:r>
    </w:p>
    <w:p w:rsidR="00D13D74" w:rsidRPr="0014482E" w:rsidRDefault="00D13D74" w:rsidP="00D13D74">
      <w:pPr>
        <w:ind w:left="-540"/>
        <w:jc w:val="both"/>
        <w:rPr>
          <w:b/>
          <w:sz w:val="28"/>
          <w:szCs w:val="28"/>
        </w:rPr>
      </w:pPr>
      <w:r w:rsidRPr="0014482E">
        <w:rPr>
          <w:b/>
          <w:sz w:val="28"/>
          <w:szCs w:val="28"/>
        </w:rPr>
        <w:t>Формы организации совместной деятельности</w:t>
      </w:r>
    </w:p>
    <w:tbl>
      <w:tblPr>
        <w:tblpPr w:leftFromText="180" w:rightFromText="180" w:vertAnchor="text" w:tblpX="-416" w:tblpY="7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5"/>
        <w:gridCol w:w="6304"/>
      </w:tblGrid>
      <w:tr w:rsidR="00D13D74" w:rsidRPr="0014482E" w:rsidTr="001830A6">
        <w:trPr>
          <w:trHeight w:val="532"/>
        </w:trPr>
        <w:tc>
          <w:tcPr>
            <w:tcW w:w="3585" w:type="dxa"/>
          </w:tcPr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  <w:r w:rsidRPr="0014482E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304" w:type="dxa"/>
          </w:tcPr>
          <w:p w:rsidR="00D13D74" w:rsidRPr="0014482E" w:rsidRDefault="00D13D74" w:rsidP="001830A6">
            <w:pPr>
              <w:jc w:val="both"/>
              <w:rPr>
                <w:b/>
                <w:sz w:val="28"/>
                <w:szCs w:val="28"/>
              </w:rPr>
            </w:pPr>
            <w:r w:rsidRPr="0014482E">
              <w:rPr>
                <w:b/>
                <w:sz w:val="28"/>
                <w:szCs w:val="28"/>
              </w:rPr>
              <w:t xml:space="preserve">Формы и методы организации совместной деятельности </w:t>
            </w:r>
          </w:p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 xml:space="preserve">( методика О.В. </w:t>
            </w:r>
            <w:proofErr w:type="spellStart"/>
            <w:r w:rsidRPr="0014482E">
              <w:rPr>
                <w:sz w:val="28"/>
                <w:szCs w:val="28"/>
              </w:rPr>
              <w:t>Дыбиной</w:t>
            </w:r>
            <w:proofErr w:type="spellEnd"/>
            <w:r w:rsidRPr="0014482E">
              <w:rPr>
                <w:sz w:val="28"/>
                <w:szCs w:val="28"/>
              </w:rPr>
              <w:t>)</w:t>
            </w:r>
          </w:p>
        </w:tc>
      </w:tr>
      <w:tr w:rsidR="00D13D74" w:rsidRPr="0014482E" w:rsidTr="001830A6">
        <w:trPr>
          <w:trHeight w:val="1782"/>
        </w:trPr>
        <w:tc>
          <w:tcPr>
            <w:tcW w:w="3585" w:type="dxa"/>
          </w:tcPr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304" w:type="dxa"/>
          </w:tcPr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Экспериментирование с камнями, экскурсия к Хозяйке медной горы, коллекционирование камней в группе. Конструктивная игра: изготовление макета горы из крупного строительного конструктора.</w:t>
            </w:r>
          </w:p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</w:p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</w:p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 xml:space="preserve"> </w:t>
            </w:r>
          </w:p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 xml:space="preserve">Цель: развивать познавательную активность. </w:t>
            </w:r>
          </w:p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</w:p>
        </w:tc>
      </w:tr>
      <w:tr w:rsidR="00D13D74" w:rsidRPr="0014482E" w:rsidTr="001830A6">
        <w:trPr>
          <w:trHeight w:val="691"/>
        </w:trPr>
        <w:tc>
          <w:tcPr>
            <w:tcW w:w="3585" w:type="dxa"/>
          </w:tcPr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6304" w:type="dxa"/>
          </w:tcPr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Вопросы о свойствах камней, выводы после проведения опытов, ситуативные разговоры.</w:t>
            </w:r>
          </w:p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Цель: продолжать развивать связную речь.</w:t>
            </w:r>
          </w:p>
        </w:tc>
      </w:tr>
      <w:tr w:rsidR="00D13D74" w:rsidRPr="0014482E" w:rsidTr="001830A6">
        <w:trPr>
          <w:trHeight w:val="916"/>
        </w:trPr>
        <w:tc>
          <w:tcPr>
            <w:tcW w:w="3585" w:type="dxa"/>
          </w:tcPr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Труд</w:t>
            </w:r>
          </w:p>
        </w:tc>
        <w:tc>
          <w:tcPr>
            <w:tcW w:w="6304" w:type="dxa"/>
          </w:tcPr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Поручение привести своё рабочее место в порядок.</w:t>
            </w:r>
          </w:p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Цель: развивать аккуратность.</w:t>
            </w:r>
          </w:p>
        </w:tc>
      </w:tr>
    </w:tbl>
    <w:p w:rsidR="00D13D74" w:rsidRPr="0014482E" w:rsidRDefault="00D13D74" w:rsidP="00D13D74">
      <w:pPr>
        <w:ind w:left="-540"/>
        <w:jc w:val="center"/>
        <w:rPr>
          <w:b/>
          <w:sz w:val="28"/>
          <w:szCs w:val="28"/>
        </w:rPr>
      </w:pPr>
    </w:p>
    <w:p w:rsidR="00D13D74" w:rsidRPr="0014482E" w:rsidRDefault="00D13D74" w:rsidP="00D13D74">
      <w:pPr>
        <w:ind w:left="-540"/>
        <w:jc w:val="center"/>
        <w:rPr>
          <w:b/>
          <w:sz w:val="28"/>
          <w:szCs w:val="28"/>
        </w:rPr>
      </w:pPr>
    </w:p>
    <w:p w:rsidR="00D13D74" w:rsidRDefault="00D13D74" w:rsidP="00D13D74">
      <w:pPr>
        <w:ind w:left="-540"/>
        <w:jc w:val="center"/>
        <w:rPr>
          <w:b/>
          <w:sz w:val="28"/>
          <w:szCs w:val="28"/>
        </w:rPr>
      </w:pPr>
      <w:r w:rsidRPr="0014482E">
        <w:rPr>
          <w:b/>
          <w:sz w:val="28"/>
          <w:szCs w:val="28"/>
        </w:rPr>
        <w:t>Логика образовательной деятельности</w:t>
      </w:r>
    </w:p>
    <w:p w:rsidR="00D13D74" w:rsidRPr="0014482E" w:rsidRDefault="00D13D74" w:rsidP="00D13D74">
      <w:pPr>
        <w:ind w:left="-540"/>
        <w:jc w:val="center"/>
        <w:rPr>
          <w:b/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2824"/>
        <w:gridCol w:w="3808"/>
        <w:gridCol w:w="2700"/>
      </w:tblGrid>
      <w:tr w:rsidR="00D13D74" w:rsidRPr="0014482E" w:rsidTr="001830A6">
        <w:trPr>
          <w:trHeight w:val="539"/>
        </w:trPr>
        <w:tc>
          <w:tcPr>
            <w:tcW w:w="568" w:type="dxa"/>
          </w:tcPr>
          <w:p w:rsidR="00D13D74" w:rsidRPr="0014482E" w:rsidRDefault="00D13D74" w:rsidP="001830A6">
            <w:pPr>
              <w:jc w:val="center"/>
              <w:rPr>
                <w:b/>
                <w:sz w:val="28"/>
                <w:szCs w:val="28"/>
              </w:rPr>
            </w:pPr>
            <w:r w:rsidRPr="001448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24" w:type="dxa"/>
          </w:tcPr>
          <w:p w:rsidR="00D13D74" w:rsidRPr="0014482E" w:rsidRDefault="00D13D74" w:rsidP="001830A6">
            <w:pPr>
              <w:jc w:val="center"/>
              <w:rPr>
                <w:b/>
                <w:sz w:val="28"/>
                <w:szCs w:val="28"/>
              </w:rPr>
            </w:pPr>
            <w:r w:rsidRPr="0014482E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808" w:type="dxa"/>
          </w:tcPr>
          <w:p w:rsidR="00D13D74" w:rsidRPr="0014482E" w:rsidRDefault="00D13D74" w:rsidP="001830A6">
            <w:pPr>
              <w:jc w:val="center"/>
              <w:rPr>
                <w:b/>
                <w:sz w:val="28"/>
                <w:szCs w:val="28"/>
              </w:rPr>
            </w:pPr>
            <w:r w:rsidRPr="0014482E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700" w:type="dxa"/>
          </w:tcPr>
          <w:p w:rsidR="00D13D74" w:rsidRPr="0014482E" w:rsidRDefault="00D13D74" w:rsidP="001830A6">
            <w:pPr>
              <w:jc w:val="center"/>
              <w:rPr>
                <w:b/>
                <w:sz w:val="28"/>
                <w:szCs w:val="28"/>
              </w:rPr>
            </w:pPr>
            <w:r w:rsidRPr="0014482E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D13D74" w:rsidRPr="0014482E" w:rsidTr="001830A6">
        <w:trPr>
          <w:trHeight w:val="1073"/>
        </w:trPr>
        <w:tc>
          <w:tcPr>
            <w:tcW w:w="568" w:type="dxa"/>
            <w:tcBorders>
              <w:bottom w:val="single" w:sz="4" w:space="0" w:color="auto"/>
            </w:tcBorders>
          </w:tcPr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1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Воспитатель создаёт сюрпризный момент.</w:t>
            </w: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осматривают «ящик ощущений». Просовывают руки с двух сторон и ощупывают предмет.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сделали вывод – в ящике лежит камень, что послужило условием для продолжения НОД.</w:t>
            </w:r>
          </w:p>
        </w:tc>
      </w:tr>
      <w:tr w:rsidR="00D13D74" w:rsidRPr="0014482E" w:rsidTr="001830A6">
        <w:trPr>
          <w:trHeight w:val="645"/>
        </w:trPr>
        <w:tc>
          <w:tcPr>
            <w:tcW w:w="568" w:type="dxa"/>
          </w:tcPr>
          <w:p w:rsidR="00D13D74" w:rsidRPr="0014482E" w:rsidRDefault="00D13D74" w:rsidP="001830A6">
            <w:pPr>
              <w:tabs>
                <w:tab w:val="left" w:pos="417"/>
              </w:tabs>
              <w:jc w:val="both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2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Воспитатель предлагает детям стать учёными и начать проведение опытов и экспериментов с камнями.</w:t>
            </w: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охотно соглашаются стать учёными и садятся за столы с подносами.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 заинтересовались опытами.</w:t>
            </w:r>
          </w:p>
        </w:tc>
      </w:tr>
      <w:tr w:rsidR="00D13D74" w:rsidRPr="0014482E" w:rsidTr="001830A6">
        <w:trPr>
          <w:trHeight w:val="673"/>
        </w:trPr>
        <w:tc>
          <w:tcPr>
            <w:tcW w:w="568" w:type="dxa"/>
          </w:tcPr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3</w:t>
            </w:r>
          </w:p>
        </w:tc>
        <w:tc>
          <w:tcPr>
            <w:tcW w:w="2824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Воспитатель предлагает осмотреть камни на столах.</w:t>
            </w:r>
          </w:p>
        </w:tc>
        <w:tc>
          <w:tcPr>
            <w:tcW w:w="3808" w:type="dxa"/>
          </w:tcPr>
          <w:p w:rsidR="00D13D74" w:rsidRPr="0014482E" w:rsidRDefault="00D13D74" w:rsidP="001830A6">
            <w:pPr>
              <w:ind w:left="-2628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 xml:space="preserve"> </w:t>
            </w:r>
          </w:p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 xml:space="preserve">Дети </w:t>
            </w:r>
            <w:proofErr w:type="gramStart"/>
            <w:r w:rsidRPr="0014482E">
              <w:rPr>
                <w:sz w:val="28"/>
                <w:szCs w:val="28"/>
              </w:rPr>
              <w:t>осматривают</w:t>
            </w:r>
            <w:proofErr w:type="gramEnd"/>
            <w:r w:rsidRPr="0014482E">
              <w:rPr>
                <w:sz w:val="28"/>
                <w:szCs w:val="28"/>
              </w:rPr>
              <w:t xml:space="preserve"> какого цвета и формы камни у них на столах.</w:t>
            </w:r>
          </w:p>
        </w:tc>
        <w:tc>
          <w:tcPr>
            <w:tcW w:w="2700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сделали вывод: камни по цвету и форме бывают разные.</w:t>
            </w:r>
          </w:p>
        </w:tc>
      </w:tr>
      <w:tr w:rsidR="00D13D74" w:rsidRPr="0014482E" w:rsidTr="001830A6">
        <w:trPr>
          <w:trHeight w:val="528"/>
        </w:trPr>
        <w:tc>
          <w:tcPr>
            <w:tcW w:w="568" w:type="dxa"/>
          </w:tcPr>
          <w:p w:rsidR="00D13D74" w:rsidRPr="0014482E" w:rsidRDefault="00D13D74" w:rsidP="001830A6">
            <w:pPr>
              <w:jc w:val="both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4</w:t>
            </w:r>
          </w:p>
        </w:tc>
        <w:tc>
          <w:tcPr>
            <w:tcW w:w="2824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Воспитатель предлагает сравнить размеры камней.</w:t>
            </w:r>
          </w:p>
        </w:tc>
        <w:tc>
          <w:tcPr>
            <w:tcW w:w="3808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 xml:space="preserve">Дети прилагают камни </w:t>
            </w:r>
            <w:proofErr w:type="gramStart"/>
            <w:r w:rsidRPr="0014482E">
              <w:rPr>
                <w:sz w:val="28"/>
                <w:szCs w:val="28"/>
              </w:rPr>
              <w:t>к</w:t>
            </w:r>
            <w:proofErr w:type="gramEnd"/>
            <w:r w:rsidRPr="0014482E">
              <w:rPr>
                <w:sz w:val="28"/>
                <w:szCs w:val="28"/>
              </w:rPr>
              <w:t xml:space="preserve"> </w:t>
            </w:r>
            <w:proofErr w:type="gramStart"/>
            <w:r w:rsidRPr="0014482E">
              <w:rPr>
                <w:sz w:val="28"/>
                <w:szCs w:val="28"/>
              </w:rPr>
              <w:t>друг</w:t>
            </w:r>
            <w:proofErr w:type="gramEnd"/>
            <w:r w:rsidRPr="0014482E">
              <w:rPr>
                <w:sz w:val="28"/>
                <w:szCs w:val="28"/>
              </w:rPr>
              <w:t xml:space="preserve"> другу, тем  самым сравнивая их размеры.</w:t>
            </w:r>
          </w:p>
        </w:tc>
        <w:tc>
          <w:tcPr>
            <w:tcW w:w="2700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сделали выво</w:t>
            </w:r>
            <w:proofErr w:type="gramStart"/>
            <w:r w:rsidRPr="0014482E">
              <w:rPr>
                <w:sz w:val="28"/>
                <w:szCs w:val="28"/>
              </w:rPr>
              <w:t>д-</w:t>
            </w:r>
            <w:proofErr w:type="gramEnd"/>
            <w:r w:rsidRPr="0014482E">
              <w:rPr>
                <w:sz w:val="28"/>
                <w:szCs w:val="28"/>
              </w:rPr>
              <w:t xml:space="preserve"> камни бывают разных размеров.</w:t>
            </w:r>
          </w:p>
        </w:tc>
      </w:tr>
      <w:tr w:rsidR="00D13D74" w:rsidRPr="0014482E" w:rsidTr="001830A6">
        <w:trPr>
          <w:trHeight w:val="715"/>
        </w:trPr>
        <w:tc>
          <w:tcPr>
            <w:tcW w:w="568" w:type="dxa"/>
            <w:tcBorders>
              <w:left w:val="single" w:sz="4" w:space="0" w:color="auto"/>
            </w:tcBorders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 xml:space="preserve">5          </w:t>
            </w:r>
          </w:p>
        </w:tc>
        <w:tc>
          <w:tcPr>
            <w:tcW w:w="2824" w:type="dxa"/>
            <w:tcBorders>
              <w:left w:val="nil"/>
            </w:tcBorders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Воспитатель предлагает погладить каждый камень.</w:t>
            </w:r>
          </w:p>
        </w:tc>
        <w:tc>
          <w:tcPr>
            <w:tcW w:w="3808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ощупывают каждый камень.</w:t>
            </w:r>
          </w:p>
          <w:p w:rsidR="00D13D74" w:rsidRPr="0014482E" w:rsidRDefault="00D13D74" w:rsidP="001830A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сделали выво</w:t>
            </w:r>
            <w:proofErr w:type="gramStart"/>
            <w:r w:rsidRPr="0014482E">
              <w:rPr>
                <w:sz w:val="28"/>
                <w:szCs w:val="28"/>
              </w:rPr>
              <w:t>д-</w:t>
            </w:r>
            <w:proofErr w:type="gramEnd"/>
            <w:r w:rsidRPr="0014482E">
              <w:rPr>
                <w:sz w:val="28"/>
                <w:szCs w:val="28"/>
              </w:rPr>
              <w:t xml:space="preserve"> камни могут быть гладкими и шероховатыми.</w:t>
            </w:r>
          </w:p>
        </w:tc>
      </w:tr>
      <w:tr w:rsidR="00D13D74" w:rsidRPr="0014482E" w:rsidTr="001830A6">
        <w:trPr>
          <w:trHeight w:val="1190"/>
        </w:trPr>
        <w:tc>
          <w:tcPr>
            <w:tcW w:w="568" w:type="dxa"/>
          </w:tcPr>
          <w:p w:rsidR="00D13D74" w:rsidRPr="0014482E" w:rsidRDefault="00D13D74" w:rsidP="001830A6">
            <w:pPr>
              <w:ind w:left="72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24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Воспитатель предлагает  каждый камешек подержать в ладошке и определить самый тяжелый и самый легкий.</w:t>
            </w:r>
          </w:p>
        </w:tc>
        <w:tc>
          <w:tcPr>
            <w:tcW w:w="3808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определяют вес камней.</w:t>
            </w:r>
          </w:p>
        </w:tc>
        <w:tc>
          <w:tcPr>
            <w:tcW w:w="2700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 xml:space="preserve">Дети сделали вывод: камни бывают легкие и тяжелые. </w:t>
            </w:r>
          </w:p>
        </w:tc>
      </w:tr>
      <w:tr w:rsidR="00D13D74" w:rsidRPr="0014482E" w:rsidTr="001830A6">
        <w:trPr>
          <w:trHeight w:val="996"/>
        </w:trPr>
        <w:tc>
          <w:tcPr>
            <w:tcW w:w="568" w:type="dxa"/>
          </w:tcPr>
          <w:p w:rsidR="00D13D74" w:rsidRPr="0014482E" w:rsidRDefault="00D13D74" w:rsidP="001830A6">
            <w:pPr>
              <w:ind w:left="72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7</w:t>
            </w:r>
          </w:p>
        </w:tc>
        <w:tc>
          <w:tcPr>
            <w:tcW w:w="2824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Воспитатель задает вопрос детям, что будет, если опустить камень в воду.</w:t>
            </w:r>
          </w:p>
        </w:tc>
        <w:tc>
          <w:tcPr>
            <w:tcW w:w="3808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берут пластиковые стаканы с водой и осторожно опускают по одному камню в воду, наблюдают, делятся результатом опыта.</w:t>
            </w:r>
          </w:p>
        </w:tc>
        <w:tc>
          <w:tcPr>
            <w:tcW w:w="2700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сделали вывод: камни тонут в воде, потому что они тяжелые и плотные.</w:t>
            </w:r>
          </w:p>
        </w:tc>
      </w:tr>
      <w:tr w:rsidR="00D13D74" w:rsidRPr="0014482E" w:rsidTr="001830A6">
        <w:trPr>
          <w:trHeight w:val="701"/>
        </w:trPr>
        <w:tc>
          <w:tcPr>
            <w:tcW w:w="568" w:type="dxa"/>
          </w:tcPr>
          <w:p w:rsidR="00D13D74" w:rsidRPr="0014482E" w:rsidRDefault="00D13D74" w:rsidP="001830A6">
            <w:pPr>
              <w:ind w:left="72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8</w:t>
            </w:r>
          </w:p>
        </w:tc>
        <w:tc>
          <w:tcPr>
            <w:tcW w:w="2824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Воспитатель просит детей привести свои рабочие места в порядок.</w:t>
            </w:r>
          </w:p>
        </w:tc>
        <w:tc>
          <w:tcPr>
            <w:tcW w:w="3808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приводят каждый свое рабочее место в порядок.</w:t>
            </w:r>
          </w:p>
        </w:tc>
        <w:tc>
          <w:tcPr>
            <w:tcW w:w="2700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Закрепился навык самообслуживания.</w:t>
            </w:r>
          </w:p>
        </w:tc>
      </w:tr>
      <w:tr w:rsidR="00D13D74" w:rsidRPr="0014482E" w:rsidTr="001830A6">
        <w:trPr>
          <w:trHeight w:val="1549"/>
        </w:trPr>
        <w:tc>
          <w:tcPr>
            <w:tcW w:w="568" w:type="dxa"/>
          </w:tcPr>
          <w:p w:rsidR="00D13D74" w:rsidRPr="0014482E" w:rsidRDefault="00D13D74" w:rsidP="001830A6">
            <w:pPr>
              <w:ind w:left="72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9</w:t>
            </w:r>
          </w:p>
        </w:tc>
        <w:tc>
          <w:tcPr>
            <w:tcW w:w="2824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 xml:space="preserve">Воспитатель поощряет детей и предлагает отправиться в гости к Хозяйке медной горы, посмотреть выставку камней. </w:t>
            </w:r>
          </w:p>
        </w:tc>
        <w:tc>
          <w:tcPr>
            <w:tcW w:w="3808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охотно соглашаются посетить выставку Хозяйки медной горы.</w:t>
            </w:r>
          </w:p>
          <w:p w:rsidR="00D13D74" w:rsidRPr="0014482E" w:rsidRDefault="00D13D74" w:rsidP="001830A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Созданы условия для продолжения НОД.</w:t>
            </w:r>
          </w:p>
        </w:tc>
      </w:tr>
      <w:tr w:rsidR="00D13D74" w:rsidRPr="0014482E" w:rsidTr="001830A6">
        <w:trPr>
          <w:trHeight w:val="1062"/>
        </w:trPr>
        <w:tc>
          <w:tcPr>
            <w:tcW w:w="568" w:type="dxa"/>
          </w:tcPr>
          <w:p w:rsidR="00D13D74" w:rsidRPr="0014482E" w:rsidRDefault="00D13D74" w:rsidP="001830A6">
            <w:pPr>
              <w:ind w:left="72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10</w:t>
            </w:r>
          </w:p>
        </w:tc>
        <w:tc>
          <w:tcPr>
            <w:tcW w:w="2824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Воспитатель обращает внимание детей на красоту и разнообразие камней у Хозяйки медной горы.</w:t>
            </w:r>
          </w:p>
        </w:tc>
        <w:tc>
          <w:tcPr>
            <w:tcW w:w="3808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восхищаются красотой и многообразием камней.</w:t>
            </w:r>
          </w:p>
        </w:tc>
        <w:tc>
          <w:tcPr>
            <w:tcW w:w="2700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закрепили знание о свойствах камней.</w:t>
            </w:r>
          </w:p>
        </w:tc>
      </w:tr>
      <w:tr w:rsidR="00D13D74" w:rsidRPr="0014482E" w:rsidTr="001830A6">
        <w:trPr>
          <w:trHeight w:val="1244"/>
        </w:trPr>
        <w:tc>
          <w:tcPr>
            <w:tcW w:w="568" w:type="dxa"/>
          </w:tcPr>
          <w:p w:rsidR="00D13D74" w:rsidRPr="0014482E" w:rsidRDefault="00D13D74" w:rsidP="001830A6">
            <w:pPr>
              <w:ind w:left="72"/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11</w:t>
            </w:r>
          </w:p>
        </w:tc>
        <w:tc>
          <w:tcPr>
            <w:tcW w:w="2824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Воспитатель и Хозяйка медной горы предлагают построить гору с вершинами своими руками из конструктора и ткани.</w:t>
            </w:r>
          </w:p>
        </w:tc>
        <w:tc>
          <w:tcPr>
            <w:tcW w:w="3808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приступают к постройке горы.</w:t>
            </w:r>
          </w:p>
        </w:tc>
        <w:tc>
          <w:tcPr>
            <w:tcW w:w="2700" w:type="dxa"/>
          </w:tcPr>
          <w:p w:rsidR="00D13D74" w:rsidRPr="0014482E" w:rsidRDefault="00D13D74" w:rsidP="001830A6">
            <w:pPr>
              <w:rPr>
                <w:sz w:val="28"/>
                <w:szCs w:val="28"/>
              </w:rPr>
            </w:pPr>
            <w:r w:rsidRPr="0014482E">
              <w:rPr>
                <w:sz w:val="28"/>
                <w:szCs w:val="28"/>
              </w:rPr>
              <w:t>Дети создали гору с вершинами.</w:t>
            </w:r>
          </w:p>
        </w:tc>
      </w:tr>
      <w:tr w:rsidR="00D13D74" w:rsidRPr="0014482E" w:rsidTr="001830A6">
        <w:trPr>
          <w:trHeight w:val="170"/>
        </w:trPr>
        <w:tc>
          <w:tcPr>
            <w:tcW w:w="568" w:type="dxa"/>
          </w:tcPr>
          <w:p w:rsidR="00D13D74" w:rsidRPr="0014482E" w:rsidRDefault="00D13D74" w:rsidP="001830A6">
            <w:pPr>
              <w:ind w:right="-1333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4482E">
              <w:rPr>
                <w:rFonts w:eastAsia="SimSu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824" w:type="dxa"/>
          </w:tcPr>
          <w:p w:rsidR="00D13D74" w:rsidRPr="0014482E" w:rsidRDefault="00D13D74" w:rsidP="001830A6">
            <w:pPr>
              <w:ind w:right="-1333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4482E">
              <w:rPr>
                <w:rFonts w:eastAsia="SimSun"/>
                <w:color w:val="000000"/>
                <w:sz w:val="28"/>
                <w:szCs w:val="28"/>
                <w:lang w:eastAsia="zh-CN"/>
              </w:rPr>
              <w:t>Воспитатель благодарит детей за слаженную работу.</w:t>
            </w:r>
          </w:p>
        </w:tc>
        <w:tc>
          <w:tcPr>
            <w:tcW w:w="3808" w:type="dxa"/>
          </w:tcPr>
          <w:p w:rsidR="00D13D74" w:rsidRPr="0014482E" w:rsidRDefault="00D13D74" w:rsidP="001830A6">
            <w:pPr>
              <w:ind w:right="-1333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4482E">
              <w:rPr>
                <w:rFonts w:eastAsia="SimSun"/>
                <w:color w:val="000000"/>
                <w:sz w:val="28"/>
                <w:szCs w:val="28"/>
                <w:lang w:eastAsia="zh-CN"/>
              </w:rPr>
              <w:t>Дети получают от Хозяйки медной горы коробку с ячейками.</w:t>
            </w:r>
          </w:p>
        </w:tc>
        <w:tc>
          <w:tcPr>
            <w:tcW w:w="2700" w:type="dxa"/>
          </w:tcPr>
          <w:p w:rsidR="00D13D74" w:rsidRPr="0014482E" w:rsidRDefault="00D13D74" w:rsidP="001830A6">
            <w:pPr>
              <w:ind w:right="-1333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4482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Созданы условия </w:t>
            </w:r>
            <w:proofErr w:type="gramStart"/>
            <w:r w:rsidRPr="0014482E">
              <w:rPr>
                <w:rFonts w:eastAsia="SimSun"/>
                <w:color w:val="000000"/>
                <w:sz w:val="28"/>
                <w:szCs w:val="28"/>
                <w:lang w:eastAsia="zh-CN"/>
              </w:rPr>
              <w:t>для</w:t>
            </w:r>
            <w:proofErr w:type="gramEnd"/>
            <w:r w:rsidRPr="0014482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D13D74" w:rsidRPr="0014482E" w:rsidRDefault="00D13D74" w:rsidP="001830A6">
            <w:pPr>
              <w:ind w:right="-1333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4482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коллекционирования камней </w:t>
            </w:r>
          </w:p>
          <w:p w:rsidR="00D13D74" w:rsidRPr="0014482E" w:rsidRDefault="00D13D74" w:rsidP="001830A6">
            <w:pPr>
              <w:ind w:right="-1333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4482E">
              <w:rPr>
                <w:rFonts w:eastAsia="SimSun"/>
                <w:color w:val="000000"/>
                <w:sz w:val="28"/>
                <w:szCs w:val="28"/>
                <w:lang w:eastAsia="zh-CN"/>
              </w:rPr>
              <w:t>в группе.</w:t>
            </w:r>
          </w:p>
        </w:tc>
      </w:tr>
    </w:tbl>
    <w:p w:rsidR="00CC02D1" w:rsidRDefault="00CC02D1"/>
    <w:sectPr w:rsidR="00CC02D1" w:rsidSect="00CC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341C"/>
    <w:multiLevelType w:val="hybridMultilevel"/>
    <w:tmpl w:val="D92E4F32"/>
    <w:lvl w:ilvl="0" w:tplc="9B14D4A8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6272788E"/>
    <w:multiLevelType w:val="hybridMultilevel"/>
    <w:tmpl w:val="1C5678BE"/>
    <w:lvl w:ilvl="0" w:tplc="0A74516C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74"/>
    <w:rsid w:val="004035B6"/>
    <w:rsid w:val="00874E10"/>
    <w:rsid w:val="00CC02D1"/>
    <w:rsid w:val="00D1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2015-03-19T17:43:00Z</dcterms:created>
  <dcterms:modified xsi:type="dcterms:W3CDTF">2015-03-19T17:45:00Z</dcterms:modified>
</cp:coreProperties>
</file>