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46" w:rsidRDefault="00554746" w:rsidP="00554746">
      <w:pPr>
        <w:pStyle w:val="a4"/>
        <w:spacing w:line="360" w:lineRule="auto"/>
        <w:contextualSpacing/>
        <w:jc w:val="right"/>
        <w:rPr>
          <w:rStyle w:val="a5"/>
          <w:sz w:val="28"/>
          <w:szCs w:val="28"/>
        </w:rPr>
      </w:pPr>
      <w:bookmarkStart w:id="0" w:name="_GoBack"/>
      <w:bookmarkEnd w:id="0"/>
    </w:p>
    <w:p w:rsidR="00554746" w:rsidRPr="00674427" w:rsidRDefault="00554746" w:rsidP="00554746">
      <w:pPr>
        <w:pStyle w:val="a4"/>
        <w:spacing w:line="360" w:lineRule="auto"/>
        <w:contextualSpacing/>
        <w:jc w:val="right"/>
        <w:rPr>
          <w:sz w:val="28"/>
          <w:szCs w:val="28"/>
        </w:rPr>
      </w:pPr>
      <w:r w:rsidRPr="00674427">
        <w:rPr>
          <w:rStyle w:val="a5"/>
          <w:sz w:val="28"/>
          <w:szCs w:val="28"/>
        </w:rPr>
        <w:t>Здоровье – не всё, но всё без здоровья – ничто.</w:t>
      </w:r>
    </w:p>
    <w:p w:rsidR="00554746" w:rsidRPr="00674427" w:rsidRDefault="00554746" w:rsidP="00554746">
      <w:pPr>
        <w:pStyle w:val="a4"/>
        <w:spacing w:line="360" w:lineRule="auto"/>
        <w:contextualSpacing/>
        <w:jc w:val="right"/>
        <w:rPr>
          <w:sz w:val="28"/>
          <w:szCs w:val="28"/>
        </w:rPr>
      </w:pPr>
      <w:r w:rsidRPr="00674427">
        <w:rPr>
          <w:rStyle w:val="a5"/>
          <w:sz w:val="28"/>
          <w:szCs w:val="28"/>
        </w:rPr>
        <w:t>Сократ</w:t>
      </w:r>
    </w:p>
    <w:p w:rsidR="00554746" w:rsidRPr="00674427" w:rsidRDefault="00554746" w:rsidP="009D5B3A">
      <w:pPr>
        <w:pStyle w:val="a4"/>
        <w:spacing w:after="0"/>
        <w:ind w:firstLine="708"/>
        <w:contextualSpacing/>
        <w:rPr>
          <w:sz w:val="28"/>
          <w:szCs w:val="28"/>
        </w:rPr>
      </w:pPr>
      <w:r w:rsidRPr="00674427">
        <w:rPr>
          <w:sz w:val="28"/>
          <w:szCs w:val="28"/>
        </w:rPr>
        <w:t>Одной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554746" w:rsidRPr="00674427" w:rsidRDefault="00554746" w:rsidP="009D5B3A">
      <w:pPr>
        <w:pStyle w:val="a4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Гимнастика для глаз</w:t>
      </w:r>
      <w:r w:rsidRPr="00674427">
        <w:rPr>
          <w:sz w:val="28"/>
          <w:szCs w:val="28"/>
        </w:rPr>
        <w:t xml:space="preserve"> благотворно влияет на работоспособность зрительного анализатора и всего организма.</w:t>
      </w:r>
    </w:p>
    <w:p w:rsidR="00554746" w:rsidRPr="00674427" w:rsidRDefault="00554746" w:rsidP="009D5B3A">
      <w:pPr>
        <w:pStyle w:val="a4"/>
        <w:spacing w:after="0"/>
        <w:ind w:firstLine="708"/>
        <w:contextualSpacing/>
        <w:rPr>
          <w:sz w:val="28"/>
          <w:szCs w:val="28"/>
        </w:rPr>
      </w:pPr>
      <w:r w:rsidRPr="00674427">
        <w:rPr>
          <w:rStyle w:val="a3"/>
          <w:sz w:val="28"/>
          <w:szCs w:val="28"/>
        </w:rPr>
        <w:t>Цель гимнастики для глаз:</w:t>
      </w:r>
      <w:r>
        <w:rPr>
          <w:sz w:val="28"/>
          <w:szCs w:val="28"/>
        </w:rPr>
        <w:t xml:space="preserve"> профилактика нарушений зрения </w:t>
      </w:r>
      <w:r w:rsidRPr="00674427">
        <w:rPr>
          <w:sz w:val="28"/>
          <w:szCs w:val="28"/>
        </w:rPr>
        <w:t>дошкольников.</w:t>
      </w:r>
    </w:p>
    <w:p w:rsidR="00554746" w:rsidRPr="00674427" w:rsidRDefault="00554746" w:rsidP="009D5B3A">
      <w:pPr>
        <w:pStyle w:val="a4"/>
        <w:spacing w:after="0"/>
        <w:ind w:firstLine="360"/>
        <w:contextualSpacing/>
        <w:rPr>
          <w:sz w:val="28"/>
          <w:szCs w:val="28"/>
        </w:rPr>
      </w:pPr>
      <w:r w:rsidRPr="00674427">
        <w:rPr>
          <w:rStyle w:val="a3"/>
          <w:sz w:val="28"/>
          <w:szCs w:val="28"/>
        </w:rPr>
        <w:t>Задачи:</w:t>
      </w:r>
    </w:p>
    <w:p w:rsidR="00554746" w:rsidRPr="00674427" w:rsidRDefault="00554746" w:rsidP="009D5B3A">
      <w:pPr>
        <w:pStyle w:val="a4"/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предупреждение утомления;</w:t>
      </w:r>
    </w:p>
    <w:p w:rsidR="00554746" w:rsidRPr="00674427" w:rsidRDefault="00554746" w:rsidP="009D5B3A">
      <w:pPr>
        <w:pStyle w:val="a4"/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674427">
        <w:rPr>
          <w:sz w:val="28"/>
          <w:szCs w:val="28"/>
        </w:rPr>
        <w:t>укрепление глазных мышц</w:t>
      </w:r>
      <w:r>
        <w:rPr>
          <w:sz w:val="28"/>
          <w:szCs w:val="28"/>
        </w:rPr>
        <w:t>;</w:t>
      </w:r>
    </w:p>
    <w:p w:rsidR="00554746" w:rsidRPr="00674427" w:rsidRDefault="00554746" w:rsidP="009D5B3A">
      <w:pPr>
        <w:pStyle w:val="a4"/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снятие напряжения;</w:t>
      </w:r>
    </w:p>
    <w:p w:rsidR="00554746" w:rsidRPr="00674427" w:rsidRDefault="00554746" w:rsidP="009D5B3A">
      <w:pPr>
        <w:pStyle w:val="a4"/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674427">
        <w:rPr>
          <w:sz w:val="28"/>
          <w:szCs w:val="28"/>
        </w:rPr>
        <w:t>общее оздоровление зрительного аппарата.</w:t>
      </w:r>
    </w:p>
    <w:p w:rsidR="00554746" w:rsidRPr="005D2F07" w:rsidRDefault="00554746" w:rsidP="009D5B3A">
      <w:pPr>
        <w:pStyle w:val="a4"/>
        <w:spacing w:after="0"/>
        <w:ind w:firstLine="360"/>
        <w:contextualSpacing/>
        <w:rPr>
          <w:b/>
          <w:sz w:val="28"/>
          <w:szCs w:val="28"/>
        </w:rPr>
      </w:pPr>
      <w:r w:rsidRPr="005D2F07">
        <w:rPr>
          <w:b/>
          <w:sz w:val="28"/>
          <w:szCs w:val="28"/>
        </w:rPr>
        <w:t>Материал:</w:t>
      </w:r>
      <w:r w:rsidRPr="005D2F07">
        <w:rPr>
          <w:sz w:val="28"/>
          <w:szCs w:val="28"/>
        </w:rPr>
        <w:t>указка</w:t>
      </w:r>
      <w:r>
        <w:rPr>
          <w:sz w:val="28"/>
          <w:szCs w:val="28"/>
        </w:rPr>
        <w:t>,</w:t>
      </w:r>
      <w:r w:rsidRPr="005D2F07">
        <w:rPr>
          <w:sz w:val="28"/>
          <w:szCs w:val="28"/>
        </w:rPr>
        <w:t xml:space="preserve"> на конце которой прикрепляется</w:t>
      </w:r>
      <w:r>
        <w:rPr>
          <w:sz w:val="28"/>
          <w:szCs w:val="28"/>
        </w:rPr>
        <w:t xml:space="preserve"> сюжетный персонаж. Плакат с изображением причудливо переплетённых линий толщиной 1 см.</w:t>
      </w:r>
    </w:p>
    <w:p w:rsidR="00554746" w:rsidRDefault="00554746" w:rsidP="009D5B3A">
      <w:pPr>
        <w:pStyle w:val="a4"/>
        <w:spacing w:after="0"/>
        <w:ind w:firstLine="360"/>
        <w:contextualSpacing/>
        <w:rPr>
          <w:sz w:val="28"/>
          <w:szCs w:val="28"/>
        </w:rPr>
      </w:pPr>
      <w:r w:rsidRPr="00674427">
        <w:rPr>
          <w:rStyle w:val="a3"/>
          <w:sz w:val="28"/>
          <w:szCs w:val="28"/>
        </w:rPr>
        <w:t xml:space="preserve">Время: </w:t>
      </w:r>
      <w:r>
        <w:rPr>
          <w:sz w:val="28"/>
          <w:szCs w:val="28"/>
        </w:rPr>
        <w:t>в</w:t>
      </w:r>
      <w:r w:rsidRPr="00674427">
        <w:rPr>
          <w:sz w:val="28"/>
          <w:szCs w:val="28"/>
        </w:rPr>
        <w:t>ыполняются 2-4 мин.</w:t>
      </w:r>
    </w:p>
    <w:p w:rsidR="00554746" w:rsidRDefault="00554746" w:rsidP="009D5B3A">
      <w:pPr>
        <w:pStyle w:val="a4"/>
        <w:spacing w:after="0"/>
        <w:ind w:firstLine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Ход выполнения</w:t>
      </w:r>
      <w:r w:rsidRPr="00674427">
        <w:rPr>
          <w:b/>
          <w:sz w:val="28"/>
          <w:szCs w:val="28"/>
        </w:rPr>
        <w:t>:</w:t>
      </w:r>
    </w:p>
    <w:p w:rsidR="00554746" w:rsidRDefault="00554746" w:rsidP="009D5B3A">
      <w:pPr>
        <w:pStyle w:val="a4"/>
        <w:spacing w:after="0"/>
        <w:contextualSpacing/>
        <w:rPr>
          <w:sz w:val="28"/>
          <w:szCs w:val="28"/>
        </w:rPr>
      </w:pPr>
      <w:r w:rsidRPr="00674427">
        <w:rPr>
          <w:sz w:val="28"/>
          <w:szCs w:val="28"/>
        </w:rPr>
        <w:t>При выполнен</w:t>
      </w:r>
      <w:r>
        <w:rPr>
          <w:sz w:val="28"/>
          <w:szCs w:val="28"/>
        </w:rPr>
        <w:t>ии упражнений голова неподвижна.</w:t>
      </w:r>
    </w:p>
    <w:p w:rsidR="00554746" w:rsidRDefault="00554746" w:rsidP="009D5B3A">
      <w:pPr>
        <w:pStyle w:val="a4"/>
        <w:spacing w:after="0"/>
        <w:contextualSpacing/>
        <w:rPr>
          <w:sz w:val="28"/>
          <w:szCs w:val="28"/>
        </w:rPr>
      </w:pPr>
      <w:r w:rsidRPr="00674427">
        <w:rPr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554746" w:rsidRPr="00674427" w:rsidRDefault="00554746" w:rsidP="009D5B3A">
      <w:pPr>
        <w:pStyle w:val="a4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помочь бабочке найти путь от цветка к домику. Следуя за указкой </w:t>
      </w:r>
      <w:proofErr w:type="gramStart"/>
      <w:r>
        <w:rPr>
          <w:sz w:val="28"/>
          <w:szCs w:val="28"/>
        </w:rPr>
        <w:t>педагога</w:t>
      </w:r>
      <w:proofErr w:type="gramEnd"/>
      <w:r>
        <w:rPr>
          <w:sz w:val="28"/>
          <w:szCs w:val="28"/>
        </w:rPr>
        <w:t xml:space="preserve"> дети прослеживают глазами заданную траекторию.</w:t>
      </w:r>
    </w:p>
    <w:p w:rsidR="00554746" w:rsidRDefault="00554746" w:rsidP="009D5B3A">
      <w:pPr>
        <w:pStyle w:val="a4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или творческий характер. </w:t>
      </w:r>
      <w:proofErr w:type="gramStart"/>
      <w:r w:rsidRPr="00674427">
        <w:rPr>
          <w:sz w:val="28"/>
          <w:szCs w:val="28"/>
        </w:rPr>
        <w:t>Можно на кончик указки прикрепить бабочку или персонажа по те</w:t>
      </w:r>
      <w:r>
        <w:rPr>
          <w:sz w:val="28"/>
          <w:szCs w:val="28"/>
        </w:rPr>
        <w:t>ме и отправиться в путешествие).</w:t>
      </w:r>
      <w:proofErr w:type="gramEnd"/>
    </w:p>
    <w:p w:rsidR="00554746" w:rsidRDefault="00554746" w:rsidP="009D5B3A">
      <w:pPr>
        <w:pStyle w:val="a4"/>
        <w:spacing w:after="0"/>
        <w:contextualSpacing/>
        <w:rPr>
          <w:sz w:val="28"/>
          <w:szCs w:val="28"/>
        </w:rPr>
      </w:pPr>
    </w:p>
    <w:p w:rsidR="009D5B3A" w:rsidRDefault="009D5B3A" w:rsidP="009D5B3A">
      <w:pPr>
        <w:pStyle w:val="a4"/>
        <w:spacing w:after="0"/>
        <w:contextualSpacing/>
        <w:rPr>
          <w:sz w:val="28"/>
          <w:szCs w:val="28"/>
        </w:rPr>
      </w:pPr>
    </w:p>
    <w:p w:rsidR="009D5B3A" w:rsidRDefault="009D5B3A" w:rsidP="009D5B3A">
      <w:pPr>
        <w:pStyle w:val="a4"/>
        <w:spacing w:after="0"/>
        <w:contextualSpacing/>
        <w:rPr>
          <w:sz w:val="28"/>
          <w:szCs w:val="28"/>
        </w:rPr>
        <w:sectPr w:rsidR="009D5B3A" w:rsidSect="009864C9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554746" w:rsidRDefault="00554746" w:rsidP="00554746">
      <w:pPr>
        <w:pStyle w:val="a4"/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30879" cy="2684834"/>
            <wp:effectExtent l="19050" t="0" r="0" b="0"/>
            <wp:docPr id="1" name="Рисунок 1" descr="C:\Users\ион\AppData\Local\Temp\Temp1_Attachments_atcheusova@yandex.ru_2014-04-25_23-51-48.zip\IMG_20140422_23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он\AppData\Local\Temp\Temp1_Attachments_atcheusova@yandex.ru_2014-04-25_23-51-48.zip\IMG_20140422_230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75" cy="26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46" w:rsidRPr="00674427" w:rsidRDefault="00554746" w:rsidP="00554746">
      <w:pPr>
        <w:pStyle w:val="a4"/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18939" cy="2072566"/>
            <wp:effectExtent l="0" t="323850" r="0" b="308684"/>
            <wp:docPr id="2" name="Рисунок 2" descr="C:\Users\ион\AppData\Local\Temp\Temp1_Attachments_atcheusova@yandex.ru_2014-04-25_23-51-48.zip\DSC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он\AppData\Local\Temp\Temp1_Attachments_atcheusova@yandex.ru_2014-04-25_23-51-48.zip\DSC_0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1177" cy="21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746" w:rsidRPr="00674427" w:rsidSect="00385B52">
      <w:type w:val="continuous"/>
      <w:pgSz w:w="11906" w:h="16838"/>
      <w:pgMar w:top="709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5A3D"/>
    <w:multiLevelType w:val="hybridMultilevel"/>
    <w:tmpl w:val="5848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D8C"/>
    <w:rsid w:val="00232004"/>
    <w:rsid w:val="00240D8C"/>
    <w:rsid w:val="00282F8D"/>
    <w:rsid w:val="00554746"/>
    <w:rsid w:val="009D5B3A"/>
    <w:rsid w:val="00A73D3E"/>
    <w:rsid w:val="00C5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746"/>
    <w:rPr>
      <w:b/>
      <w:bCs/>
    </w:rPr>
  </w:style>
  <w:style w:type="paragraph" w:styleId="a4">
    <w:name w:val="Normal (Web)"/>
    <w:basedOn w:val="a"/>
    <w:uiPriority w:val="99"/>
    <w:unhideWhenUsed/>
    <w:rsid w:val="0055474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7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746"/>
    <w:rPr>
      <w:b/>
      <w:bCs/>
    </w:rPr>
  </w:style>
  <w:style w:type="paragraph" w:styleId="a4">
    <w:name w:val="Normal (Web)"/>
    <w:basedOn w:val="a"/>
    <w:uiPriority w:val="99"/>
    <w:unhideWhenUsed/>
    <w:rsid w:val="0055474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7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ион</cp:lastModifiedBy>
  <cp:revision>5</cp:revision>
  <dcterms:created xsi:type="dcterms:W3CDTF">2014-04-26T03:44:00Z</dcterms:created>
  <dcterms:modified xsi:type="dcterms:W3CDTF">2014-05-13T19:36:00Z</dcterms:modified>
</cp:coreProperties>
</file>