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 </w:t>
      </w:r>
      <w:proofErr w:type="gramStart"/>
      <w:r w:rsidRPr="00B677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proofErr w:type="gramEnd"/>
      <w:r w:rsidRPr="00B677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 к  №  54.</w:t>
      </w:r>
    </w:p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«</w:t>
      </w:r>
      <w:r w:rsidRPr="00B6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Карфаген – преграда на пути к Сицилии. Вторая война Рима с Карфагеном</w:t>
      </w:r>
      <w:r w:rsidRPr="00B677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12168"/>
      </w:tblGrid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цели</w:t>
            </w:r>
          </w:p>
        </w:tc>
        <w:tc>
          <w:tcPr>
            <w:tcW w:w="1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развития умения анализировать причины и результаты военных столкновений Рима с Карфагеном; спо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собствовать ознакомлению с ходом военных действий, важнейшими событиями и историческими персонажами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и вид урока</w:t>
            </w:r>
          </w:p>
        </w:tc>
        <w:tc>
          <w:tcPr>
            <w:tcW w:w="1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первичное закрепление новых знаний / урок-экспедиция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(предметные)</w:t>
            </w:r>
          </w:p>
        </w:tc>
        <w:tc>
          <w:tcPr>
            <w:tcW w:w="1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опыта оценочной деятельности на основе осмысления жизни и деяний личностей и народов в истории своей страны и человечества в целом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 результаты</w:t>
            </w:r>
          </w:p>
        </w:tc>
        <w:tc>
          <w:tcPr>
            <w:tcW w:w="1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правил делового сотрудничества: сравнение разных точек зрения, умение считаться с мнением другого человека, проявление терпения и доброжелательности в споре (дискуссии), доверие к собеседнику (соучастнику деятельности)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Метапредметиые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результаты</w:t>
            </w:r>
          </w:p>
        </w:tc>
        <w:tc>
          <w:tcPr>
            <w:tcW w:w="1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Готовность к сотрудничеству с соучениками, к коллективной работе, освоение основ межкультурного взаимодействия в </w:t>
            </w:r>
            <w:proofErr w:type="gram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шкоде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социальном окружении и др.;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темы,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и термины,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персоналии</w:t>
            </w:r>
          </w:p>
        </w:tc>
        <w:tc>
          <w:tcPr>
            <w:tcW w:w="1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военных столкновений Рима с Карфагеном. Борьба Рима и Карфагена за Сицилию. Первая Пуническая война (264-241 годы до н. э.), ее результаты. Начало Второй Пунической войны, переход Ганнибала через Альпы. Римская армия. Вторая война Рима с Карфагеном (218-201 гг. до н. э.). Битва при Каннах (216 г. до н. э.). Победа римлян в войне. Рим - хозяин за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падного Средиземноморья. Пуны,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пентеры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Гамилькар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Ганнибал,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Сципион</w:t>
            </w:r>
            <w:proofErr w:type="spellEnd"/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ресурсы</w:t>
            </w:r>
          </w:p>
        </w:tc>
        <w:tc>
          <w:tcPr>
            <w:tcW w:w="1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«Вторая война Рима с Карфагеном (218-201 гг. до н. э.)». Учебник. Рабочая тетрадь № 2. Электронное приложение к учебнику. План-схема «Битва при Каннах». Учебная картина «Переход войска Ганнибала через Альпы»</w:t>
            </w:r>
          </w:p>
        </w:tc>
      </w:tr>
    </w:tbl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Организационная структура урока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33"/>
        <w:gridCol w:w="1522"/>
        <w:gridCol w:w="33"/>
        <w:gridCol w:w="4095"/>
        <w:gridCol w:w="43"/>
        <w:gridCol w:w="2035"/>
        <w:gridCol w:w="29"/>
        <w:gridCol w:w="3590"/>
        <w:gridCol w:w="15"/>
        <w:gridCol w:w="1478"/>
        <w:gridCol w:w="20"/>
      </w:tblGrid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78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урока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Формы,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</w:t>
            </w:r>
            <w:proofErr w:type="gram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методиче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приемы</w:t>
            </w:r>
          </w:p>
        </w:tc>
        <w:tc>
          <w:tcPr>
            <w:tcW w:w="41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5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контроля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73"/>
        </w:trPr>
        <w:tc>
          <w:tcPr>
            <w:tcW w:w="1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781" w:rsidRPr="00B67781" w:rsidRDefault="00B67781" w:rsidP="00B6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781" w:rsidRPr="00B67781" w:rsidRDefault="00B67781" w:rsidP="00B6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781" w:rsidRPr="00B67781" w:rsidRDefault="00B67781" w:rsidP="00B6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основных видов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формируемые УУД</w:t>
            </w:r>
          </w:p>
        </w:tc>
        <w:tc>
          <w:tcPr>
            <w:tcW w:w="14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133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</w:t>
            </w:r>
            <w:r w:rsidRPr="00B67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Мотивация к учебной деятельности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Фронтальная. Словесный. Слово учителя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Мы с вами начали изучать древнейший мир. Много ли мы с вами о нём знаем? Хотелось ли бы вам узнать об этом  государстве больше? Давайте попробуем это сделать.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Приветствуют учителя. Органи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зуют свое рабочее место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Быстрое включение в деловой ритм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52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lastRenderedPageBreak/>
              <w:t>II</w:t>
            </w:r>
            <w:r w:rsidRPr="00B67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Поста</w:t>
            </w:r>
            <w:r w:rsidRPr="00B67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новка учеб</w:t>
            </w:r>
            <w:r w:rsidRPr="00B67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softHyphen/>
              <w:t>ной задачи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Словесный.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Подчинив всю Италию, римляне стали стремиться к захвату плодородного острова Сицилия. Но их попыткам  воспротивился Карфаген. Посмотрите на карту. Найдите его местоположение. Какими территориями владел Карфаген? Как вы думаете</w:t>
            </w:r>
            <w:proofErr w:type="gramStart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,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что могло произойти между ними? И первая война состоялась и была выиграна Римом. Как вы думаете, что произошло дальше? Сформулируйте тему урока. Какие задачи мы поставим на сегодняшнем уроке?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Слушают учителя и отвечают на его вопросы, формули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руют учебные за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дачи урока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Регулятивные: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принимают учеб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ную задачу, сформулированную вместе с учителем; планируют учебные действия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III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Усвоение новых зна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ний и спосо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бов действий.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Борьба Рима и Карфагена за Сицилию. Первая Пуни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ческая война (264-241 гг. до н. э.)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Фронтальная. Словесный, наглядный. Рассказ, рабо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с картой, беседа</w:t>
            </w:r>
          </w:p>
        </w:tc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Организует работу с картой, предлага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 xml:space="preserve">ет найти и показать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Апеннинский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полу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 xml:space="preserve">остров, Италию, Римскую республику. 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Войска Ганнибала вторгаются в Италию.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Присту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пая с учащимися к изучению нового материала о Пу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нических (карфагенских) войнах, учитель напоминает детям, что захват греческих колоний на юге Италии по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требовал гораздо больше усилий от римских легионеров, чем подчинение других территорий. Остров Сицилия — оплот бывшей Великой греческой колонизации, а позд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нее объект интереса Карфагена. Целесообразно изучить местоположение Сицилии на карте, обратив внимание на её удачное расположение на</w:t>
            </w:r>
            <w:proofErr w:type="gram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ерекрёстке торговых путей Западного Средиземноморья. Завладеть Сицилией означа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ло для Рима подчинить всё Западное Средиземноморье.  Захватив Италию, Рим подошёл вплотную к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границам владений Карфагена, господствовавшего на море. Первая война не принесла окончательной победы Риму. Нужно было время для подготовки к следующему этапу соперни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чества за Западное Средиземноморье.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Задание 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наблюдение, выявление отличий)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  Изучите по карте территории владений Карфагена 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Рима в Средиземноморье. Определите, в чём состояла римская угроза Карфагену. *2. Проследите путь Ганни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бала из Испании через Альпы. Изучите, возможны ли были другие пути и насколько они были стратегически оправданны. *3. Чем объясняется упорство Рима в войнах с Карфагеном, длившихся более ста лет? 4. Определите, 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чём был просчёт римлян в начале Второй Пунической войны с Карфагеном. Определите последствия этого для римлян.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Находят на карте и показывают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Апеннинский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полу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остров, Италию, Римскую респуб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лику, остров Сици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лия, Карфаген</w:t>
            </w:r>
          </w:p>
        </w:tc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Познавательные: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понимают ус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ловные обозначения на карте; ис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пользуют знаково-символические средства для решения учебной задачи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картой, беседа по вопросам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Вторая Пуни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ческая война (218-201 гг. до н. э.)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Групповая. Словесный, наглядный, практический. Работа с тек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стом, картой, планом-схе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мой, рассказ, беседа</w:t>
            </w:r>
          </w:p>
        </w:tc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Битва при Каннах в 216 г. до н.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 Учитель подчёр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кивает, что это одно из самых грандиозных сражений древ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ности. Битва при Каннах — крупнейшее сражение времён Второй Пунической войны между римской армией (80 тыс. пехоты и 6 тыс. конницы; в сражении участвовало 63 тыс. пехоты и 6 тыс. конницы), которой в день сражения ко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мандовал консул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Теренций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Варрон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 карфагенской армией Ганнибала (40 тыс. пехоты и 10 тыс. конницы). Римская пехота, имея глубокий и плотный боевой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порядок, атако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вала центр карфагенского войска и потеснила его. Однако карфагенская конница разгромила на флангах римскую конницу, после чего римская пехота была окружена и поч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 вся уничтожена. Римляне потеряли 48 тыс. убитыми и 10 тыс. пленными, карфагеняне — 6 тыс. убитыми.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заключает, что для Рима это были разруши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тельные потери.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Задание 1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наблюдение, группировку)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Изучите план битвы при Каннах. В чём проявилось полководческое искусство Ганнибала? 2. Укажите пре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имущества войска Ганнибала. 3. Почему легион оказался удобной мишенью в этой битве? 4. Определите, конница или пехота была решающей в битве. 5. Укажите причины (не менее трёх) поражения римлян.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Задание 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(практическая работа в группах по «Рабо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чей карте»)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Рабочая карта № 1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Изучите карты Пунических войн. Назовите цели сторон в войнах между Римом и Карфагеном. 2. Почему битва при Каннах вошла в историю?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Рабочая карта № 2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Составьте обзор войн республиканского Рима с указа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нием причин, основных событий, итогов.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Рабочая карта № 3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Продемонстрируйте на примерах единение, общность интересов римлян, их самоотверженность в достижении общей цели.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Извлекают инфор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мацию из текста, карты. На основе работы с текстом, картой, планом-схемой составля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ют рассказ оче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видца событий</w:t>
            </w:r>
          </w:p>
        </w:tc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Познавательные: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осуществляют выбор наиболее эффективных спо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собов решения задач в зависимости от конкретных условий; овладева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ют навыками смыслового чтения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той, рассказ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Окончание войны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Фронтальная. Словесный, наглядный. Рассказ, бесе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да, работа с картой</w:t>
            </w:r>
          </w:p>
        </w:tc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Окончание войны.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Задание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Докажите, используя факты, что военный успех оказался переменчив даже для такого талантливого пол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ководца, как Ганнибал. 2. Обсудите в парах, в чём состо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ял просчёт Ганнибала. 3. В группах обсудите и выдвиньте убедительные аргументы, подтверждающие, что римляне быстро извлекали уроки из своих поражений и меняли си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туацию в свою пользу. 4. В чём состоял план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Сципиона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Насколько он оказался эффективным? 5. Назовите реша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ющие условия победы Рима в Западном Средиземноморье.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Прослеживают по карте ход со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бытий</w:t>
            </w:r>
          </w:p>
        </w:tc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: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слушают и понимают речь других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картой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IV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Закреп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ление знаний и способов действий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Парная. Сло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весный, игро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вой. Игра</w:t>
            </w:r>
          </w:p>
        </w:tc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Организует игру в «крестики-нолики», предлагает играющим задавать друг другу вопросы по теме. При правильном ответе играющий ставит свой знак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Формулируют во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просы на знание хронологии, гео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графических объ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ектов, фактов, персоналий, тер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softHyphen/>
              <w:t>минов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Познавательные: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воспроизводят по памяти информацию.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Коммуникативные: </w:t>
            </w: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управляют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поведением партнера, осуществля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ют контроль, коррекцию и оценку его действий; умеют задавать во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просы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Рефлексия учебной деятельности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Calibri" w:hAnsi="Sylfaen" w:cs="Times New Roman"/>
              </w:rPr>
            </w:pPr>
            <w:proofErr w:type="spellStart"/>
            <w:proofErr w:type="gramStart"/>
            <w:r w:rsidRPr="00B67781">
              <w:rPr>
                <w:rFonts w:ascii="Sylfaen" w:eastAsia="Times New Roman" w:hAnsi="Sylfaen" w:cs="Times New Roman"/>
                <w:color w:val="000000"/>
              </w:rPr>
              <w:t>Заключитель-ная</w:t>
            </w:r>
            <w:proofErr w:type="spellEnd"/>
            <w:proofErr w:type="gramEnd"/>
            <w:r w:rsidRPr="00B67781">
              <w:rPr>
                <w:rFonts w:ascii="Sylfaen" w:eastAsia="Times New Roman" w:hAnsi="Sylfaen" w:cs="Times New Roman"/>
                <w:color w:val="000000"/>
              </w:rPr>
              <w:t xml:space="preserve"> беседа</w:t>
            </w:r>
            <w:r w:rsidRPr="00B67781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67781">
              <w:rPr>
                <w:rFonts w:ascii="Sylfaen" w:eastAsia="Times New Roman" w:hAnsi="Sylfaen" w:cs="Times New Roman"/>
                <w:color w:val="000000"/>
              </w:rPr>
              <w:t>по</w:t>
            </w:r>
            <w:r w:rsidRPr="00B67781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67781">
              <w:rPr>
                <w:rFonts w:ascii="Sylfaen" w:eastAsia="Times New Roman" w:hAnsi="Sylfaen" w:cs="Times New Roman"/>
                <w:color w:val="000000"/>
              </w:rPr>
              <w:t>во</w:t>
            </w:r>
            <w:r w:rsidRPr="00B67781">
              <w:rPr>
                <w:rFonts w:ascii="Sylfaen" w:eastAsia="Times New Roman" w:hAnsi="Sylfaen" w:cs="Times New Roman"/>
                <w:color w:val="000000"/>
              </w:rPr>
              <w:softHyphen/>
              <w:t>просам</w:t>
            </w:r>
            <w:r w:rsidRPr="00B67781">
              <w:rPr>
                <w:rFonts w:ascii="Sylfaen" w:eastAsia="Times New Roman" w:hAnsi="Sylfaen" w:cs="Sylfaen"/>
                <w:color w:val="000000"/>
              </w:rPr>
              <w:t xml:space="preserve">; </w:t>
            </w:r>
            <w:r w:rsidRPr="00B67781">
              <w:rPr>
                <w:rFonts w:ascii="Sylfaen" w:eastAsia="Times New Roman" w:hAnsi="Sylfaen" w:cs="Times New Roman"/>
                <w:color w:val="000000"/>
              </w:rPr>
              <w:t>моно</w:t>
            </w:r>
            <w:r w:rsidRPr="00B67781">
              <w:rPr>
                <w:rFonts w:ascii="Sylfaen" w:eastAsia="Times New Roman" w:hAnsi="Sylfaen" w:cs="Times New Roman"/>
                <w:color w:val="000000"/>
              </w:rPr>
              <w:softHyphen/>
              <w:t>логические</w:t>
            </w:r>
            <w:r w:rsidRPr="00B67781">
              <w:rPr>
                <w:rFonts w:ascii="Sylfaen" w:eastAsia="Times New Roman" w:hAnsi="Sylfaen" w:cs="Sylfaen"/>
                <w:color w:val="000000"/>
              </w:rPr>
              <w:t xml:space="preserve"> </w:t>
            </w:r>
            <w:r w:rsidRPr="00B67781">
              <w:rPr>
                <w:rFonts w:ascii="Sylfaen" w:eastAsia="Times New Roman" w:hAnsi="Sylfaen" w:cs="Times New Roman"/>
                <w:color w:val="000000"/>
              </w:rPr>
              <w:t xml:space="preserve">вы </w:t>
            </w:r>
            <w:proofErr w:type="spellStart"/>
            <w:r w:rsidRPr="00B67781">
              <w:rPr>
                <w:rFonts w:ascii="Sylfaen" w:eastAsia="Times New Roman" w:hAnsi="Sylfaen" w:cs="Times New Roman"/>
                <w:color w:val="000000"/>
              </w:rPr>
              <w:t>оказывания</w:t>
            </w:r>
            <w:proofErr w:type="spellEnd"/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Продолжите предложения: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Сегодня на уроке я узнал…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Сегодня на уроке мне понравилось, потому что…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-Я был огорчён, так как 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-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Сципион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– это…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-Ганниба</w:t>
            </w:r>
            <w:proofErr w:type="gramStart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л-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это…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Определяют свое</w:t>
            </w:r>
            <w:r w:rsidRPr="00B6778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778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эмо</w:t>
            </w:r>
            <w:r w:rsidRPr="00B6778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softHyphen/>
              <w:t>циональное состояние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B6778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778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уроке</w:t>
            </w:r>
            <w:r w:rsidRPr="00B67781">
              <w:rPr>
                <w:rFonts w:ascii="Sylfaen" w:eastAsia="Times New Roman" w:hAnsi="Sylfaen" w:cs="Sylfaen"/>
                <w:color w:val="000000"/>
                <w:sz w:val="20"/>
                <w:szCs w:val="20"/>
                <w:lang w:eastAsia="ru-RU"/>
              </w:rPr>
              <w:t>;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заполняют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дневники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достижений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lastRenderedPageBreak/>
              <w:t>Личностные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: </w:t>
            </w:r>
            <w:r w:rsidRPr="00B67781">
              <w:rPr>
                <w:rFonts w:ascii="Times New Roman" w:eastAsia="Times New Roman" w:hAnsi="Times New Roman" w:cs="Times New Roman"/>
                <w:color w:val="000000"/>
              </w:rPr>
              <w:t>приобретают мотивацию к процессу об</w:t>
            </w:r>
            <w:r w:rsidRPr="00B67781">
              <w:rPr>
                <w:rFonts w:ascii="Times New Roman" w:eastAsia="Times New Roman" w:hAnsi="Times New Roman" w:cs="Times New Roman"/>
                <w:color w:val="000000"/>
              </w:rPr>
              <w:softHyphen/>
              <w:t>разования.</w:t>
            </w:r>
          </w:p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proofErr w:type="gramStart"/>
            <w:r w:rsidRPr="00B677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Познавательные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: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67781">
              <w:rPr>
                <w:rFonts w:ascii="Times New Roman" w:eastAsia="Times New Roman" w:hAnsi="Times New Roman" w:cs="Times New Roman"/>
                <w:color w:val="000000"/>
              </w:rPr>
              <w:t>устанав</w:t>
            </w:r>
            <w:r w:rsidRPr="00B67781">
              <w:rPr>
                <w:rFonts w:ascii="Times New Roman" w:eastAsia="Times New Roman" w:hAnsi="Times New Roman" w:cs="Times New Roman"/>
                <w:color w:val="000000"/>
              </w:rPr>
              <w:softHyphen/>
              <w:t>ливают взаимосвязь между объемом приобретенных знаний и операционных, исследовательских, анали</w:t>
            </w:r>
            <w:r w:rsidRPr="00B67781">
              <w:rPr>
                <w:rFonts w:ascii="Times New Roman" w:eastAsia="Times New Roman" w:hAnsi="Times New Roman" w:cs="Times New Roman"/>
                <w:color w:val="000000"/>
              </w:rPr>
              <w:softHyphen/>
              <w:t>тических умений; приобре</w:t>
            </w:r>
            <w:r w:rsidRPr="00B67781">
              <w:rPr>
                <w:rFonts w:ascii="Times New Roman" w:eastAsia="Times New Roman" w:hAnsi="Times New Roman" w:cs="Times New Roman"/>
                <w:color w:val="000000"/>
              </w:rPr>
              <w:softHyphen/>
              <w:t>тают умение мотивирован</w:t>
            </w:r>
            <w:r w:rsidRPr="00B67781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 организовывать свою деятельность. </w:t>
            </w:r>
            <w:proofErr w:type="gramStart"/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: </w:t>
            </w:r>
            <w:r w:rsidRPr="00B67781">
              <w:rPr>
                <w:rFonts w:ascii="Times New Roman" w:eastAsia="Times New Roman" w:hAnsi="Times New Roman" w:cs="Times New Roman"/>
                <w:color w:val="000000"/>
              </w:rPr>
              <w:t>оценивают</w:t>
            </w:r>
            <w:r w:rsidRPr="00B67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работу.</w:t>
            </w:r>
          </w:p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78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Листы обратной связи</w:t>
            </w:r>
          </w:p>
        </w:tc>
      </w:tr>
    </w:tbl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0"/>
        <w:gridCol w:w="1565"/>
        <w:gridCol w:w="4118"/>
        <w:gridCol w:w="2078"/>
        <w:gridCol w:w="3624"/>
        <w:gridCol w:w="1493"/>
      </w:tblGrid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V.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Фронтальная.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47. </w:t>
            </w:r>
            <w:proofErr w:type="gram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задание (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Воспринимают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</w:t>
            </w: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принимают учеб-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ция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Словесный.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первой морской победе римлян</w:t>
            </w: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задание, уточняют</w:t>
            </w:r>
          </w:p>
        </w:tc>
        <w:tc>
          <w:tcPr>
            <w:tcW w:w="3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задачу</w:t>
            </w: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рабочей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нем</w:t>
            </w:r>
            <w:proofErr w:type="gramEnd"/>
            <w:r w:rsidRPr="00B677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задании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интернет-ресурсам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задание 63 в </w:t>
            </w: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тетради,</w:t>
            </w:r>
          </w:p>
        </w:tc>
      </w:tr>
      <w:tr w:rsidR="00B67781" w:rsidRPr="00B67781" w:rsidTr="007B0C7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бочей</w:t>
            </w:r>
            <w:proofErr w:type="spellEnd"/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тетради. </w:t>
            </w:r>
            <w:r w:rsidRPr="00B677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Комментирует задание по контурной карте</w:t>
            </w:r>
          </w:p>
        </w:tc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81" w:rsidRPr="00B67781" w:rsidRDefault="00B67781" w:rsidP="00B677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</w:t>
            </w:r>
          </w:p>
        </w:tc>
      </w:tr>
    </w:tbl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7781" w:rsidRPr="00B67781" w:rsidRDefault="00B67781" w:rsidP="00B677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color w:val="000000"/>
          <w:lang w:eastAsia="ru-RU"/>
        </w:rPr>
      </w:pPr>
    </w:p>
    <w:p w:rsidR="00903CDD" w:rsidRDefault="00903CDD">
      <w:bookmarkStart w:id="0" w:name="_GoBack"/>
      <w:bookmarkEnd w:id="0"/>
    </w:p>
    <w:sectPr w:rsidR="00903CDD" w:rsidSect="00B677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188BBC"/>
    <w:lvl w:ilvl="0">
      <w:numFmt w:val="bullet"/>
      <w:lvlText w:val="*"/>
      <w:lvlJc w:val="left"/>
    </w:lvl>
  </w:abstractNum>
  <w:abstractNum w:abstractNumId="1">
    <w:nsid w:val="011F2844"/>
    <w:multiLevelType w:val="hybridMultilevel"/>
    <w:tmpl w:val="78DE488C"/>
    <w:lvl w:ilvl="0" w:tplc="42E6D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7E0C"/>
    <w:multiLevelType w:val="hybridMultilevel"/>
    <w:tmpl w:val="F23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0962"/>
    <w:multiLevelType w:val="hybridMultilevel"/>
    <w:tmpl w:val="53F2D314"/>
    <w:lvl w:ilvl="0" w:tplc="5C16326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096E6674"/>
    <w:multiLevelType w:val="hybridMultilevel"/>
    <w:tmpl w:val="DC8E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1254D"/>
    <w:multiLevelType w:val="hybridMultilevel"/>
    <w:tmpl w:val="B9E40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F1586"/>
    <w:multiLevelType w:val="hybridMultilevel"/>
    <w:tmpl w:val="234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E3068"/>
    <w:multiLevelType w:val="hybridMultilevel"/>
    <w:tmpl w:val="46DA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36DC"/>
    <w:multiLevelType w:val="singleLevel"/>
    <w:tmpl w:val="90580B96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2653B3A"/>
    <w:multiLevelType w:val="hybridMultilevel"/>
    <w:tmpl w:val="12F6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A6F10"/>
    <w:multiLevelType w:val="hybridMultilevel"/>
    <w:tmpl w:val="D818BE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9EB61D9"/>
    <w:multiLevelType w:val="hybridMultilevel"/>
    <w:tmpl w:val="19F8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E543C"/>
    <w:multiLevelType w:val="hybridMultilevel"/>
    <w:tmpl w:val="27FC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A5C45"/>
    <w:multiLevelType w:val="hybridMultilevel"/>
    <w:tmpl w:val="27FC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C6575"/>
    <w:multiLevelType w:val="hybridMultilevel"/>
    <w:tmpl w:val="1768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83BCE"/>
    <w:multiLevelType w:val="hybridMultilevel"/>
    <w:tmpl w:val="4EA44ED6"/>
    <w:lvl w:ilvl="0" w:tplc="21C2862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13737"/>
    <w:multiLevelType w:val="hybridMultilevel"/>
    <w:tmpl w:val="0560B130"/>
    <w:lvl w:ilvl="0" w:tplc="F2288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663C4"/>
    <w:multiLevelType w:val="hybridMultilevel"/>
    <w:tmpl w:val="0FE8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A3C87"/>
    <w:multiLevelType w:val="hybridMultilevel"/>
    <w:tmpl w:val="25966C66"/>
    <w:lvl w:ilvl="0" w:tplc="08D88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44EC1"/>
    <w:multiLevelType w:val="hybridMultilevel"/>
    <w:tmpl w:val="7F20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422E9"/>
    <w:multiLevelType w:val="hybridMultilevel"/>
    <w:tmpl w:val="78DE488C"/>
    <w:lvl w:ilvl="0" w:tplc="42E6D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83ECB"/>
    <w:multiLevelType w:val="hybridMultilevel"/>
    <w:tmpl w:val="3B546D3C"/>
    <w:lvl w:ilvl="0" w:tplc="5CC0A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E4812"/>
    <w:multiLevelType w:val="hybridMultilevel"/>
    <w:tmpl w:val="3C7CEC50"/>
    <w:lvl w:ilvl="0" w:tplc="634A8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4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2F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83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26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3A5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0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CC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2C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52B7D"/>
    <w:multiLevelType w:val="hybridMultilevel"/>
    <w:tmpl w:val="1276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F5D91"/>
    <w:multiLevelType w:val="hybridMultilevel"/>
    <w:tmpl w:val="84D2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330F9"/>
    <w:multiLevelType w:val="hybridMultilevel"/>
    <w:tmpl w:val="4C06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36685"/>
    <w:multiLevelType w:val="hybridMultilevel"/>
    <w:tmpl w:val="01D8134E"/>
    <w:lvl w:ilvl="0" w:tplc="99F60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C7ACB"/>
    <w:multiLevelType w:val="hybridMultilevel"/>
    <w:tmpl w:val="DC8E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E1FB4"/>
    <w:multiLevelType w:val="hybridMultilevel"/>
    <w:tmpl w:val="12DE3082"/>
    <w:lvl w:ilvl="0" w:tplc="252A02F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9">
    <w:nsid w:val="6BAF61C7"/>
    <w:multiLevelType w:val="hybridMultilevel"/>
    <w:tmpl w:val="46DA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E7191"/>
    <w:multiLevelType w:val="multilevel"/>
    <w:tmpl w:val="1E10959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AD7096"/>
    <w:multiLevelType w:val="multilevel"/>
    <w:tmpl w:val="1916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21"/>
  </w:num>
  <w:num w:numId="6">
    <w:abstractNumId w:val="16"/>
  </w:num>
  <w:num w:numId="7">
    <w:abstractNumId w:val="23"/>
  </w:num>
  <w:num w:numId="8">
    <w:abstractNumId w:val="14"/>
  </w:num>
  <w:num w:numId="9">
    <w:abstractNumId w:val="19"/>
  </w:num>
  <w:num w:numId="10">
    <w:abstractNumId w:val="7"/>
  </w:num>
  <w:num w:numId="11">
    <w:abstractNumId w:val="15"/>
  </w:num>
  <w:num w:numId="12">
    <w:abstractNumId w:val="18"/>
  </w:num>
  <w:num w:numId="13">
    <w:abstractNumId w:val="1"/>
  </w:num>
  <w:num w:numId="14">
    <w:abstractNumId w:val="26"/>
  </w:num>
  <w:num w:numId="15">
    <w:abstractNumId w:val="29"/>
  </w:num>
  <w:num w:numId="16">
    <w:abstractNumId w:val="20"/>
  </w:num>
  <w:num w:numId="17">
    <w:abstractNumId w:val="24"/>
  </w:num>
  <w:num w:numId="18">
    <w:abstractNumId w:val="17"/>
  </w:num>
  <w:num w:numId="19">
    <w:abstractNumId w:val="2"/>
  </w:num>
  <w:num w:numId="20">
    <w:abstractNumId w:val="4"/>
  </w:num>
  <w:num w:numId="21">
    <w:abstractNumId w:val="27"/>
  </w:num>
  <w:num w:numId="22">
    <w:abstractNumId w:val="13"/>
  </w:num>
  <w:num w:numId="23">
    <w:abstractNumId w:val="12"/>
  </w:num>
  <w:num w:numId="24">
    <w:abstractNumId w:val="11"/>
  </w:num>
  <w:num w:numId="25">
    <w:abstractNumId w:val="25"/>
  </w:num>
  <w:num w:numId="26">
    <w:abstractNumId w:val="30"/>
  </w:num>
  <w:num w:numId="27">
    <w:abstractNumId w:val="3"/>
  </w:num>
  <w:num w:numId="28">
    <w:abstractNumId w:val="28"/>
  </w:num>
  <w:num w:numId="29">
    <w:abstractNumId w:val="9"/>
  </w:num>
  <w:num w:numId="30">
    <w:abstractNumId w:val="31"/>
  </w:num>
  <w:num w:numId="31">
    <w:abstractNumId w:val="22"/>
  </w:num>
  <w:num w:numId="32">
    <w:abstractNumId w:val="5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81"/>
    <w:rsid w:val="00903CDD"/>
    <w:rsid w:val="00B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B67781"/>
  </w:style>
  <w:style w:type="paragraph" w:styleId="a3">
    <w:name w:val="List Paragraph"/>
    <w:basedOn w:val="a"/>
    <w:uiPriority w:val="34"/>
    <w:qFormat/>
    <w:rsid w:val="00B677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B67781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a4">
    <w:name w:val="Основной текст_"/>
    <w:link w:val="21"/>
    <w:rsid w:val="00B6778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a5">
    <w:name w:val="Основной текст + Полужирный;Курсив"/>
    <w:rsid w:val="00B6778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1"/>
    <w:rsid w:val="00B677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 + Курсив"/>
    <w:rsid w:val="00B6778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7781"/>
    <w:pPr>
      <w:widowControl w:val="0"/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b/>
      <w:bCs/>
    </w:rPr>
  </w:style>
  <w:style w:type="paragraph" w:customStyle="1" w:styleId="21">
    <w:name w:val="Основной текст2"/>
    <w:basedOn w:val="a"/>
    <w:link w:val="a4"/>
    <w:rsid w:val="00B67781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Century Schoolbook" w:eastAsia="Century Schoolbook" w:hAnsi="Century Schoolbook" w:cs="Century Schoolbook"/>
    </w:rPr>
  </w:style>
  <w:style w:type="paragraph" w:styleId="a7">
    <w:name w:val="Balloon Text"/>
    <w:basedOn w:val="a"/>
    <w:link w:val="a8"/>
    <w:rsid w:val="00B677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6778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67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rsid w:val="00B67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B67781"/>
  </w:style>
  <w:style w:type="paragraph" w:styleId="a3">
    <w:name w:val="List Paragraph"/>
    <w:basedOn w:val="a"/>
    <w:uiPriority w:val="34"/>
    <w:qFormat/>
    <w:rsid w:val="00B677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B67781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a4">
    <w:name w:val="Основной текст_"/>
    <w:link w:val="21"/>
    <w:rsid w:val="00B67781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a5">
    <w:name w:val="Основной текст + Полужирный;Курсив"/>
    <w:rsid w:val="00B6778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1"/>
    <w:rsid w:val="00B6778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 + Курсив"/>
    <w:rsid w:val="00B6778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7781"/>
    <w:pPr>
      <w:widowControl w:val="0"/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b/>
      <w:bCs/>
    </w:rPr>
  </w:style>
  <w:style w:type="paragraph" w:customStyle="1" w:styleId="21">
    <w:name w:val="Основной текст2"/>
    <w:basedOn w:val="a"/>
    <w:link w:val="a4"/>
    <w:rsid w:val="00B67781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Century Schoolbook" w:eastAsia="Century Schoolbook" w:hAnsi="Century Schoolbook" w:cs="Century Schoolbook"/>
    </w:rPr>
  </w:style>
  <w:style w:type="paragraph" w:styleId="a7">
    <w:name w:val="Balloon Text"/>
    <w:basedOn w:val="a"/>
    <w:link w:val="a8"/>
    <w:rsid w:val="00B677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6778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67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rsid w:val="00B67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1404</Words>
  <Characters>8003</Characters>
  <Application>Microsoft Office Word</Application>
  <DocSecurity>0</DocSecurity>
  <Lines>66</Lines>
  <Paragraphs>18</Paragraphs>
  <ScaleCrop>false</ScaleCrop>
  <Company>Home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2014-04-05T09:43:00Z</dcterms:created>
  <dcterms:modified xsi:type="dcterms:W3CDTF">2014-04-05T09:45:00Z</dcterms:modified>
</cp:coreProperties>
</file>