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04" w:rsidRPr="003D7104" w:rsidRDefault="003D7104" w:rsidP="003D7104">
      <w:pPr>
        <w:spacing w:before="94" w:after="94" w:line="337" w:lineRule="atLeast"/>
        <w:ind w:firstLine="187"/>
        <w:jc w:val="center"/>
        <w:rPr>
          <w:rFonts w:ascii="Times New Roman" w:eastAsia="Times New Roman" w:hAnsi="Times New Roman" w:cs="Times New Roman"/>
          <w:b/>
          <w:color w:val="464646"/>
          <w:sz w:val="72"/>
          <w:lang w:eastAsia="ru-RU"/>
        </w:rPr>
      </w:pPr>
      <w:r w:rsidRPr="003D7104">
        <w:rPr>
          <w:rFonts w:ascii="Times New Roman" w:eastAsia="Times New Roman" w:hAnsi="Times New Roman" w:cs="Times New Roman"/>
          <w:b/>
          <w:color w:val="464646"/>
          <w:sz w:val="72"/>
          <w:lang w:eastAsia="ru-RU"/>
        </w:rPr>
        <w:t>Консультация для родителей и воспитателей</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Одним из способов планиров</w:t>
      </w:r>
      <w:r>
        <w:rPr>
          <w:rFonts w:ascii="Times New Roman" w:eastAsia="Times New Roman" w:hAnsi="Times New Roman" w:cs="Times New Roman"/>
          <w:b/>
          <w:color w:val="464646"/>
          <w:lang w:eastAsia="ru-RU"/>
        </w:rPr>
        <w:t xml:space="preserve">ания связного высказывания  служит </w:t>
      </w:r>
      <w:r w:rsidRPr="003D7104">
        <w:rPr>
          <w:rFonts w:ascii="Times New Roman" w:eastAsia="Times New Roman" w:hAnsi="Times New Roman" w:cs="Times New Roman"/>
          <w:b/>
          <w:color w:val="464646"/>
          <w:lang w:eastAsia="ru-RU"/>
        </w:rPr>
        <w:t>прием наглядного моделирования.</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Использование приема наглядного моделирования дает возможность:</w:t>
      </w:r>
    </w:p>
    <w:p w:rsidR="003D7104" w:rsidRPr="003D7104" w:rsidRDefault="003D7104" w:rsidP="003D7104">
      <w:pPr>
        <w:numPr>
          <w:ilvl w:val="0"/>
          <w:numId w:val="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самостоятельного анализа ситуации или объекта;</w:t>
      </w:r>
    </w:p>
    <w:p w:rsidR="003D7104" w:rsidRPr="003D7104" w:rsidRDefault="003D7104" w:rsidP="003D7104">
      <w:pPr>
        <w:numPr>
          <w:ilvl w:val="0"/>
          <w:numId w:val="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развития </w:t>
      </w:r>
      <w:proofErr w:type="spellStart"/>
      <w:r w:rsidRPr="003D7104">
        <w:rPr>
          <w:rFonts w:ascii="Times New Roman" w:eastAsia="Times New Roman" w:hAnsi="Times New Roman" w:cs="Times New Roman"/>
          <w:b/>
          <w:color w:val="464646"/>
          <w:lang w:eastAsia="ru-RU"/>
        </w:rPr>
        <w:t>децентрации</w:t>
      </w:r>
      <w:proofErr w:type="spellEnd"/>
      <w:r w:rsidRPr="003D7104">
        <w:rPr>
          <w:rFonts w:ascii="Times New Roman" w:eastAsia="Times New Roman" w:hAnsi="Times New Roman" w:cs="Times New Roman"/>
          <w:b/>
          <w:color w:val="464646"/>
          <w:lang w:eastAsia="ru-RU"/>
        </w:rPr>
        <w:t> </w:t>
      </w:r>
      <w:r w:rsidRPr="003D7104">
        <w:rPr>
          <w:rFonts w:ascii="Times New Roman" w:eastAsia="Times New Roman" w:hAnsi="Times New Roman" w:cs="Times New Roman"/>
          <w:b/>
          <w:i/>
          <w:iCs/>
          <w:color w:val="464646"/>
          <w:lang w:eastAsia="ru-RU"/>
        </w:rPr>
        <w:t>(умения менять точку отсчета)</w:t>
      </w:r>
      <w:r w:rsidRPr="003D7104">
        <w:rPr>
          <w:rFonts w:ascii="Times New Roman" w:eastAsia="Times New Roman" w:hAnsi="Times New Roman" w:cs="Times New Roman"/>
          <w:b/>
          <w:color w:val="464646"/>
          <w:lang w:eastAsia="ru-RU"/>
        </w:rPr>
        <w:t>;</w:t>
      </w:r>
    </w:p>
    <w:p w:rsidR="003D7104" w:rsidRPr="003D7104" w:rsidRDefault="003D7104" w:rsidP="003D7104">
      <w:pPr>
        <w:numPr>
          <w:ilvl w:val="0"/>
          <w:numId w:val="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развития замыслов-идей будущего продукта.</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 процессе обучения связной описательной речи моделирование служит средством планирования высказывания.</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Прием наглядного моделирования может быть использован в работе над всеми видами связного монологического высказывания:</w:t>
      </w:r>
    </w:p>
    <w:p w:rsidR="003D7104" w:rsidRPr="003D7104" w:rsidRDefault="003D7104" w:rsidP="003D7104">
      <w:pPr>
        <w:numPr>
          <w:ilvl w:val="0"/>
          <w:numId w:val="3"/>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пересказ;</w:t>
      </w:r>
    </w:p>
    <w:p w:rsidR="003D7104" w:rsidRPr="003D7104" w:rsidRDefault="003D7104" w:rsidP="003D7104">
      <w:pPr>
        <w:numPr>
          <w:ilvl w:val="0"/>
          <w:numId w:val="3"/>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составление рассказов по картине и серии картин;</w:t>
      </w:r>
    </w:p>
    <w:p w:rsidR="003D7104" w:rsidRPr="003D7104" w:rsidRDefault="003D7104" w:rsidP="003D7104">
      <w:pPr>
        <w:numPr>
          <w:ilvl w:val="0"/>
          <w:numId w:val="3"/>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описательный рассказ;</w:t>
      </w:r>
    </w:p>
    <w:p w:rsidR="003D7104" w:rsidRPr="003D7104" w:rsidRDefault="003D7104" w:rsidP="003D7104">
      <w:pPr>
        <w:numPr>
          <w:ilvl w:val="0"/>
          <w:numId w:val="3"/>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творческий рассказ.</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Элементы модели</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w:t>
      </w:r>
      <w:r w:rsidRPr="003D7104">
        <w:rPr>
          <w:rFonts w:ascii="Times New Roman" w:eastAsia="Times New Roman" w:hAnsi="Times New Roman" w:cs="Times New Roman"/>
          <w:b/>
          <w:i/>
          <w:iCs/>
          <w:color w:val="464646"/>
          <w:lang w:eastAsia="ru-RU"/>
        </w:rPr>
        <w:t>(элементов модели)</w:t>
      </w:r>
      <w:r w:rsidRPr="003D7104">
        <w:rPr>
          <w:rFonts w:ascii="Times New Roman" w:eastAsia="Times New Roman" w:hAnsi="Times New Roman" w:cs="Times New Roman"/>
          <w:b/>
          <w:color w:val="464646"/>
          <w:lang w:eastAsia="ru-RU"/>
        </w:rPr>
        <w:t> могут выступать символы разнообразного характера:</w:t>
      </w:r>
    </w:p>
    <w:p w:rsidR="003D7104" w:rsidRPr="003D7104" w:rsidRDefault="003D7104" w:rsidP="003D7104">
      <w:pPr>
        <w:numPr>
          <w:ilvl w:val="0"/>
          <w:numId w:val="4"/>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геометрические фигуры;</w:t>
      </w:r>
    </w:p>
    <w:p w:rsidR="003D7104" w:rsidRPr="003D7104" w:rsidRDefault="003D7104" w:rsidP="003D7104">
      <w:pPr>
        <w:numPr>
          <w:ilvl w:val="0"/>
          <w:numId w:val="4"/>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символические изображения предметов </w:t>
      </w:r>
      <w:r w:rsidRPr="003D7104">
        <w:rPr>
          <w:rFonts w:ascii="Times New Roman" w:eastAsia="Times New Roman" w:hAnsi="Times New Roman" w:cs="Times New Roman"/>
          <w:b/>
          <w:i/>
          <w:iCs/>
          <w:color w:val="464646"/>
          <w:lang w:eastAsia="ru-RU"/>
        </w:rPr>
        <w:t>(условные обозначения, силуэты, контуры, пиктограммы)</w:t>
      </w:r>
      <w:r w:rsidRPr="003D7104">
        <w:rPr>
          <w:rFonts w:ascii="Times New Roman" w:eastAsia="Times New Roman" w:hAnsi="Times New Roman" w:cs="Times New Roman"/>
          <w:b/>
          <w:color w:val="464646"/>
          <w:lang w:eastAsia="ru-RU"/>
        </w:rPr>
        <w:t>;</w:t>
      </w:r>
    </w:p>
    <w:p w:rsidR="003D7104" w:rsidRPr="003D7104" w:rsidRDefault="003D7104" w:rsidP="003D7104">
      <w:pPr>
        <w:numPr>
          <w:ilvl w:val="0"/>
          <w:numId w:val="4"/>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планы и условные обозначения, используемые в них;</w:t>
      </w:r>
    </w:p>
    <w:p w:rsidR="003D7104" w:rsidRPr="003D7104" w:rsidRDefault="003D7104" w:rsidP="003D7104">
      <w:pPr>
        <w:numPr>
          <w:ilvl w:val="0"/>
          <w:numId w:val="4"/>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контрастная рамка - прием фрагментарного рассказывания и многие другие.</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зеленый треугольник - елочка, серый кружок - мышонок и т. п. 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w:t>
      </w:r>
      <w:r w:rsidRPr="003D7104">
        <w:rPr>
          <w:rFonts w:ascii="Times New Roman" w:eastAsia="Times New Roman" w:hAnsi="Times New Roman" w:cs="Times New Roman"/>
          <w:b/>
          <w:i/>
          <w:iCs/>
          <w:color w:val="464646"/>
          <w:lang w:eastAsia="ru-RU"/>
        </w:rPr>
        <w:t xml:space="preserve">(злой, </w:t>
      </w:r>
      <w:proofErr w:type="gramStart"/>
      <w:r w:rsidRPr="003D7104">
        <w:rPr>
          <w:rFonts w:ascii="Times New Roman" w:eastAsia="Times New Roman" w:hAnsi="Times New Roman" w:cs="Times New Roman"/>
          <w:b/>
          <w:i/>
          <w:iCs/>
          <w:color w:val="464646"/>
          <w:lang w:eastAsia="ru-RU"/>
        </w:rPr>
        <w:t>добрый</w:t>
      </w:r>
      <w:proofErr w:type="gramEnd"/>
      <w:r w:rsidRPr="003D7104">
        <w:rPr>
          <w:rFonts w:ascii="Times New Roman" w:eastAsia="Times New Roman" w:hAnsi="Times New Roman" w:cs="Times New Roman"/>
          <w:b/>
          <w:i/>
          <w:iCs/>
          <w:color w:val="464646"/>
          <w:lang w:eastAsia="ru-RU"/>
        </w:rPr>
        <w:t>, трусливый и т. п.)</w:t>
      </w:r>
      <w:r w:rsidRPr="003D7104">
        <w:rPr>
          <w:rFonts w:ascii="Times New Roman" w:eastAsia="Times New Roman" w:hAnsi="Times New Roman" w:cs="Times New Roman"/>
          <w:b/>
          <w:color w:val="464646"/>
          <w:lang w:eastAsia="ru-RU"/>
        </w:rPr>
        <w:t>. В качестве модели связного высказывания может быть представлена полоска разноцветных кругов - пособие "</w:t>
      </w:r>
      <w:proofErr w:type="spellStart"/>
      <w:r w:rsidRPr="003D7104">
        <w:rPr>
          <w:rFonts w:ascii="Times New Roman" w:eastAsia="Times New Roman" w:hAnsi="Times New Roman" w:cs="Times New Roman"/>
          <w:b/>
          <w:color w:val="464646"/>
          <w:lang w:eastAsia="ru-RU"/>
        </w:rPr>
        <w:t>Логикомалыш</w:t>
      </w:r>
      <w:proofErr w:type="spellEnd"/>
      <w:r w:rsidRPr="003D7104">
        <w:rPr>
          <w:rFonts w:ascii="Times New Roman" w:eastAsia="Times New Roman" w:hAnsi="Times New Roman" w:cs="Times New Roman"/>
          <w:b/>
          <w:color w:val="464646"/>
          <w:lang w:eastAsia="ru-RU"/>
        </w:rPr>
        <w:t xml:space="preserve"> ”. Элементами </w:t>
      </w:r>
      <w:proofErr w:type="gramStart"/>
      <w:r w:rsidRPr="003D7104">
        <w:rPr>
          <w:rFonts w:ascii="Times New Roman" w:eastAsia="Times New Roman" w:hAnsi="Times New Roman" w:cs="Times New Roman"/>
          <w:b/>
          <w:color w:val="464646"/>
          <w:lang w:eastAsia="ru-RU"/>
        </w:rPr>
        <w:t>плана рассказа, составленного по пейзажной картине могут</w:t>
      </w:r>
      <w:proofErr w:type="gramEnd"/>
      <w:r w:rsidRPr="003D7104">
        <w:rPr>
          <w:rFonts w:ascii="Times New Roman" w:eastAsia="Times New Roman" w:hAnsi="Times New Roman" w:cs="Times New Roman"/>
          <w:b/>
          <w:color w:val="464646"/>
          <w:lang w:eastAsia="ru-RU"/>
        </w:rPr>
        <w:t xml:space="preserve"> служить силуэтные изображения ее объектов, </w:t>
      </w:r>
      <w:r w:rsidRPr="003D7104">
        <w:rPr>
          <w:rFonts w:ascii="Times New Roman" w:eastAsia="Times New Roman" w:hAnsi="Times New Roman" w:cs="Times New Roman"/>
          <w:b/>
          <w:color w:val="464646"/>
          <w:lang w:eastAsia="ru-RU"/>
        </w:rPr>
        <w:lastRenderedPageBreak/>
        <w:t>как явно присутствующих на картине, так и тех, которые могут быть выделены только по косвенным признакам.</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 качестве символов - заместителей при моделировании творческих рассказов используются:</w:t>
      </w:r>
    </w:p>
    <w:p w:rsidR="003D7104" w:rsidRPr="003D7104" w:rsidRDefault="003D7104" w:rsidP="003D7104">
      <w:pPr>
        <w:numPr>
          <w:ilvl w:val="0"/>
          <w:numId w:val="5"/>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предметные картинки;</w:t>
      </w:r>
    </w:p>
    <w:p w:rsidR="003D7104" w:rsidRPr="003D7104" w:rsidRDefault="003D7104" w:rsidP="003D7104">
      <w:pPr>
        <w:numPr>
          <w:ilvl w:val="0"/>
          <w:numId w:val="5"/>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силуэтные изображения;</w:t>
      </w:r>
    </w:p>
    <w:p w:rsidR="003D7104" w:rsidRPr="003D7104" w:rsidRDefault="003D7104" w:rsidP="003D7104">
      <w:pPr>
        <w:numPr>
          <w:ilvl w:val="0"/>
          <w:numId w:val="5"/>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геометрические фигуры.</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Наглядная модель высказывания выступает в роли плана, обеспечивающего связность и последовательность рассказов ребенка.</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Пересказ</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Самым простым из видов связного высказывания считается пересказ. 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Работа по развитию навыка пересказа предполагает формирование следующих умений: 1. усвоение принципа замещения, то есть умения обозначать персонажи и основные атрибуты художественного произведения заместителями;</w:t>
      </w:r>
    </w:p>
    <w:p w:rsidR="003D7104" w:rsidRPr="003D7104" w:rsidRDefault="003D7104" w:rsidP="003D7104">
      <w:pPr>
        <w:numPr>
          <w:ilvl w:val="0"/>
          <w:numId w:val="6"/>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формирование умения передавать события при помощи заместителей </w:t>
      </w:r>
      <w:r w:rsidRPr="003D7104">
        <w:rPr>
          <w:rFonts w:ascii="Times New Roman" w:eastAsia="Times New Roman" w:hAnsi="Times New Roman" w:cs="Times New Roman"/>
          <w:b/>
          <w:i/>
          <w:iCs/>
          <w:color w:val="464646"/>
          <w:lang w:eastAsia="ru-RU"/>
        </w:rPr>
        <w:t>(предметное моделирование)</w:t>
      </w:r>
      <w:r w:rsidRPr="003D7104">
        <w:rPr>
          <w:rFonts w:ascii="Times New Roman" w:eastAsia="Times New Roman" w:hAnsi="Times New Roman" w:cs="Times New Roman"/>
          <w:b/>
          <w:color w:val="464646"/>
          <w:lang w:eastAsia="ru-RU"/>
        </w:rPr>
        <w:t>;</w:t>
      </w:r>
    </w:p>
    <w:p w:rsidR="003D7104" w:rsidRPr="003D7104" w:rsidRDefault="003D7104" w:rsidP="003D7104">
      <w:pPr>
        <w:numPr>
          <w:ilvl w:val="0"/>
          <w:numId w:val="6"/>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передача последовательности эпизодов в соответствие с расположением заместителей, и начинается с рассказывания знакомых коротких сказок, типа "Репка”, "Колобок” и т. п.</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Для того чтобы научить ребенка последовательно излагать сюжет сказки используются наглядные модели сказки. На первых порах дети учатся составлять модели, которые сопровождают чтение сказки логопедом. Например, логопед рассказывает детям сказку "Репка”, а дети постепенно выставляют символы-заместители героев сказки. На данном этапе необходимо добиваться, чтобы манипулирование элементами модели соответствовало фрагменту сказки, который звучит в данный момент.</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Элементами модели могут стать картинки с изображением персонажей сказки, затем они заменяются символами-заместителями </w:t>
      </w:r>
      <w:r w:rsidRPr="003D7104">
        <w:rPr>
          <w:rFonts w:ascii="Times New Roman" w:eastAsia="Times New Roman" w:hAnsi="Times New Roman" w:cs="Times New Roman"/>
          <w:b/>
          <w:i/>
          <w:iCs/>
          <w:color w:val="464646"/>
          <w:lang w:eastAsia="ru-RU"/>
        </w:rPr>
        <w:t>(силуэтные изображения или геометрические фигуры)</w:t>
      </w:r>
      <w:r w:rsidRPr="003D7104">
        <w:rPr>
          <w:rFonts w:ascii="Times New Roman" w:eastAsia="Times New Roman" w:hAnsi="Times New Roman" w:cs="Times New Roman"/>
          <w:b/>
          <w:color w:val="464646"/>
          <w:lang w:eastAsia="ru-RU"/>
        </w:rPr>
        <w:t>. Постепенно дети от простого манипулирования элементами модели переходят к составлению пространственной динамичной модели, которая непосредственно служит планом пересказа.</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Рассказ по сюжетной картине</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Значительные трудности возникают у детей при составлении рассказов по сюжетной картине. Рассказ по сюжетной картине требует от ребенка умения выделить основные действующие лица или объекты картины, проследить их взаимосвязь и взаимодействие, </w:t>
      </w:r>
      <w:r w:rsidRPr="003D7104">
        <w:rPr>
          <w:rFonts w:ascii="Times New Roman" w:eastAsia="Times New Roman" w:hAnsi="Times New Roman" w:cs="Times New Roman"/>
          <w:b/>
          <w:color w:val="464646"/>
          <w:lang w:eastAsia="ru-RU"/>
        </w:rPr>
        <w:lastRenderedPageBreak/>
        <w:t>отметить особенности композиционного фона картины, а также умение додумать причины возникновения данной ситуации, то есть составить начало рассказа, и последствия ее - то есть конец рассказа.</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На практике "рассказы”, самостоятельно составленные детьми - это, в основном, простое перечисление действующих лиц или объектов картины.</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Работа по преодолению этих недостатков и формированию навыка рассказывания по картине состоит из 3-х этапов:</w:t>
      </w:r>
    </w:p>
    <w:p w:rsidR="003D7104" w:rsidRPr="003D7104" w:rsidRDefault="003D7104" w:rsidP="003D7104">
      <w:pPr>
        <w:numPr>
          <w:ilvl w:val="0"/>
          <w:numId w:val="7"/>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выделение значимых для развития сюжета фрагментов картины;</w:t>
      </w:r>
    </w:p>
    <w:p w:rsidR="003D7104" w:rsidRPr="003D7104" w:rsidRDefault="003D7104" w:rsidP="003D7104">
      <w:pPr>
        <w:numPr>
          <w:ilvl w:val="0"/>
          <w:numId w:val="7"/>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определение взаимосвязи между ними;</w:t>
      </w:r>
    </w:p>
    <w:p w:rsidR="003D7104" w:rsidRPr="003D7104" w:rsidRDefault="003D7104" w:rsidP="003D7104">
      <w:pPr>
        <w:numPr>
          <w:ilvl w:val="0"/>
          <w:numId w:val="7"/>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объединение фрагментов в единый сюжет.</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На этом этапе работы используются: пособие "</w:t>
      </w:r>
      <w:proofErr w:type="spellStart"/>
      <w:proofErr w:type="gramStart"/>
      <w:r w:rsidRPr="003D7104">
        <w:rPr>
          <w:rFonts w:ascii="Times New Roman" w:eastAsia="Times New Roman" w:hAnsi="Times New Roman" w:cs="Times New Roman"/>
          <w:b/>
          <w:color w:val="464646"/>
          <w:lang w:eastAsia="ru-RU"/>
        </w:rPr>
        <w:t>Логико-малыш</w:t>
      </w:r>
      <w:proofErr w:type="spellEnd"/>
      <w:proofErr w:type="gramEnd"/>
      <w:r w:rsidRPr="003D7104">
        <w:rPr>
          <w:rFonts w:ascii="Times New Roman" w:eastAsia="Times New Roman" w:hAnsi="Times New Roman" w:cs="Times New Roman"/>
          <w:b/>
          <w:color w:val="464646"/>
          <w:lang w:eastAsia="ru-RU"/>
        </w:rPr>
        <w:t>”, "</w:t>
      </w:r>
      <w:proofErr w:type="spellStart"/>
      <w:r w:rsidRPr="003D7104">
        <w:rPr>
          <w:rFonts w:ascii="Times New Roman" w:eastAsia="Times New Roman" w:hAnsi="Times New Roman" w:cs="Times New Roman"/>
          <w:b/>
          <w:color w:val="464646"/>
          <w:lang w:eastAsia="ru-RU"/>
        </w:rPr>
        <w:t>Лимпопо</w:t>
      </w:r>
      <w:proofErr w:type="spellEnd"/>
      <w:r w:rsidRPr="003D7104">
        <w:rPr>
          <w:rFonts w:ascii="Times New Roman" w:eastAsia="Times New Roman" w:hAnsi="Times New Roman" w:cs="Times New Roman"/>
          <w:b/>
          <w:color w:val="464646"/>
          <w:lang w:eastAsia="ru-RU"/>
        </w:rPr>
        <w:t>”, "Оживи картинку”.</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Рассказ-описание пейзажной картины</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Особым видом связного высказывания являются рассказы-описания по пейзажной картине. Этот вид рассказа особенно сложен для детей. Если при пересказе и составлении рассказа по сюжетной 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Работа по таким картинам строится в несколько этапов:</w:t>
      </w:r>
    </w:p>
    <w:p w:rsidR="003D7104" w:rsidRPr="003D7104" w:rsidRDefault="003D7104" w:rsidP="003D7104">
      <w:pPr>
        <w:numPr>
          <w:ilvl w:val="0"/>
          <w:numId w:val="8"/>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выделение значимых объектов картины;</w:t>
      </w:r>
    </w:p>
    <w:p w:rsidR="003D7104" w:rsidRPr="003D7104" w:rsidRDefault="003D7104" w:rsidP="003D7104">
      <w:pPr>
        <w:numPr>
          <w:ilvl w:val="0"/>
          <w:numId w:val="8"/>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рассматривание их и подробное описание внешнего вида и свойств каждого объекта;</w:t>
      </w:r>
    </w:p>
    <w:p w:rsidR="003D7104" w:rsidRPr="003D7104" w:rsidRDefault="003D7104" w:rsidP="003D7104">
      <w:pPr>
        <w:numPr>
          <w:ilvl w:val="0"/>
          <w:numId w:val="8"/>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определение взаимосвязи между отдельными объектами картины;</w:t>
      </w:r>
    </w:p>
    <w:p w:rsidR="003D7104" w:rsidRPr="003D7104" w:rsidRDefault="003D7104" w:rsidP="003D7104">
      <w:pPr>
        <w:numPr>
          <w:ilvl w:val="0"/>
          <w:numId w:val="8"/>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объединение мини-рассказов в единый сюжет.</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 качестве подготовительного упражнения при формировании навыка составления рассказа по пейзажной картине можно порекомендовать работу с пособием "Оживи картину”. Эта работа является как бы переходным этапом от составления рассказа по сюжетной картине к рассказыванию по пейзажной картине. Детям предлагается картина с ограниченным количеством пейзажных объектов </w:t>
      </w:r>
      <w:r w:rsidRPr="003D7104">
        <w:rPr>
          <w:rFonts w:ascii="Times New Roman" w:eastAsia="Times New Roman" w:hAnsi="Times New Roman" w:cs="Times New Roman"/>
          <w:b/>
          <w:i/>
          <w:iCs/>
          <w:color w:val="464646"/>
          <w:lang w:eastAsia="ru-RU"/>
        </w:rPr>
        <w:t>(болото, кочки, туча, камыши; или дом, огород, дерево и т. п.)</w:t>
      </w:r>
      <w:r w:rsidRPr="003D7104">
        <w:rPr>
          <w:rFonts w:ascii="Times New Roman" w:eastAsia="Times New Roman" w:hAnsi="Times New Roman" w:cs="Times New Roman"/>
          <w:b/>
          <w:color w:val="464646"/>
          <w:lang w:eastAsia="ru-RU"/>
        </w:rPr>
        <w:t> и мелкие изображения живых предметов - "</w:t>
      </w:r>
      <w:proofErr w:type="spellStart"/>
      <w:r w:rsidRPr="003D7104">
        <w:rPr>
          <w:rFonts w:ascii="Times New Roman" w:eastAsia="Times New Roman" w:hAnsi="Times New Roman" w:cs="Times New Roman"/>
          <w:b/>
          <w:color w:val="464646"/>
          <w:lang w:eastAsia="ru-RU"/>
        </w:rPr>
        <w:t>оживлялок</w:t>
      </w:r>
      <w:proofErr w:type="spellEnd"/>
      <w:r w:rsidRPr="003D7104">
        <w:rPr>
          <w:rFonts w:ascii="Times New Roman" w:eastAsia="Times New Roman" w:hAnsi="Times New Roman" w:cs="Times New Roman"/>
          <w:b/>
          <w:color w:val="464646"/>
          <w:lang w:eastAsia="ru-RU"/>
        </w:rPr>
        <w:t>”, которые могли бы оказаться в данной композиции. Дети описывают пейзажные объекты, а красочность и динамичность их рассказов достигается включением описаний и действий живых предметов.</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Например, просто описание болота будет выглядеть примерно так: На болоте тихо, вода как черное зеркало, только кочки выглядывают из воды. Вокруг болота камыши, они качаются под ветром. Идет дождик.</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lastRenderedPageBreak/>
        <w:t xml:space="preserve">А вот рассказ с введением живых персонажей: На болоте тихо, вода как черное зеркало, а по нему скользит желтая пушистая уточка, она учит плавать своих утят. Стрекоза загляделась в зеркальную воду, как маленький самолетик застыла в воздухе. Камыши качают головками, они здороваются с зеленым лягушонком. Он выпрыгнул на </w:t>
      </w:r>
      <w:proofErr w:type="gramStart"/>
      <w:r w:rsidRPr="003D7104">
        <w:rPr>
          <w:rFonts w:ascii="Times New Roman" w:eastAsia="Times New Roman" w:hAnsi="Times New Roman" w:cs="Times New Roman"/>
          <w:b/>
          <w:color w:val="464646"/>
          <w:lang w:eastAsia="ru-RU"/>
        </w:rPr>
        <w:t>кочку</w:t>
      </w:r>
      <w:proofErr w:type="gramEnd"/>
      <w:r w:rsidRPr="003D7104">
        <w:rPr>
          <w:rFonts w:ascii="Times New Roman" w:eastAsia="Times New Roman" w:hAnsi="Times New Roman" w:cs="Times New Roman"/>
          <w:b/>
          <w:color w:val="464646"/>
          <w:lang w:eastAsia="ru-RU"/>
        </w:rPr>
        <w:t xml:space="preserve"> и радуется теплому летнему дождику.</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Аналогично проходит работа по другим картинкам. "</w:t>
      </w:r>
      <w:proofErr w:type="spellStart"/>
      <w:r w:rsidRPr="003D7104">
        <w:rPr>
          <w:rFonts w:ascii="Times New Roman" w:eastAsia="Times New Roman" w:hAnsi="Times New Roman" w:cs="Times New Roman"/>
          <w:b/>
          <w:color w:val="464646"/>
          <w:lang w:eastAsia="ru-RU"/>
        </w:rPr>
        <w:t>Оживлялки</w:t>
      </w:r>
      <w:proofErr w:type="spellEnd"/>
      <w:r w:rsidRPr="003D7104">
        <w:rPr>
          <w:rFonts w:ascii="Times New Roman" w:eastAsia="Times New Roman" w:hAnsi="Times New Roman" w:cs="Times New Roman"/>
          <w:b/>
          <w:color w:val="464646"/>
          <w:lang w:eastAsia="ru-RU"/>
        </w:rPr>
        <w:t>” легко накладываются и убираются, могут включаться в разные пейзажные композиции, в одном пейзаже могут присутствовать разные живые объекты, что позволяет при использовании минимального количества наглядного материала достигать вариативности рассказов детей по одной пейзажной композиции.</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Фрагментарное рассказывание по пейзажной картине</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Для повышения эффективности работы по развитию навыка составления рассказов по картине можно порекомендовать прием фрагментарного рассказывания, когда дети сначала составляют рассказы об отдельных персонажах </w:t>
      </w:r>
      <w:r w:rsidRPr="003D7104">
        <w:rPr>
          <w:rFonts w:ascii="Times New Roman" w:eastAsia="Times New Roman" w:hAnsi="Times New Roman" w:cs="Times New Roman"/>
          <w:b/>
          <w:i/>
          <w:iCs/>
          <w:color w:val="464646"/>
          <w:lang w:eastAsia="ru-RU"/>
        </w:rPr>
        <w:t>(фрагментах)</w:t>
      </w:r>
      <w:r w:rsidRPr="003D7104">
        <w:rPr>
          <w:rFonts w:ascii="Times New Roman" w:eastAsia="Times New Roman" w:hAnsi="Times New Roman" w:cs="Times New Roman"/>
          <w:b/>
          <w:color w:val="464646"/>
          <w:lang w:eastAsia="ru-RU"/>
        </w:rPr>
        <w:t> картины, а затем объединяют их в единое высказывание. Картина, предложенная для составления рассказа, делится на 4 части, которые закрываются картонными прямоугольниками разного цвета. Ребенок, постепенно открывая каждую из 4 частей картины, рассказывает о каждом фрагменте, объединяя их в один сюжет. Работа над каждым из фрагментов проходит аналогично работе по составлению описания целой картины. Вариативность рассказов детей достигается за счет выбора ими цвета прямоугольника, который они открывают первым.</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Логопедическая сказка</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Один из приемов обучения детей связному пересказу - работа с логопедическими сказками. Логопедическая сказка - это текст со сказочным содержанием, содержащий как можно большее количество одинаковых звуко</w:t>
      </w:r>
      <w:proofErr w:type="gramStart"/>
      <w:r w:rsidRPr="003D7104">
        <w:rPr>
          <w:rFonts w:ascii="Times New Roman" w:eastAsia="Times New Roman" w:hAnsi="Times New Roman" w:cs="Times New Roman"/>
          <w:b/>
          <w:color w:val="464646"/>
          <w:lang w:eastAsia="ru-RU"/>
        </w:rPr>
        <w:t>в</w:t>
      </w:r>
      <w:r w:rsidRPr="003D7104">
        <w:rPr>
          <w:rFonts w:ascii="Times New Roman" w:eastAsia="Times New Roman" w:hAnsi="Times New Roman" w:cs="Times New Roman"/>
          <w:b/>
          <w:i/>
          <w:iCs/>
          <w:color w:val="464646"/>
          <w:lang w:eastAsia="ru-RU"/>
        </w:rPr>
        <w:t>(</w:t>
      </w:r>
      <w:proofErr w:type="gramEnd"/>
      <w:r w:rsidRPr="003D7104">
        <w:rPr>
          <w:rFonts w:ascii="Times New Roman" w:eastAsia="Times New Roman" w:hAnsi="Times New Roman" w:cs="Times New Roman"/>
          <w:b/>
          <w:i/>
          <w:iCs/>
          <w:color w:val="464646"/>
          <w:lang w:eastAsia="ru-RU"/>
        </w:rPr>
        <w:t>сказки В. Волиной, А. Цыферова и т. п.)</w:t>
      </w:r>
      <w:r w:rsidRPr="003D7104">
        <w:rPr>
          <w:rFonts w:ascii="Times New Roman" w:eastAsia="Times New Roman" w:hAnsi="Times New Roman" w:cs="Times New Roman"/>
          <w:b/>
          <w:color w:val="464646"/>
          <w:lang w:eastAsia="ru-RU"/>
        </w:rPr>
        <w:t>. К данному виду сказок относятся такие сказки, в тексте которых часто встречается автоматизируемый в связной речи звук или оппозиционные звуки, произношение которых требует дифференциации в самостоятельной речи детей. 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Работа с логопедической сказкой проходит следующим образом:</w:t>
      </w:r>
    </w:p>
    <w:p w:rsidR="003D7104" w:rsidRPr="003D7104" w:rsidRDefault="003D7104" w:rsidP="003D7104">
      <w:pPr>
        <w:numPr>
          <w:ilvl w:val="0"/>
          <w:numId w:val="9"/>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логопед читает сказку ребенку;</w:t>
      </w:r>
    </w:p>
    <w:p w:rsidR="003D7104" w:rsidRPr="003D7104" w:rsidRDefault="003D7104" w:rsidP="003D7104">
      <w:pPr>
        <w:numPr>
          <w:ilvl w:val="0"/>
          <w:numId w:val="9"/>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ребенок выкладывает модель сказки </w:t>
      </w:r>
      <w:r w:rsidRPr="003D7104">
        <w:rPr>
          <w:rFonts w:ascii="Times New Roman" w:eastAsia="Times New Roman" w:hAnsi="Times New Roman" w:cs="Times New Roman"/>
          <w:b/>
          <w:i/>
          <w:iCs/>
          <w:color w:val="464646"/>
          <w:lang w:eastAsia="ru-RU"/>
        </w:rPr>
        <w:t>(картинную или состоящую из символов-заместителей, выбирая их произвольно)</w:t>
      </w:r>
      <w:r w:rsidRPr="003D7104">
        <w:rPr>
          <w:rFonts w:ascii="Times New Roman" w:eastAsia="Times New Roman" w:hAnsi="Times New Roman" w:cs="Times New Roman"/>
          <w:b/>
          <w:color w:val="464646"/>
          <w:lang w:eastAsia="ru-RU"/>
        </w:rPr>
        <w:t>;</w:t>
      </w:r>
    </w:p>
    <w:p w:rsidR="003D7104" w:rsidRPr="003D7104" w:rsidRDefault="003D7104" w:rsidP="003D7104">
      <w:pPr>
        <w:numPr>
          <w:ilvl w:val="0"/>
          <w:numId w:val="9"/>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затем ребенок отвечает на вопросы по содержанию сказки;</w:t>
      </w:r>
    </w:p>
    <w:p w:rsidR="003D7104" w:rsidRPr="003D7104" w:rsidRDefault="003D7104" w:rsidP="003D7104">
      <w:pPr>
        <w:numPr>
          <w:ilvl w:val="0"/>
          <w:numId w:val="9"/>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логопед моделирует фрагменты сказки, ребенок пересказывает текст, соответствующий данному фрагменту;</w:t>
      </w:r>
    </w:p>
    <w:p w:rsidR="003D7104" w:rsidRPr="003D7104" w:rsidRDefault="003D7104" w:rsidP="003D7104">
      <w:pPr>
        <w:numPr>
          <w:ilvl w:val="0"/>
          <w:numId w:val="9"/>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ребенок пересказывает сказку по модели.</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В нашем саду на кусте смородины осиное гнездо. Там оса, она очень любит кусаться. Выйдет в сад девочка Соня. Оса сразу ее кусает. Соня бежит в дом и плачет. Выбежит в сад </w:t>
      </w:r>
      <w:r w:rsidRPr="003D7104">
        <w:rPr>
          <w:rFonts w:ascii="Times New Roman" w:eastAsia="Times New Roman" w:hAnsi="Times New Roman" w:cs="Times New Roman"/>
          <w:b/>
          <w:color w:val="464646"/>
          <w:lang w:eastAsia="ru-RU"/>
        </w:rPr>
        <w:lastRenderedPageBreak/>
        <w:t xml:space="preserve">собака </w:t>
      </w:r>
      <w:proofErr w:type="spellStart"/>
      <w:r w:rsidRPr="003D7104">
        <w:rPr>
          <w:rFonts w:ascii="Times New Roman" w:eastAsia="Times New Roman" w:hAnsi="Times New Roman" w:cs="Times New Roman"/>
          <w:b/>
          <w:color w:val="464646"/>
          <w:lang w:eastAsia="ru-RU"/>
        </w:rPr>
        <w:t>Спайк</w:t>
      </w:r>
      <w:proofErr w:type="spellEnd"/>
      <w:r w:rsidRPr="003D7104">
        <w:rPr>
          <w:rFonts w:ascii="Times New Roman" w:eastAsia="Times New Roman" w:hAnsi="Times New Roman" w:cs="Times New Roman"/>
          <w:b/>
          <w:color w:val="464646"/>
          <w:lang w:eastAsia="ru-RU"/>
        </w:rPr>
        <w:t>. Оса и его в нос укусит. Всем больно, а оса радуется. Тогда Сонина мама придумала. Она налила в миску сладкий смородиновый сок. Прилетела оса, попробовала сок и подумала:</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Как вкусно! А я все время кусаю какие-то невкусные предметы. Не буду я больше кусаться. Лучше буду всегда пить этот сладкий сок.</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С тех пор мама каждый день наливает для осы сладкий сок. И оса больше никого не кусает.</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Примерные вопросы:</w:t>
      </w:r>
    </w:p>
    <w:p w:rsidR="003D7104" w:rsidRPr="003D7104" w:rsidRDefault="003D7104" w:rsidP="003D7104">
      <w:pPr>
        <w:numPr>
          <w:ilvl w:val="0"/>
          <w:numId w:val="10"/>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Где находилось осиное гнездо?</w:t>
      </w:r>
    </w:p>
    <w:p w:rsidR="003D7104" w:rsidRPr="003D7104" w:rsidRDefault="003D7104" w:rsidP="003D7104">
      <w:pPr>
        <w:numPr>
          <w:ilvl w:val="0"/>
          <w:numId w:val="10"/>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Кто жил в гнезде?</w:t>
      </w:r>
    </w:p>
    <w:p w:rsidR="003D7104" w:rsidRPr="003D7104" w:rsidRDefault="003D7104" w:rsidP="003D7104">
      <w:pPr>
        <w:numPr>
          <w:ilvl w:val="0"/>
          <w:numId w:val="10"/>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Почему все </w:t>
      </w:r>
      <w:proofErr w:type="gramStart"/>
      <w:r w:rsidRPr="003D7104">
        <w:rPr>
          <w:rFonts w:ascii="Times New Roman" w:eastAsia="Times New Roman" w:hAnsi="Times New Roman" w:cs="Times New Roman"/>
          <w:b/>
          <w:color w:val="464646"/>
          <w:lang w:eastAsia="ru-RU"/>
        </w:rPr>
        <w:t>боялись осу</w:t>
      </w:r>
      <w:proofErr w:type="gramEnd"/>
      <w:r w:rsidRPr="003D7104">
        <w:rPr>
          <w:rFonts w:ascii="Times New Roman" w:eastAsia="Times New Roman" w:hAnsi="Times New Roman" w:cs="Times New Roman"/>
          <w:b/>
          <w:color w:val="464646"/>
          <w:lang w:eastAsia="ru-RU"/>
        </w:rPr>
        <w:t>?</w:t>
      </w:r>
    </w:p>
    <w:p w:rsidR="003D7104" w:rsidRPr="003D7104" w:rsidRDefault="003D7104" w:rsidP="003D7104">
      <w:pPr>
        <w:numPr>
          <w:ilvl w:val="0"/>
          <w:numId w:val="10"/>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Как можно назвать осу?</w:t>
      </w:r>
    </w:p>
    <w:p w:rsidR="003D7104" w:rsidRPr="003D7104" w:rsidRDefault="003D7104" w:rsidP="003D7104">
      <w:pPr>
        <w:numPr>
          <w:ilvl w:val="0"/>
          <w:numId w:val="10"/>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Что придумала мама, чтобы отучить осу кусаться?</w:t>
      </w:r>
    </w:p>
    <w:p w:rsidR="003D7104" w:rsidRPr="003D7104" w:rsidRDefault="003D7104" w:rsidP="003D7104">
      <w:pPr>
        <w:numPr>
          <w:ilvl w:val="0"/>
          <w:numId w:val="10"/>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А что бы сделали вы?</w:t>
      </w:r>
    </w:p>
    <w:p w:rsidR="003D7104" w:rsidRPr="003D7104" w:rsidRDefault="003D7104" w:rsidP="003D7104">
      <w:pPr>
        <w:numPr>
          <w:ilvl w:val="0"/>
          <w:numId w:val="10"/>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Какое еще название можно придумать для сказки?</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Сравнительное описание предметов</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 развитии навыка составления описательных рассказов большую помощь оказывает предварительное составление модели описания.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Основу описательного рассказа составляют конкретные представления, накапливаемые в процессе исследования объекта описания. Элементами модели описательного рассказа становятся </w:t>
      </w:r>
      <w:proofErr w:type="spellStart"/>
      <w:r w:rsidRPr="003D7104">
        <w:rPr>
          <w:rFonts w:ascii="Times New Roman" w:eastAsia="Times New Roman" w:hAnsi="Times New Roman" w:cs="Times New Roman"/>
          <w:b/>
          <w:color w:val="464646"/>
          <w:lang w:eastAsia="ru-RU"/>
        </w:rPr>
        <w:t>символызаместители</w:t>
      </w:r>
      <w:proofErr w:type="spellEnd"/>
      <w:r w:rsidRPr="003D7104">
        <w:rPr>
          <w:rFonts w:ascii="Times New Roman" w:eastAsia="Times New Roman" w:hAnsi="Times New Roman" w:cs="Times New Roman"/>
          <w:b/>
          <w:color w:val="464646"/>
          <w:lang w:eastAsia="ru-RU"/>
        </w:rPr>
        <w:t xml:space="preserve"> качественных характеристик объекта:</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принадлежность к родовидовому понятию;</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величина;</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цвет;</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форма;</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составляющие детали;</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качество поверхности;</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материал, из которого изготовлен объект </w:t>
      </w:r>
      <w:r w:rsidRPr="003D7104">
        <w:rPr>
          <w:rFonts w:ascii="Times New Roman" w:eastAsia="Times New Roman" w:hAnsi="Times New Roman" w:cs="Times New Roman"/>
          <w:b/>
          <w:i/>
          <w:iCs/>
          <w:color w:val="464646"/>
          <w:lang w:eastAsia="ru-RU"/>
        </w:rPr>
        <w:t>(для неживых предметов)</w:t>
      </w:r>
      <w:r w:rsidRPr="003D7104">
        <w:rPr>
          <w:rFonts w:ascii="Times New Roman" w:eastAsia="Times New Roman" w:hAnsi="Times New Roman" w:cs="Times New Roman"/>
          <w:b/>
          <w:color w:val="464646"/>
          <w:lang w:eastAsia="ru-RU"/>
        </w:rPr>
        <w:t>;</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как он используется </w:t>
      </w:r>
      <w:r w:rsidRPr="003D7104">
        <w:rPr>
          <w:rFonts w:ascii="Times New Roman" w:eastAsia="Times New Roman" w:hAnsi="Times New Roman" w:cs="Times New Roman"/>
          <w:b/>
          <w:i/>
          <w:iCs/>
          <w:color w:val="464646"/>
          <w:lang w:eastAsia="ru-RU"/>
        </w:rPr>
        <w:t>(какую пользу приносит)</w:t>
      </w:r>
      <w:r w:rsidRPr="003D7104">
        <w:rPr>
          <w:rFonts w:ascii="Times New Roman" w:eastAsia="Times New Roman" w:hAnsi="Times New Roman" w:cs="Times New Roman"/>
          <w:b/>
          <w:color w:val="464646"/>
          <w:lang w:eastAsia="ru-RU"/>
        </w:rPr>
        <w:t>?</w:t>
      </w:r>
    </w:p>
    <w:p w:rsidR="003D7104" w:rsidRPr="003D7104" w:rsidRDefault="003D7104" w:rsidP="003D7104">
      <w:pPr>
        <w:numPr>
          <w:ilvl w:val="0"/>
          <w:numId w:val="11"/>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за что нравится </w:t>
      </w:r>
      <w:r w:rsidRPr="003D7104">
        <w:rPr>
          <w:rFonts w:ascii="Times New Roman" w:eastAsia="Times New Roman" w:hAnsi="Times New Roman" w:cs="Times New Roman"/>
          <w:b/>
          <w:i/>
          <w:iCs/>
          <w:color w:val="464646"/>
          <w:lang w:eastAsia="ru-RU"/>
        </w:rPr>
        <w:t>(не нравится)</w:t>
      </w:r>
      <w:r w:rsidRPr="003D7104">
        <w:rPr>
          <w:rFonts w:ascii="Times New Roman" w:eastAsia="Times New Roman" w:hAnsi="Times New Roman" w:cs="Times New Roman"/>
          <w:b/>
          <w:color w:val="464646"/>
          <w:lang w:eastAsia="ru-RU"/>
        </w:rPr>
        <w:t>?</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По данной </w:t>
      </w:r>
      <w:proofErr w:type="gramStart"/>
      <w:r w:rsidRPr="003D7104">
        <w:rPr>
          <w:rFonts w:ascii="Times New Roman" w:eastAsia="Times New Roman" w:hAnsi="Times New Roman" w:cs="Times New Roman"/>
          <w:b/>
          <w:color w:val="464646"/>
          <w:lang w:eastAsia="ru-RU"/>
        </w:rPr>
        <w:t>модели</w:t>
      </w:r>
      <w:proofErr w:type="gramEnd"/>
      <w:r w:rsidRPr="003D7104">
        <w:rPr>
          <w:rFonts w:ascii="Times New Roman" w:eastAsia="Times New Roman" w:hAnsi="Times New Roman" w:cs="Times New Roman"/>
          <w:b/>
          <w:color w:val="464646"/>
          <w:lang w:eastAsia="ru-RU"/>
        </w:rPr>
        <w:t xml:space="preserve"> возможно составить описание отдельного предмета, принадлежащего к определенной группе.</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Овладение приемом сравнительного описания происходит, когда дети научатся свободно оперировать моделью описания отдельных предметов или явлений. Два-три ребенка или подгруппы детей составляют модель описания двух и более предметов по плану. При этом </w:t>
      </w:r>
      <w:r w:rsidRPr="003D7104">
        <w:rPr>
          <w:rFonts w:ascii="Times New Roman" w:eastAsia="Times New Roman" w:hAnsi="Times New Roman" w:cs="Times New Roman"/>
          <w:b/>
          <w:color w:val="464646"/>
          <w:lang w:eastAsia="ru-RU"/>
        </w:rPr>
        <w:lastRenderedPageBreak/>
        <w:t>символы описания выкладываются каждой подгруппой в свой обруч. Затем в пересечении обручей </w:t>
      </w:r>
      <w:r w:rsidRPr="003D7104">
        <w:rPr>
          <w:rFonts w:ascii="Times New Roman" w:eastAsia="Times New Roman" w:hAnsi="Times New Roman" w:cs="Times New Roman"/>
          <w:b/>
          <w:i/>
          <w:iCs/>
          <w:color w:val="464646"/>
          <w:lang w:eastAsia="ru-RU"/>
        </w:rPr>
        <w:t>(круги Эйлера)</w:t>
      </w:r>
      <w:r w:rsidRPr="003D7104">
        <w:rPr>
          <w:rFonts w:ascii="Times New Roman" w:eastAsia="Times New Roman" w:hAnsi="Times New Roman" w:cs="Times New Roman"/>
          <w:b/>
          <w:color w:val="464646"/>
          <w:lang w:eastAsia="ru-RU"/>
        </w:rPr>
        <w:t> выделяются одинаковые признаки предметов. Дети сравнивают предметы, определяя сначала их сходство, а затем различия.</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Сравнительное описание лисы и зайца</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Лиса и заяц - это дикие животные. Заяц - маленький, а лиса - </w:t>
      </w:r>
      <w:proofErr w:type="gramStart"/>
      <w:r w:rsidRPr="003D7104">
        <w:rPr>
          <w:rFonts w:ascii="Times New Roman" w:eastAsia="Times New Roman" w:hAnsi="Times New Roman" w:cs="Times New Roman"/>
          <w:b/>
          <w:color w:val="464646"/>
          <w:lang w:eastAsia="ru-RU"/>
        </w:rPr>
        <w:t>побольше</w:t>
      </w:r>
      <w:proofErr w:type="gramEnd"/>
      <w:r w:rsidRPr="003D7104">
        <w:rPr>
          <w:rFonts w:ascii="Times New Roman" w:eastAsia="Times New Roman" w:hAnsi="Times New Roman" w:cs="Times New Roman"/>
          <w:b/>
          <w:color w:val="464646"/>
          <w:lang w:eastAsia="ru-RU"/>
        </w:rPr>
        <w:t>. У зайца летом мех серый, а у лисы рыжий. Заяц - травоядное животное, а лиса - хищник.</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Творческий рассказ</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Часто наглядная модель служит средством преодоления страха ребенка перед построением творческих связных рассказов.</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Данный вид высказывания предполагает умение ребенка создать особый замысел и развернуть его в полный рассказ с различными деталями и событиями. Ребенку предлагается модель рассказа, а он уже должен наделить элементы модели смысловыми качествами и составить по ним связное высказывание.</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Это умение противоположно навыку составления пересказов. </w:t>
      </w:r>
      <w:proofErr w:type="gramStart"/>
      <w:r w:rsidRPr="003D7104">
        <w:rPr>
          <w:rFonts w:ascii="Times New Roman" w:eastAsia="Times New Roman" w:hAnsi="Times New Roman" w:cs="Times New Roman"/>
          <w:b/>
          <w:color w:val="464646"/>
          <w:lang w:eastAsia="ru-RU"/>
        </w:rPr>
        <w:t>Переходными упражнениями от моделирования пересказа к составлению творческих рассказов могут быть следующие:</w:t>
      </w:r>
      <w:proofErr w:type="gramEnd"/>
    </w:p>
    <w:p w:rsidR="003D7104" w:rsidRPr="003D7104" w:rsidRDefault="003D7104" w:rsidP="003D7104">
      <w:pPr>
        <w:numPr>
          <w:ilvl w:val="0"/>
          <w:numId w:val="1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угадывание эпизода по демонстрации действия;</w:t>
      </w:r>
    </w:p>
    <w:p w:rsidR="003D7104" w:rsidRPr="003D7104" w:rsidRDefault="003D7104" w:rsidP="003D7104">
      <w:pPr>
        <w:numPr>
          <w:ilvl w:val="0"/>
          <w:numId w:val="1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рассказывание по демонстрации действия взрослым;</w:t>
      </w:r>
    </w:p>
    <w:p w:rsidR="003D7104" w:rsidRPr="003D7104" w:rsidRDefault="003D7104" w:rsidP="003D7104">
      <w:pPr>
        <w:numPr>
          <w:ilvl w:val="0"/>
          <w:numId w:val="1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Последовательность работы по формированию навыка составления связного творческого высказывания следующая:</w:t>
      </w:r>
    </w:p>
    <w:p w:rsidR="003D7104" w:rsidRPr="003D7104" w:rsidRDefault="003D7104" w:rsidP="003D7104">
      <w:pPr>
        <w:numPr>
          <w:ilvl w:val="0"/>
          <w:numId w:val="1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ребенку предлагается придумать ситуацию, которая могла бы произойти с конкретными персонажами в определенном месте, модель рассказа </w:t>
      </w:r>
      <w:r w:rsidRPr="003D7104">
        <w:rPr>
          <w:rFonts w:ascii="Times New Roman" w:eastAsia="Times New Roman" w:hAnsi="Times New Roman" w:cs="Times New Roman"/>
          <w:b/>
          <w:i/>
          <w:iCs/>
          <w:color w:val="464646"/>
          <w:lang w:eastAsia="ru-RU"/>
        </w:rPr>
        <w:t>(сказки)</w:t>
      </w:r>
      <w:r w:rsidRPr="003D7104">
        <w:rPr>
          <w:rFonts w:ascii="Times New Roman" w:eastAsia="Times New Roman" w:hAnsi="Times New Roman" w:cs="Times New Roman"/>
          <w:b/>
          <w:color w:val="464646"/>
          <w:lang w:eastAsia="ru-RU"/>
        </w:rPr>
        <w:t> задается логопедом;</w:t>
      </w:r>
    </w:p>
    <w:p w:rsidR="003D7104" w:rsidRPr="003D7104" w:rsidRDefault="003D7104" w:rsidP="003D7104">
      <w:pPr>
        <w:numPr>
          <w:ilvl w:val="0"/>
          <w:numId w:val="1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логопед предлагает конкретные персонажи рассказа, а пространственное оформление модели ребенок придумывает самостоятельно;</w:t>
      </w:r>
    </w:p>
    <w:p w:rsidR="003D7104" w:rsidRPr="003D7104" w:rsidRDefault="003D7104" w:rsidP="003D7104">
      <w:pPr>
        <w:numPr>
          <w:ilvl w:val="0"/>
          <w:numId w:val="1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конкретные персонажи заменяются их силуэтными изображениями, что позволяет ребенку проявить творчество в характерологическом оформлении героев рассказа;</w:t>
      </w:r>
    </w:p>
    <w:p w:rsidR="003D7104" w:rsidRPr="003D7104" w:rsidRDefault="003D7104" w:rsidP="003D7104">
      <w:pPr>
        <w:numPr>
          <w:ilvl w:val="0"/>
          <w:numId w:val="1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ребенку предлагается составить рассказ или сказку по модели, элементами которой являются неопределенные заместители персонажей рассказа - геометрические фигуры, логопедом задается тема рассказа: например, "Весенняя сказка”;</w:t>
      </w:r>
    </w:p>
    <w:p w:rsidR="003D7104" w:rsidRPr="003D7104" w:rsidRDefault="003D7104" w:rsidP="003D7104">
      <w:pPr>
        <w:numPr>
          <w:ilvl w:val="0"/>
          <w:numId w:val="12"/>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и, наконец, ребенок самостоятельно выбирает тему и героев своего рассказа.</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bCs/>
          <w:color w:val="464646"/>
          <w:lang w:eastAsia="ru-RU"/>
        </w:rPr>
        <w:t>Творческая сказка по силуэтным изображениям</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Одним из приемов развития навыка творческого рассказывания является обучение детей составлению сказок по силуэтным изображениям. В качестве элементов модели ребенку предъявляются силуэты животных, растений, людей или природных явлений </w:t>
      </w:r>
      <w:r w:rsidRPr="003D7104">
        <w:rPr>
          <w:rFonts w:ascii="Times New Roman" w:eastAsia="Times New Roman" w:hAnsi="Times New Roman" w:cs="Times New Roman"/>
          <w:b/>
          <w:i/>
          <w:iCs/>
          <w:color w:val="464646"/>
          <w:lang w:eastAsia="ru-RU"/>
        </w:rPr>
        <w:t>(снег, дождь и т. п.)</w:t>
      </w:r>
      <w:r w:rsidRPr="003D7104">
        <w:rPr>
          <w:rFonts w:ascii="Times New Roman" w:eastAsia="Times New Roman" w:hAnsi="Times New Roman" w:cs="Times New Roman"/>
          <w:b/>
          <w:color w:val="464646"/>
          <w:lang w:eastAsia="ru-RU"/>
        </w:rPr>
        <w:t> Логопед задает начало сказки и предлагает продолжить ее, опираясь на силуэтные изображения. В темном лесу, в самой его глубине, есть солнечная полянка. В центре полянки растет цветок.</w:t>
      </w:r>
      <w:proofErr w:type="gramStart"/>
      <w:r w:rsidRPr="003D7104">
        <w:rPr>
          <w:rFonts w:ascii="Times New Roman" w:eastAsia="Times New Roman" w:hAnsi="Times New Roman" w:cs="Times New Roman"/>
          <w:b/>
          <w:color w:val="464646"/>
          <w:lang w:eastAsia="ru-RU"/>
        </w:rPr>
        <w:t xml:space="preserve"> .</w:t>
      </w:r>
      <w:proofErr w:type="gramEnd"/>
      <w:r w:rsidRPr="003D7104">
        <w:rPr>
          <w:rFonts w:ascii="Times New Roman" w:eastAsia="Times New Roman" w:hAnsi="Times New Roman" w:cs="Times New Roman"/>
          <w:b/>
          <w:color w:val="464646"/>
          <w:lang w:eastAsia="ru-RU"/>
        </w:rPr>
        <w:t>. </w:t>
      </w:r>
      <w:r w:rsidRPr="003D7104">
        <w:rPr>
          <w:rFonts w:ascii="Times New Roman" w:eastAsia="Times New Roman" w:hAnsi="Times New Roman" w:cs="Times New Roman"/>
          <w:b/>
          <w:i/>
          <w:iCs/>
          <w:color w:val="464646"/>
          <w:lang w:eastAsia="ru-RU"/>
        </w:rPr>
        <w:t>(затем дети выбирают силуэты других героев и заканчивают сказку)</w:t>
      </w:r>
      <w:r w:rsidRPr="003D7104">
        <w:rPr>
          <w:rFonts w:ascii="Times New Roman" w:eastAsia="Times New Roman" w:hAnsi="Times New Roman" w:cs="Times New Roman"/>
          <w:b/>
          <w:color w:val="464646"/>
          <w:lang w:eastAsia="ru-RU"/>
        </w:rPr>
        <w:t xml:space="preserve">. Особенность данных элементов в том, что силуэтные изображения, в отличие от картинного </w:t>
      </w:r>
      <w:r w:rsidRPr="003D7104">
        <w:rPr>
          <w:rFonts w:ascii="Times New Roman" w:eastAsia="Times New Roman" w:hAnsi="Times New Roman" w:cs="Times New Roman"/>
          <w:b/>
          <w:color w:val="464646"/>
          <w:lang w:eastAsia="ru-RU"/>
        </w:rPr>
        <w:lastRenderedPageBreak/>
        <w:t>материала, задают определенный обобщенный образ, не раскрывая его смыслового содержания. Определение характера, настроения, даже внешнего вида героя - прерогатива самого ребенка. Дети наделяют силуэты предметов определенными смысловыми качествами. На последующих этапах ребенок сам придумывает сюжет сказки по заданной теме, выбирая силуэты для модели в соответствии со своим замыслом.</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По мере овладения навыком моделирования дети используют вместо развернутой предметной модели </w:t>
      </w:r>
      <w:proofErr w:type="gramStart"/>
      <w:r w:rsidRPr="003D7104">
        <w:rPr>
          <w:rFonts w:ascii="Times New Roman" w:eastAsia="Times New Roman" w:hAnsi="Times New Roman" w:cs="Times New Roman"/>
          <w:b/>
          <w:color w:val="464646"/>
          <w:lang w:eastAsia="ru-RU"/>
        </w:rPr>
        <w:t>обобщенную</w:t>
      </w:r>
      <w:proofErr w:type="gramEnd"/>
      <w:r w:rsidRPr="003D7104">
        <w:rPr>
          <w:rFonts w:ascii="Times New Roman" w:eastAsia="Times New Roman" w:hAnsi="Times New Roman" w:cs="Times New Roman"/>
          <w:b/>
          <w:color w:val="464646"/>
          <w:lang w:eastAsia="ru-RU"/>
        </w:rPr>
        <w:t xml:space="preserve">, содержащую только ключевые моменты. Происходит свертывание модели, переход ее </w:t>
      </w:r>
      <w:proofErr w:type="gramStart"/>
      <w:r w:rsidRPr="003D7104">
        <w:rPr>
          <w:rFonts w:ascii="Times New Roman" w:eastAsia="Times New Roman" w:hAnsi="Times New Roman" w:cs="Times New Roman"/>
          <w:b/>
          <w:color w:val="464646"/>
          <w:lang w:eastAsia="ru-RU"/>
        </w:rPr>
        <w:t>в</w:t>
      </w:r>
      <w:proofErr w:type="gramEnd"/>
      <w:r w:rsidRPr="003D7104">
        <w:rPr>
          <w:rFonts w:ascii="Times New Roman" w:eastAsia="Times New Roman" w:hAnsi="Times New Roman" w:cs="Times New Roman"/>
          <w:b/>
          <w:color w:val="464646"/>
          <w:lang w:eastAsia="ru-RU"/>
        </w:rPr>
        <w:t xml:space="preserve"> заместитель.</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Элементами модели-заместителя являются схематичные зарисовки, сделанные детьми по ходу слушания рассказа. Количество элементов модели сначала определяется логопедом, а затем, по мере усвоения навыка, самим ребенком - осуществляется переход от подробного пересказа к </w:t>
      </w:r>
      <w:proofErr w:type="gramStart"/>
      <w:r w:rsidRPr="003D7104">
        <w:rPr>
          <w:rFonts w:ascii="Times New Roman" w:eastAsia="Times New Roman" w:hAnsi="Times New Roman" w:cs="Times New Roman"/>
          <w:b/>
          <w:color w:val="464646"/>
          <w:lang w:eastAsia="ru-RU"/>
        </w:rPr>
        <w:t>краткому</w:t>
      </w:r>
      <w:proofErr w:type="gramEnd"/>
      <w:r w:rsidRPr="003D7104">
        <w:rPr>
          <w:rFonts w:ascii="Times New Roman" w:eastAsia="Times New Roman" w:hAnsi="Times New Roman" w:cs="Times New Roman"/>
          <w:b/>
          <w:color w:val="464646"/>
          <w:lang w:eastAsia="ru-RU"/>
        </w:rPr>
        <w:t>.</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Модель-заместитель служит также планом при составлении творческого рассказа. В этом случае ребенок производит действия обратные, </w:t>
      </w:r>
      <w:proofErr w:type="gramStart"/>
      <w:r w:rsidRPr="003D7104">
        <w:rPr>
          <w:rFonts w:ascii="Times New Roman" w:eastAsia="Times New Roman" w:hAnsi="Times New Roman" w:cs="Times New Roman"/>
          <w:b/>
          <w:color w:val="464646"/>
          <w:lang w:eastAsia="ru-RU"/>
        </w:rPr>
        <w:t>производимым</w:t>
      </w:r>
      <w:proofErr w:type="gramEnd"/>
      <w:r w:rsidRPr="003D7104">
        <w:rPr>
          <w:rFonts w:ascii="Times New Roman" w:eastAsia="Times New Roman" w:hAnsi="Times New Roman" w:cs="Times New Roman"/>
          <w:b/>
          <w:color w:val="464646"/>
          <w:lang w:eastAsia="ru-RU"/>
        </w:rPr>
        <w:t xml:space="preserve"> при пересказе:</w:t>
      </w:r>
    </w:p>
    <w:p w:rsidR="003D7104" w:rsidRPr="003D7104" w:rsidRDefault="003D7104" w:rsidP="003D7104">
      <w:pPr>
        <w:numPr>
          <w:ilvl w:val="0"/>
          <w:numId w:val="13"/>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пересказ - слушание текста - составление модели - пересказ текста по модели;</w:t>
      </w:r>
    </w:p>
    <w:p w:rsidR="003D7104" w:rsidRPr="003D7104" w:rsidRDefault="003D7104" w:rsidP="003D7104">
      <w:pPr>
        <w:numPr>
          <w:ilvl w:val="0"/>
          <w:numId w:val="13"/>
        </w:numPr>
        <w:spacing w:before="100" w:beforeAutospacing="1" w:after="100" w:afterAutospacing="1" w:line="337" w:lineRule="atLeast"/>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творческий рассказ - составление модели рассказа - рассказ по модели.</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 xml:space="preserve">Представленные приемы работы позволяют повысить эффективность коррекции речи дошкольников, страдающих ее недоразвитием, но могут быть использованы и в работе с детьми, не имеющими недостатков в развитии как средство повышения интереса к данному виду деятельности и оптимизации </w:t>
      </w:r>
      <w:proofErr w:type="gramStart"/>
      <w:r w:rsidRPr="003D7104">
        <w:rPr>
          <w:rFonts w:ascii="Times New Roman" w:eastAsia="Times New Roman" w:hAnsi="Times New Roman" w:cs="Times New Roman"/>
          <w:b/>
          <w:color w:val="464646"/>
          <w:lang w:eastAsia="ru-RU"/>
        </w:rPr>
        <w:t>процесса развития навыка связной речи детей дошкольного возраста</w:t>
      </w:r>
      <w:proofErr w:type="gramEnd"/>
      <w:r w:rsidRPr="003D7104">
        <w:rPr>
          <w:rFonts w:ascii="Times New Roman" w:eastAsia="Times New Roman" w:hAnsi="Times New Roman" w:cs="Times New Roman"/>
          <w:b/>
          <w:color w:val="464646"/>
          <w:lang w:eastAsia="ru-RU"/>
        </w:rPr>
        <w:t>.</w:t>
      </w:r>
    </w:p>
    <w:p w:rsidR="003D7104" w:rsidRPr="003D7104" w:rsidRDefault="003D7104" w:rsidP="003D7104">
      <w:pPr>
        <w:spacing w:before="94" w:after="94" w:line="337" w:lineRule="atLeast"/>
        <w:ind w:firstLine="187"/>
        <w:rPr>
          <w:rFonts w:ascii="Times New Roman" w:eastAsia="Times New Roman" w:hAnsi="Times New Roman" w:cs="Times New Roman"/>
          <w:b/>
          <w:color w:val="464646"/>
          <w:lang w:eastAsia="ru-RU"/>
        </w:rPr>
      </w:pPr>
      <w:r w:rsidRPr="003D7104">
        <w:rPr>
          <w:rFonts w:ascii="Times New Roman" w:eastAsia="Times New Roman" w:hAnsi="Times New Roman" w:cs="Times New Roman"/>
          <w:b/>
          <w:color w:val="464646"/>
          <w:lang w:eastAsia="ru-RU"/>
        </w:rPr>
        <w:t>Постепенно овладевая всеми видами связного высказывания с помощью моделирования, дети учатся планировать свою речь.</w:t>
      </w:r>
    </w:p>
    <w:p w:rsidR="009C6271" w:rsidRPr="003D7104" w:rsidRDefault="009C6271">
      <w:pPr>
        <w:rPr>
          <w:rFonts w:ascii="Times New Roman" w:hAnsi="Times New Roman" w:cs="Times New Roman"/>
          <w:b/>
        </w:rPr>
      </w:pPr>
    </w:p>
    <w:sectPr w:rsidR="009C6271" w:rsidRPr="003D7104" w:rsidSect="009C627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B0" w:rsidRDefault="007611B0" w:rsidP="003D7104">
      <w:pPr>
        <w:spacing w:after="0" w:line="240" w:lineRule="auto"/>
      </w:pPr>
      <w:r>
        <w:separator/>
      </w:r>
    </w:p>
  </w:endnote>
  <w:endnote w:type="continuationSeparator" w:id="0">
    <w:p w:rsidR="007611B0" w:rsidRDefault="007611B0" w:rsidP="003D7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B0" w:rsidRDefault="007611B0" w:rsidP="003D7104">
      <w:pPr>
        <w:spacing w:after="0" w:line="240" w:lineRule="auto"/>
      </w:pPr>
      <w:r>
        <w:separator/>
      </w:r>
    </w:p>
  </w:footnote>
  <w:footnote w:type="continuationSeparator" w:id="0">
    <w:p w:rsidR="007611B0" w:rsidRDefault="007611B0" w:rsidP="003D7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Заголовок"/>
      <w:id w:val="536411716"/>
      <w:placeholder>
        <w:docPart w:val="9EC187B0C1504508A14A7A31ADA94767"/>
      </w:placeholder>
      <w:dataBinding w:prefixMappings="xmlns:ns0='http://schemas.openxmlformats.org/package/2006/metadata/core-properties' xmlns:ns1='http://purl.org/dc/elements/1.1/'" w:xpath="/ns0:coreProperties[1]/ns1:title[1]" w:storeItemID="{6C3C8BC8-F283-45AE-878A-BAB7291924A1}"/>
      <w:text/>
    </w:sdtPr>
    <w:sdtContent>
      <w:p w:rsidR="003D7104" w:rsidRDefault="003D7104">
        <w:pPr>
          <w:pStyle w:val="a4"/>
          <w:rPr>
            <w:rFonts w:asciiTheme="majorHAnsi" w:eastAsiaTheme="majorEastAsia" w:hAnsiTheme="majorHAnsi" w:cstheme="majorBidi"/>
          </w:rPr>
        </w:pPr>
        <w:proofErr w:type="spellStart"/>
        <w:r>
          <w:rPr>
            <w:rFonts w:asciiTheme="majorHAnsi" w:eastAsiaTheme="majorEastAsia" w:hAnsiTheme="majorHAnsi" w:cstheme="majorBidi"/>
          </w:rPr>
          <w:t>Резор</w:t>
        </w:r>
        <w:proofErr w:type="spellEnd"/>
        <w:r>
          <w:rPr>
            <w:rFonts w:asciiTheme="majorHAnsi" w:eastAsiaTheme="majorEastAsia" w:hAnsiTheme="majorHAnsi" w:cstheme="majorBidi"/>
          </w:rPr>
          <w:t xml:space="preserve"> Наталья Дмитриевна</w:t>
        </w:r>
      </w:p>
    </w:sdtContent>
  </w:sdt>
  <w:p w:rsidR="003D7104" w:rsidRDefault="003D7104">
    <w:pPr>
      <w:pStyle w:val="a4"/>
    </w:pPr>
    <w:r w:rsidRPr="001A169C">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1A169C">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1A169C">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64D"/>
    <w:multiLevelType w:val="multilevel"/>
    <w:tmpl w:val="6EE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07F47"/>
    <w:multiLevelType w:val="multilevel"/>
    <w:tmpl w:val="299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C6A03"/>
    <w:multiLevelType w:val="multilevel"/>
    <w:tmpl w:val="6890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6099E"/>
    <w:multiLevelType w:val="multilevel"/>
    <w:tmpl w:val="1CC0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17032"/>
    <w:multiLevelType w:val="multilevel"/>
    <w:tmpl w:val="16F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B2A76"/>
    <w:multiLevelType w:val="multilevel"/>
    <w:tmpl w:val="7586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266A0"/>
    <w:multiLevelType w:val="multilevel"/>
    <w:tmpl w:val="C19E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F3782"/>
    <w:multiLevelType w:val="multilevel"/>
    <w:tmpl w:val="53D6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47D31"/>
    <w:multiLevelType w:val="multilevel"/>
    <w:tmpl w:val="08CC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106C0"/>
    <w:multiLevelType w:val="multilevel"/>
    <w:tmpl w:val="393C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662AC"/>
    <w:multiLevelType w:val="multilevel"/>
    <w:tmpl w:val="645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D1546"/>
    <w:multiLevelType w:val="multilevel"/>
    <w:tmpl w:val="97D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4918FF"/>
    <w:multiLevelType w:val="multilevel"/>
    <w:tmpl w:val="2B56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0"/>
  </w:num>
  <w:num w:numId="5">
    <w:abstractNumId w:val="12"/>
  </w:num>
  <w:num w:numId="6">
    <w:abstractNumId w:val="10"/>
  </w:num>
  <w:num w:numId="7">
    <w:abstractNumId w:val="5"/>
  </w:num>
  <w:num w:numId="8">
    <w:abstractNumId w:val="8"/>
  </w:num>
  <w:num w:numId="9">
    <w:abstractNumId w:val="2"/>
  </w:num>
  <w:num w:numId="10">
    <w:abstractNumId w:val="7"/>
  </w:num>
  <w:num w:numId="11">
    <w:abstractNumId w:val="1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rsids>
    <w:rsidRoot w:val="003D7104"/>
    <w:rsid w:val="003D7104"/>
    <w:rsid w:val="00541250"/>
    <w:rsid w:val="007611B0"/>
    <w:rsid w:val="009C6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7104"/>
  </w:style>
  <w:style w:type="paragraph" w:styleId="a4">
    <w:name w:val="header"/>
    <w:basedOn w:val="a"/>
    <w:link w:val="a5"/>
    <w:uiPriority w:val="99"/>
    <w:unhideWhenUsed/>
    <w:rsid w:val="003D71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104"/>
  </w:style>
  <w:style w:type="paragraph" w:styleId="a6">
    <w:name w:val="footer"/>
    <w:basedOn w:val="a"/>
    <w:link w:val="a7"/>
    <w:uiPriority w:val="99"/>
    <w:semiHidden/>
    <w:unhideWhenUsed/>
    <w:rsid w:val="003D710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7104"/>
  </w:style>
  <w:style w:type="paragraph" w:customStyle="1" w:styleId="96F5E7AB09704427B30B1A714100EB60">
    <w:name w:val="96F5E7AB09704427B30B1A714100EB60"/>
    <w:rsid w:val="003D7104"/>
    <w:pPr>
      <w:spacing w:after="200" w:line="276" w:lineRule="auto"/>
    </w:pPr>
    <w:rPr>
      <w:rFonts w:eastAsiaTheme="minorEastAsia"/>
      <w:lang w:val="en-US"/>
    </w:rPr>
  </w:style>
  <w:style w:type="paragraph" w:styleId="a8">
    <w:name w:val="Balloon Text"/>
    <w:basedOn w:val="a"/>
    <w:link w:val="a9"/>
    <w:uiPriority w:val="99"/>
    <w:semiHidden/>
    <w:unhideWhenUsed/>
    <w:rsid w:val="003D71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7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008819">
      <w:bodyDiv w:val="1"/>
      <w:marLeft w:val="0"/>
      <w:marRight w:val="0"/>
      <w:marTop w:val="0"/>
      <w:marBottom w:val="0"/>
      <w:divBdr>
        <w:top w:val="none" w:sz="0" w:space="0" w:color="auto"/>
        <w:left w:val="none" w:sz="0" w:space="0" w:color="auto"/>
        <w:bottom w:val="none" w:sz="0" w:space="0" w:color="auto"/>
        <w:right w:val="none" w:sz="0" w:space="0" w:color="auto"/>
      </w:divBdr>
      <w:divsChild>
        <w:div w:id="207593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C187B0C1504508A14A7A31ADA94767"/>
        <w:category>
          <w:name w:val="Общие"/>
          <w:gallery w:val="placeholder"/>
        </w:category>
        <w:types>
          <w:type w:val="bbPlcHdr"/>
        </w:types>
        <w:behaviors>
          <w:behavior w:val="content"/>
        </w:behaviors>
        <w:guid w:val="{6595BD45-972B-4002-BA26-349D757A209C}"/>
      </w:docPartPr>
      <w:docPartBody>
        <w:p w:rsidR="00000000" w:rsidRDefault="003E3077" w:rsidP="003E3077">
          <w:pPr>
            <w:pStyle w:val="9EC187B0C1504508A14A7A31ADA94767"/>
          </w:pPr>
          <w:r>
            <w:rPr>
              <w:rFonts w:asciiTheme="majorHAnsi" w:eastAsiaTheme="majorEastAsia" w:hAnsiTheme="majorHAnsi" w:cstheme="majorBidi"/>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3077"/>
    <w:rsid w:val="003E3077"/>
    <w:rsid w:val="00CC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C187B0C1504508A14A7A31ADA94767">
    <w:name w:val="9EC187B0C1504508A14A7A31ADA94767"/>
    <w:rsid w:val="003E30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2251</Words>
  <Characters>12837</Characters>
  <Application>Microsoft Office Word</Application>
  <DocSecurity>0</DocSecurity>
  <Lines>106</Lines>
  <Paragraphs>30</Paragraphs>
  <ScaleCrop>false</ScaleCrop>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Резор Наталья Дмитриевна</dc:title>
  <dc:creator>Ольга Алябьева</dc:creator>
  <cp:lastModifiedBy>Ольга Алябьева</cp:lastModifiedBy>
  <cp:revision>2</cp:revision>
  <dcterms:created xsi:type="dcterms:W3CDTF">2014-07-07T15:37:00Z</dcterms:created>
  <dcterms:modified xsi:type="dcterms:W3CDTF">2014-07-07T15:43:00Z</dcterms:modified>
</cp:coreProperties>
</file>