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6" w:rsidRPr="00A25D76" w:rsidRDefault="009D61B6" w:rsidP="009D61B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A25D76">
        <w:rPr>
          <w:sz w:val="28"/>
          <w:szCs w:val="28"/>
        </w:rPr>
        <w:t xml:space="preserve">Тестовая работа по </w:t>
      </w:r>
      <w:proofErr w:type="gramStart"/>
      <w:r w:rsidRPr="00A25D76">
        <w:rPr>
          <w:sz w:val="28"/>
          <w:szCs w:val="28"/>
        </w:rPr>
        <w:t>ИЗО</w:t>
      </w:r>
      <w:proofErr w:type="gramEnd"/>
      <w:r w:rsidRPr="00A25D76">
        <w:rPr>
          <w:sz w:val="28"/>
          <w:szCs w:val="28"/>
        </w:rPr>
        <w:t xml:space="preserve"> в 8 классе за </w:t>
      </w:r>
      <w:r w:rsidRPr="00A25D76">
        <w:rPr>
          <w:sz w:val="28"/>
          <w:szCs w:val="28"/>
          <w:lang w:val="en-US"/>
        </w:rPr>
        <w:t>II</w:t>
      </w:r>
      <w:r w:rsidRPr="00A25D76">
        <w:rPr>
          <w:sz w:val="28"/>
          <w:szCs w:val="28"/>
        </w:rPr>
        <w:t xml:space="preserve"> четверть.</w:t>
      </w:r>
    </w:p>
    <w:p w:rsidR="009D61B6" w:rsidRPr="00764FA9" w:rsidRDefault="009D61B6" w:rsidP="009D61B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>Эргономика это:</w:t>
      </w:r>
    </w:p>
    <w:p w:rsidR="009D61B6" w:rsidRPr="00764FA9" w:rsidRDefault="009D61B6" w:rsidP="009D6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удобства для существования человека;</w:t>
      </w:r>
    </w:p>
    <w:p w:rsidR="009D61B6" w:rsidRPr="00764FA9" w:rsidRDefault="009D61B6" w:rsidP="009D6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изучение производства, распределение и потребление товаров и услуг;</w:t>
      </w:r>
    </w:p>
    <w:p w:rsidR="009D61B6" w:rsidRDefault="009D61B6" w:rsidP="009D6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наука, изучающая особенности и возможности функционирования человека в системах: человек, вещь, среда.</w:t>
      </w:r>
    </w:p>
    <w:p w:rsidR="00A83DAC" w:rsidRPr="00764FA9" w:rsidRDefault="00A83DAC" w:rsidP="00A83D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>Пропорциональность в архитектуре:</w:t>
      </w:r>
    </w:p>
    <w:p w:rsidR="009D61B6" w:rsidRPr="00764FA9" w:rsidRDefault="009D61B6" w:rsidP="009D61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 xml:space="preserve">равенство двух отношений; </w:t>
      </w:r>
    </w:p>
    <w:p w:rsidR="009D61B6" w:rsidRPr="00764FA9" w:rsidRDefault="009D61B6" w:rsidP="009D61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несоответствие с чем-либо в количественном отношении;</w:t>
      </w:r>
    </w:p>
    <w:p w:rsidR="009D61B6" w:rsidRDefault="009D61B6" w:rsidP="009D61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соразмерность  частей по отношению друг к другу и к целому.</w:t>
      </w:r>
    </w:p>
    <w:p w:rsidR="00A83DAC" w:rsidRPr="00764FA9" w:rsidRDefault="00A83DAC" w:rsidP="00A83D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>Композиция это:</w:t>
      </w:r>
    </w:p>
    <w:p w:rsidR="009D61B6" w:rsidRPr="00764FA9" w:rsidRDefault="009D61B6" w:rsidP="009D61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 xml:space="preserve">составление, объединение, сочетание отдельных частей (объектов) в единое целое; </w:t>
      </w:r>
    </w:p>
    <w:p w:rsidR="009D61B6" w:rsidRPr="00764FA9" w:rsidRDefault="009D61B6" w:rsidP="009D61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упорядоченность, согласованность;</w:t>
      </w:r>
    </w:p>
    <w:p w:rsidR="009D61B6" w:rsidRPr="00A83DAC" w:rsidRDefault="009D61B6" w:rsidP="009D61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умение заинтересовать зрителя.</w:t>
      </w:r>
    </w:p>
    <w:p w:rsidR="00A83DAC" w:rsidRPr="00764FA9" w:rsidRDefault="00A83DAC" w:rsidP="00A83D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 xml:space="preserve">Организация пространства: </w:t>
      </w:r>
    </w:p>
    <w:p w:rsidR="009D61B6" w:rsidRPr="00764FA9" w:rsidRDefault="009D61B6" w:rsidP="009D61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расположение на плоскости определённым образом объёмы;</w:t>
      </w:r>
    </w:p>
    <w:p w:rsidR="009D61B6" w:rsidRPr="00764FA9" w:rsidRDefault="009D61B6" w:rsidP="009D61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обеспечение функциональной наполненности этого самого пространства;</w:t>
      </w:r>
    </w:p>
    <w:p w:rsidR="009D61B6" w:rsidRDefault="009D61B6" w:rsidP="009D61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верны все варианты ответов.</w:t>
      </w:r>
    </w:p>
    <w:p w:rsidR="00A83DAC" w:rsidRPr="00764FA9" w:rsidRDefault="00A83DAC" w:rsidP="00A83D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FA9">
        <w:rPr>
          <w:rFonts w:ascii="Times New Roman" w:hAnsi="Times New Roman" w:cs="Times New Roman"/>
          <w:b/>
          <w:bCs/>
          <w:sz w:val="28"/>
          <w:szCs w:val="28"/>
        </w:rPr>
        <w:t>Архитектурный макет</w:t>
      </w:r>
      <w:r w:rsidRPr="00764FA9">
        <w:rPr>
          <w:rFonts w:ascii="Times New Roman" w:hAnsi="Times New Roman" w:cs="Times New Roman"/>
          <w:sz w:val="28"/>
          <w:szCs w:val="28"/>
        </w:rPr>
        <w:t> </w:t>
      </w:r>
      <w:r w:rsidRPr="00764FA9">
        <w:rPr>
          <w:rFonts w:ascii="Times New Roman" w:hAnsi="Times New Roman" w:cs="Times New Roman"/>
          <w:b/>
          <w:sz w:val="28"/>
          <w:szCs w:val="28"/>
        </w:rPr>
        <w:t>это:</w:t>
      </w:r>
    </w:p>
    <w:p w:rsidR="009D61B6" w:rsidRPr="00764FA9" w:rsidRDefault="009D61B6" w:rsidP="009D61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FA9">
        <w:rPr>
          <w:rFonts w:ascii="Times New Roman" w:hAnsi="Times New Roman" w:cs="Times New Roman"/>
          <w:sz w:val="28"/>
          <w:szCs w:val="28"/>
        </w:rPr>
        <w:t xml:space="preserve">объёмно-пространственное изображение сооружения, в различных масштабах из </w:t>
      </w:r>
      <w:hyperlink r:id="rId6" w:tooltip="Картон" w:history="1">
        <w:r w:rsidRPr="00A25D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картона</w:t>
        </w:r>
      </w:hyperlink>
      <w:r w:rsidRPr="00764FA9">
        <w:rPr>
          <w:rFonts w:ascii="Times New Roman" w:hAnsi="Times New Roman" w:cs="Times New Roman"/>
          <w:sz w:val="28"/>
          <w:szCs w:val="28"/>
        </w:rPr>
        <w:t>;</w:t>
      </w:r>
    </w:p>
    <w:p w:rsidR="009D61B6" w:rsidRPr="00764FA9" w:rsidRDefault="009D61B6" w:rsidP="009D61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FA9">
        <w:rPr>
          <w:rFonts w:ascii="Times New Roman" w:hAnsi="Times New Roman" w:cs="Times New Roman"/>
          <w:sz w:val="28"/>
          <w:szCs w:val="28"/>
        </w:rPr>
        <w:t>изображение проектируемого или существующего сооружения из разных материалов;</w:t>
      </w:r>
    </w:p>
    <w:p w:rsidR="009D61B6" w:rsidRDefault="009D61B6" w:rsidP="009D61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объёмно-пространственное изображение проектируемого или существующего сооружения,  а также целого архитектурного ансамбля, выполняемое в различных масштабах из разных материалов.</w:t>
      </w:r>
    </w:p>
    <w:p w:rsidR="00A83DAC" w:rsidRPr="00764FA9" w:rsidRDefault="00A83DAC" w:rsidP="00A83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>Основу конструкции дома составляют вертикальные части:</w:t>
      </w:r>
    </w:p>
    <w:p w:rsidR="009D61B6" w:rsidRPr="00764FA9" w:rsidRDefault="009D61B6" w:rsidP="009D61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опоры, столбы, колонны;</w:t>
      </w:r>
    </w:p>
    <w:p w:rsidR="009D61B6" w:rsidRPr="00764FA9" w:rsidRDefault="009D61B6" w:rsidP="009D61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стены;</w:t>
      </w:r>
    </w:p>
    <w:p w:rsidR="009D61B6" w:rsidRPr="00A83DAC" w:rsidRDefault="009D61B6" w:rsidP="009D61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опоры, столбы, колонны, иногда  стены.</w:t>
      </w:r>
    </w:p>
    <w:p w:rsidR="00A83DAC" w:rsidRPr="00764FA9" w:rsidRDefault="00A83DAC" w:rsidP="00A83DA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>Инсталляция это:</w:t>
      </w:r>
    </w:p>
    <w:p w:rsidR="009D61B6" w:rsidRPr="00764FA9" w:rsidRDefault="009D61B6" w:rsidP="009D61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FA9">
        <w:rPr>
          <w:rFonts w:ascii="Times New Roman" w:hAnsi="Times New Roman" w:cs="Times New Roman"/>
          <w:sz w:val="28"/>
          <w:szCs w:val="28"/>
        </w:rPr>
        <w:t>вид дизайна, способ создания какой-нибудь вещи;</w:t>
      </w:r>
    </w:p>
    <w:p w:rsidR="009D61B6" w:rsidRPr="00764FA9" w:rsidRDefault="009D61B6" w:rsidP="009D61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FA9">
        <w:rPr>
          <w:rFonts w:ascii="Times New Roman" w:hAnsi="Times New Roman" w:cs="Times New Roman"/>
          <w:sz w:val="28"/>
          <w:szCs w:val="28"/>
        </w:rPr>
        <w:t>произведение пластического искусства,  композиция из реальных предметов и вещей, расположенных на плоскости или пространстве;</w:t>
      </w:r>
    </w:p>
    <w:p w:rsidR="009D61B6" w:rsidRPr="00A83DAC" w:rsidRDefault="009D61B6" w:rsidP="009D61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FA9">
        <w:rPr>
          <w:rFonts w:ascii="Times New Roman" w:hAnsi="Times New Roman" w:cs="Times New Roman"/>
          <w:sz w:val="28"/>
          <w:szCs w:val="28"/>
        </w:rPr>
        <w:t>механическое соединение вещей.</w:t>
      </w:r>
    </w:p>
    <w:p w:rsidR="00A83DAC" w:rsidRPr="00764FA9" w:rsidRDefault="00A83DAC" w:rsidP="00A83D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lastRenderedPageBreak/>
        <w:t>Дизайн это:</w:t>
      </w:r>
    </w:p>
    <w:p w:rsidR="009D61B6" w:rsidRPr="00764FA9" w:rsidRDefault="009D61B6" w:rsidP="009D61B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764FA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4FA9">
        <w:rPr>
          <w:rFonts w:ascii="Times New Roman" w:hAnsi="Times New Roman" w:cs="Times New Roman"/>
          <w:bCs/>
          <w:sz w:val="28"/>
          <w:szCs w:val="28"/>
        </w:rPr>
        <w:t>эскиз;</w:t>
      </w:r>
    </w:p>
    <w:p w:rsidR="009D61B6" w:rsidRPr="00764FA9" w:rsidRDefault="009D61B6" w:rsidP="009D61B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проектировать, конструировать, вынашивать замысел, задумывать;</w:t>
      </w:r>
    </w:p>
    <w:p w:rsidR="009D61B6" w:rsidRDefault="009D61B6" w:rsidP="009D61B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деятельность с конечной задачей – создание строительного объекта.</w:t>
      </w:r>
    </w:p>
    <w:p w:rsidR="00A83DAC" w:rsidRPr="00764FA9" w:rsidRDefault="00A83DAC" w:rsidP="00A83DA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 xml:space="preserve">Какие функции должна выполнять  каждая вещь? </w:t>
      </w:r>
      <w:r w:rsidRPr="00764F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D61B6" w:rsidRPr="00764FA9" w:rsidRDefault="009D61B6" w:rsidP="009D61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bCs/>
          <w:sz w:val="28"/>
          <w:szCs w:val="28"/>
        </w:rPr>
        <w:t>практическое применение;</w:t>
      </w:r>
    </w:p>
    <w:p w:rsidR="009D61B6" w:rsidRPr="00764FA9" w:rsidRDefault="009D61B6" w:rsidP="009D61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должна быть полезной, удобной и красивой;</w:t>
      </w:r>
    </w:p>
    <w:p w:rsidR="009D61B6" w:rsidRDefault="009D61B6" w:rsidP="009D61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 xml:space="preserve">утилитарные ф. </w:t>
      </w:r>
      <w:r w:rsidRPr="00764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4FA9">
        <w:rPr>
          <w:rFonts w:ascii="Times New Roman" w:hAnsi="Times New Roman" w:cs="Times New Roman"/>
          <w:sz w:val="28"/>
          <w:szCs w:val="28"/>
        </w:rPr>
        <w:t>(для принятия пищи, устройства крова, защиты от стихии, обороны).</w:t>
      </w:r>
    </w:p>
    <w:p w:rsidR="009D61B6" w:rsidRPr="00764FA9" w:rsidRDefault="009D61B6" w:rsidP="009D6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B6" w:rsidRPr="00764FA9" w:rsidRDefault="009D61B6" w:rsidP="009D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A9">
        <w:rPr>
          <w:rFonts w:ascii="Times New Roman" w:hAnsi="Times New Roman" w:cs="Times New Roman"/>
          <w:b/>
          <w:sz w:val="28"/>
          <w:szCs w:val="28"/>
        </w:rPr>
        <w:t xml:space="preserve">Роль цвета в формотворчестве: </w:t>
      </w:r>
    </w:p>
    <w:p w:rsidR="009D61B6" w:rsidRPr="00764FA9" w:rsidRDefault="009D61B6" w:rsidP="009D61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 xml:space="preserve"> помогает организовать пространство, выявить конструкцию, подчеркнуть или скрыть форму объекта, зрительно уменьшить или увеличить, сузить или растянуть форму;</w:t>
      </w:r>
    </w:p>
    <w:p w:rsidR="009D61B6" w:rsidRPr="00764FA9" w:rsidRDefault="009D61B6" w:rsidP="009D61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уничтожает монотонность равных плоскостей, меняет их зрительное восприятие;</w:t>
      </w:r>
    </w:p>
    <w:p w:rsidR="009D61B6" w:rsidRPr="00764FA9" w:rsidRDefault="009D61B6" w:rsidP="009D61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верны все варианты ответов.</w:t>
      </w:r>
    </w:p>
    <w:p w:rsidR="009D61B6" w:rsidRPr="00764FA9" w:rsidRDefault="009D61B6" w:rsidP="009D61B6">
      <w:pPr>
        <w:spacing w:after="0" w:line="240" w:lineRule="auto"/>
        <w:rPr>
          <w:b/>
          <w:sz w:val="28"/>
          <w:szCs w:val="28"/>
        </w:rPr>
      </w:pPr>
      <w:r w:rsidRPr="00764FA9">
        <w:rPr>
          <w:b/>
          <w:sz w:val="28"/>
          <w:szCs w:val="28"/>
        </w:rPr>
        <w:t xml:space="preserve">      </w:t>
      </w:r>
    </w:p>
    <w:p w:rsidR="009D61B6" w:rsidRDefault="009D61B6" w:rsidP="009D61B6">
      <w:pPr>
        <w:spacing w:after="0" w:line="240" w:lineRule="auto"/>
        <w:rPr>
          <w:b/>
          <w:sz w:val="28"/>
          <w:szCs w:val="28"/>
        </w:rPr>
      </w:pPr>
    </w:p>
    <w:p w:rsidR="009D61B6" w:rsidRDefault="009D61B6" w:rsidP="009D61B6">
      <w:pPr>
        <w:spacing w:after="0" w:line="240" w:lineRule="auto"/>
        <w:rPr>
          <w:b/>
          <w:sz w:val="28"/>
          <w:szCs w:val="28"/>
        </w:rPr>
      </w:pPr>
    </w:p>
    <w:p w:rsidR="009D61B6" w:rsidRPr="00764FA9" w:rsidRDefault="009D61B6" w:rsidP="009D61B6">
      <w:pPr>
        <w:spacing w:after="0" w:line="240" w:lineRule="auto"/>
        <w:rPr>
          <w:sz w:val="28"/>
          <w:szCs w:val="28"/>
        </w:rPr>
      </w:pPr>
      <w:r w:rsidRPr="00764FA9">
        <w:rPr>
          <w:b/>
          <w:sz w:val="28"/>
          <w:szCs w:val="28"/>
        </w:rPr>
        <w:t xml:space="preserve">  Ключи: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439"/>
      </w:tblGrid>
      <w:tr w:rsidR="009D61B6" w:rsidRPr="00764FA9" w:rsidTr="003671ED">
        <w:tc>
          <w:tcPr>
            <w:tcW w:w="1410" w:type="dxa"/>
          </w:tcPr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D61B6" w:rsidRPr="00764FA9" w:rsidRDefault="009D61B6" w:rsidP="00367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D61B6" w:rsidRPr="00764FA9" w:rsidRDefault="009D61B6" w:rsidP="009D61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D61B6" w:rsidRPr="00764FA9" w:rsidRDefault="009D61B6" w:rsidP="003671ED">
            <w:pPr>
              <w:rPr>
                <w:sz w:val="28"/>
                <w:szCs w:val="28"/>
              </w:rPr>
            </w:pPr>
          </w:p>
        </w:tc>
      </w:tr>
    </w:tbl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AF3"/>
    <w:multiLevelType w:val="hybridMultilevel"/>
    <w:tmpl w:val="02000DF8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C06"/>
    <w:multiLevelType w:val="hybridMultilevel"/>
    <w:tmpl w:val="48EE4BF4"/>
    <w:lvl w:ilvl="0" w:tplc="4F82A8D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DBF"/>
    <w:multiLevelType w:val="hybridMultilevel"/>
    <w:tmpl w:val="F1528466"/>
    <w:lvl w:ilvl="0" w:tplc="29E454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F62"/>
    <w:multiLevelType w:val="hybridMultilevel"/>
    <w:tmpl w:val="B2528D8C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E1AF2"/>
    <w:multiLevelType w:val="hybridMultilevel"/>
    <w:tmpl w:val="028C2B30"/>
    <w:lvl w:ilvl="0" w:tplc="603072C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A53BA"/>
    <w:multiLevelType w:val="hybridMultilevel"/>
    <w:tmpl w:val="A510FA2C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2E35"/>
    <w:multiLevelType w:val="hybridMultilevel"/>
    <w:tmpl w:val="79B0E37C"/>
    <w:lvl w:ilvl="0" w:tplc="9B020B0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16A90"/>
    <w:multiLevelType w:val="hybridMultilevel"/>
    <w:tmpl w:val="CA000C42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F0B90"/>
    <w:multiLevelType w:val="hybridMultilevel"/>
    <w:tmpl w:val="6DEC7C7E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07C02"/>
    <w:multiLevelType w:val="hybridMultilevel"/>
    <w:tmpl w:val="3CBC7926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A0243"/>
    <w:multiLevelType w:val="hybridMultilevel"/>
    <w:tmpl w:val="27CC265E"/>
    <w:lvl w:ilvl="0" w:tplc="5ABA2ED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C57C5"/>
    <w:multiLevelType w:val="hybridMultilevel"/>
    <w:tmpl w:val="BD5E7096"/>
    <w:lvl w:ilvl="0" w:tplc="BDFCED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1B6"/>
    <w:rsid w:val="0063047E"/>
    <w:rsid w:val="0078338E"/>
    <w:rsid w:val="009D61B6"/>
    <w:rsid w:val="00A25D76"/>
    <w:rsid w:val="00A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B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B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D61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D6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1%80%D1%82%D0%BE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dcterms:created xsi:type="dcterms:W3CDTF">2013-11-21T12:38:00Z</dcterms:created>
  <dcterms:modified xsi:type="dcterms:W3CDTF">2015-04-05T17:50:00Z</dcterms:modified>
</cp:coreProperties>
</file>