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2D" w:rsidRDefault="00BC10B1" w:rsidP="00716EE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УМК «</w:t>
      </w:r>
      <w:bookmarkStart w:id="0" w:name="_GoBack"/>
      <w:bookmarkEnd w:id="0"/>
      <w:r>
        <w:rPr>
          <w:rStyle w:val="a4"/>
          <w:sz w:val="28"/>
          <w:szCs w:val="28"/>
        </w:rPr>
        <w:t xml:space="preserve"> Планета знаний»</w:t>
      </w:r>
      <w:r w:rsidR="001B622D">
        <w:rPr>
          <w:rStyle w:val="a4"/>
          <w:sz w:val="28"/>
          <w:szCs w:val="28"/>
        </w:rPr>
        <w:t xml:space="preserve"> «Л</w:t>
      </w:r>
      <w:r w:rsidR="00716EEA" w:rsidRPr="00716EEA">
        <w:rPr>
          <w:rStyle w:val="a4"/>
          <w:sz w:val="28"/>
          <w:szCs w:val="28"/>
        </w:rPr>
        <w:t xml:space="preserve">итературное чтение» </w:t>
      </w:r>
    </w:p>
    <w:p w:rsidR="00716EEA" w:rsidRDefault="00716EEA" w:rsidP="00716EE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716EEA">
        <w:rPr>
          <w:rStyle w:val="a4"/>
          <w:sz w:val="28"/>
          <w:szCs w:val="28"/>
        </w:rPr>
        <w:t>Э.Э. Кац.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16EEA">
        <w:rPr>
          <w:sz w:val="28"/>
          <w:szCs w:val="28"/>
        </w:rPr>
        <w:t xml:space="preserve">В системе предметов общеобразовательной школы курс литературного чтения реализует познавательную и социокультурную </w:t>
      </w:r>
      <w:r w:rsidRPr="00716EEA">
        <w:rPr>
          <w:rStyle w:val="a5"/>
          <w:b/>
          <w:bCs/>
          <w:sz w:val="28"/>
          <w:szCs w:val="28"/>
        </w:rPr>
        <w:t>цели</w:t>
      </w:r>
      <w:r w:rsidRPr="00716EEA">
        <w:rPr>
          <w:rStyle w:val="a5"/>
          <w:sz w:val="28"/>
          <w:szCs w:val="28"/>
        </w:rPr>
        <w:t>.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sz w:val="28"/>
          <w:szCs w:val="28"/>
        </w:rPr>
        <w:t xml:space="preserve">• </w:t>
      </w:r>
      <w:r w:rsidRPr="00716EEA">
        <w:rPr>
          <w:rStyle w:val="a5"/>
          <w:sz w:val="28"/>
          <w:szCs w:val="28"/>
        </w:rPr>
        <w:t xml:space="preserve">познавательная цель </w:t>
      </w:r>
      <w:r w:rsidRPr="00716EEA">
        <w:rPr>
          <w:sz w:val="28"/>
          <w:szCs w:val="28"/>
        </w:rPr>
        <w:t>связана с представлением научной картины мира, частью которого является язык, на котором говорит ученик, ознакомлением учащихся с основными положениями науки о языке и, как следствие, формированием логического и абстрактного мышления учеников;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sz w:val="28"/>
          <w:szCs w:val="28"/>
        </w:rPr>
        <w:t xml:space="preserve">• </w:t>
      </w:r>
      <w:r w:rsidRPr="00716EEA">
        <w:rPr>
          <w:rStyle w:val="a5"/>
          <w:sz w:val="28"/>
          <w:szCs w:val="28"/>
        </w:rPr>
        <w:t xml:space="preserve">социокультурная цель </w:t>
      </w:r>
      <w:r w:rsidRPr="00716EEA">
        <w:rPr>
          <w:sz w:val="28"/>
          <w:szCs w:val="28"/>
        </w:rPr>
        <w:t>включает в себя: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sz w:val="28"/>
          <w:szCs w:val="28"/>
        </w:rPr>
        <w:t>формирование эстетического чувства, художественного вкуса; развитие эстетического отношения к жизни;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sz w:val="28"/>
          <w:szCs w:val="28"/>
        </w:rPr>
        <w:t>развитие воображения, творческих способностей ребѐнка;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sz w:val="28"/>
          <w:szCs w:val="28"/>
        </w:rPr>
        <w:t>формирование нравственного сознания и чувства, способности оценивать свои мысли, переживания, знания и поступки;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sz w:val="28"/>
          <w:szCs w:val="28"/>
        </w:rPr>
        <w:t>формирование коммуникативной инициативы, готовности к сотрудничеству;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sz w:val="28"/>
          <w:szCs w:val="28"/>
        </w:rPr>
        <w:t>обогащение представлений ребѐнка об окружающем мире.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rStyle w:val="a5"/>
          <w:b/>
          <w:bCs/>
          <w:sz w:val="28"/>
          <w:szCs w:val="28"/>
        </w:rPr>
        <w:t>Особенность курса</w:t>
      </w:r>
      <w:r w:rsidRPr="00716EEA">
        <w:rPr>
          <w:sz w:val="28"/>
          <w:szCs w:val="28"/>
        </w:rPr>
        <w:t xml:space="preserve"> в том, что он опирается на психологическую теорию искусства, которая выделяет в процессе взаимодействия читателя с художественным произведением ряд психологических действий: интеллектуальное познание и самопознание, художественную оценку и самооценку, творческое преобразование слова - знака в живой образ и эмоциональное преобразование самого себя, переосмысление читательских переживаний и перенос эстетических, нравственных открытий в жизненный опыт, доступный детям 6—10 лет.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sz w:val="28"/>
          <w:szCs w:val="28"/>
        </w:rPr>
        <w:t>Специфика начального курса литературного чтения заключается в его тесной взаимосвязи с русским языком. Эти два предмета представляют собой единый филологический курс.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sz w:val="28"/>
          <w:szCs w:val="28"/>
        </w:rPr>
        <w:t>Современное общество ставит перед школой задачу создания условий для формирования личности нравственной, эмоциональной, эстетически развитой, творческой, активной и самостоятельной. При этом необходимо сохранить индивидуальность ребёнка, развить его интерес к окружающему миру и готовность сотрудничать с людьми.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sz w:val="28"/>
          <w:szCs w:val="28"/>
        </w:rPr>
        <w:t>Известно, что комплексное воздействие на все стороны личности человека может оказывать художественная литература. Она формирует эстетическое и нравственное чувства, мировоззрение, даёт гигантский объём разнообразной информации. Но для того чтобы это воздействие осуществлялось, надо сформировать «квалифицированного», подготовленного читателя. Эта задача решается в процессе литературного образования в школе.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sz w:val="28"/>
          <w:szCs w:val="28"/>
        </w:rPr>
        <w:t>Первым этапом этого процесса является курс литературного чтения в начальных классах.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sz w:val="28"/>
          <w:szCs w:val="28"/>
        </w:rPr>
        <w:t>Программа ориентирована на достижение целей, определённых в Федеральном государственном стандарте начального общего образования.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sz w:val="28"/>
          <w:szCs w:val="28"/>
        </w:rPr>
        <w:t xml:space="preserve">В соответствии с этими целями и методической концепцией автора можно сформулировать следующие </w:t>
      </w:r>
      <w:r w:rsidRPr="00716EEA">
        <w:rPr>
          <w:sz w:val="28"/>
          <w:szCs w:val="28"/>
          <w:u w:val="single"/>
        </w:rPr>
        <w:t>задачи курса:</w:t>
      </w:r>
    </w:p>
    <w:p w:rsid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sz w:val="28"/>
          <w:szCs w:val="28"/>
        </w:rPr>
        <w:t>формирование навыка чтения вслух и про себя, интереса и потребности чтения;</w:t>
      </w:r>
    </w:p>
    <w:p w:rsidR="00716EEA" w:rsidRPr="00716EEA" w:rsidRDefault="00716EEA" w:rsidP="00716E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-1-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sz w:val="28"/>
          <w:szCs w:val="28"/>
        </w:rPr>
        <w:lastRenderedPageBreak/>
        <w:t> формирование читательского кругозора и приобретение опыта самостоятельной читательской деятельности, умения пользоваться справочным аппаратом учебника, словарями, справочниками, энциклопедиями;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sz w:val="28"/>
          <w:szCs w:val="28"/>
        </w:rPr>
        <w:t> развитие устной и письменной речи, умения участвовать в диалоге, строить монологические высказывания, сопоставлять и описывать различные объекты и процессы;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sz w:val="28"/>
          <w:szCs w:val="28"/>
        </w:rPr>
        <w:t>формирование коммуникативной инициативы, готовности к сотрудничеству;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sz w:val="28"/>
          <w:szCs w:val="28"/>
        </w:rPr>
        <w:t> формирование эстетического чувства, художественного вкуса, умения анализировать средства выразительности, находить сходство и различие разных жанров, сравнивать искусство слова с другими видами искусства;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sz w:val="28"/>
          <w:szCs w:val="28"/>
        </w:rPr>
        <w:t> развитие воображения, творческих способностей;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sz w:val="28"/>
          <w:szCs w:val="28"/>
        </w:rPr>
        <w:t> формирование нравственного сознания и чувства, способности оценивать свои мысли, переживания, знания и поступки;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sz w:val="28"/>
          <w:szCs w:val="28"/>
        </w:rPr>
        <w:t>обогащение представлений об окружающем мире.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sz w:val="28"/>
          <w:szCs w:val="28"/>
        </w:rPr>
        <w:t xml:space="preserve">Достижению целей и задач курса литературного чтения активно содействуют такие </w:t>
      </w:r>
      <w:r w:rsidRPr="00716EEA">
        <w:rPr>
          <w:rStyle w:val="a5"/>
          <w:sz w:val="28"/>
          <w:szCs w:val="28"/>
        </w:rPr>
        <w:t xml:space="preserve">подходы </w:t>
      </w:r>
      <w:r w:rsidRPr="00716EEA">
        <w:rPr>
          <w:sz w:val="28"/>
          <w:szCs w:val="28"/>
        </w:rPr>
        <w:t xml:space="preserve">к его изучению, как </w:t>
      </w:r>
      <w:r w:rsidRPr="00716EEA">
        <w:rPr>
          <w:rStyle w:val="a5"/>
          <w:sz w:val="28"/>
          <w:szCs w:val="28"/>
        </w:rPr>
        <w:t xml:space="preserve">культурологический (язык и общество), познавательно - коммуникативный, информационный, деятельностный. </w:t>
      </w:r>
      <w:r w:rsidRPr="00716EEA">
        <w:rPr>
          <w:sz w:val="28"/>
          <w:szCs w:val="28"/>
        </w:rPr>
        <w:t xml:space="preserve">В русле этих подходов был произведѐн отбор языкового материала, его структурирование (выстраивание стержня, последовательности изучения), выбраны перспективные принципы организации содержания курса. Актуальными при работе с языковым материалом становятся </w:t>
      </w:r>
      <w:r w:rsidRPr="00716EEA">
        <w:rPr>
          <w:rStyle w:val="a5"/>
          <w:sz w:val="28"/>
          <w:szCs w:val="28"/>
        </w:rPr>
        <w:t>принципы</w:t>
      </w:r>
      <w:r w:rsidRPr="00716EEA">
        <w:rPr>
          <w:sz w:val="28"/>
          <w:szCs w:val="28"/>
        </w:rPr>
        <w:t>: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sz w:val="28"/>
          <w:szCs w:val="28"/>
        </w:rPr>
        <w:t xml:space="preserve">— </w:t>
      </w:r>
      <w:r w:rsidRPr="00716EEA">
        <w:rPr>
          <w:rStyle w:val="a5"/>
          <w:sz w:val="28"/>
          <w:szCs w:val="28"/>
        </w:rPr>
        <w:t xml:space="preserve">семиотический </w:t>
      </w:r>
      <w:r w:rsidRPr="00716EEA">
        <w:rPr>
          <w:sz w:val="28"/>
          <w:szCs w:val="28"/>
        </w:rPr>
        <w:t>— помогающий детям осознавать родной язык как особую знаковую систему в контексте национальной и общечеловеческой культуры;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sz w:val="28"/>
          <w:szCs w:val="28"/>
        </w:rPr>
        <w:t xml:space="preserve">— </w:t>
      </w:r>
      <w:r w:rsidRPr="00716EEA">
        <w:rPr>
          <w:rStyle w:val="a5"/>
          <w:sz w:val="28"/>
          <w:szCs w:val="28"/>
        </w:rPr>
        <w:t xml:space="preserve">системно - функциональный — </w:t>
      </w:r>
      <w:r w:rsidRPr="00716EEA">
        <w:rPr>
          <w:sz w:val="28"/>
          <w:szCs w:val="28"/>
        </w:rPr>
        <w:t>способствующий осмыслению структуры родного языка и предназначенности его основных средств, для решения речевых задач;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sz w:val="28"/>
          <w:szCs w:val="28"/>
        </w:rPr>
        <w:t xml:space="preserve">— </w:t>
      </w:r>
      <w:r w:rsidRPr="00716EEA">
        <w:rPr>
          <w:rStyle w:val="a5"/>
          <w:sz w:val="28"/>
          <w:szCs w:val="28"/>
        </w:rPr>
        <w:t xml:space="preserve">этико - эстетический </w:t>
      </w:r>
      <w:r w:rsidRPr="00716EEA">
        <w:rPr>
          <w:sz w:val="28"/>
          <w:szCs w:val="28"/>
        </w:rPr>
        <w:t>— направленный на осознание изобразительных свойств языка, на освоение культуры речевого поведения, воспитание чувства «соразмерности и сообразности» в использовании языковых средств.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sz w:val="28"/>
          <w:szCs w:val="28"/>
        </w:rPr>
        <w:t xml:space="preserve">При составлении программы и методики еѐ реализации были также учтены принципы </w:t>
      </w:r>
      <w:r w:rsidRPr="00716EEA">
        <w:rPr>
          <w:rStyle w:val="a5"/>
          <w:sz w:val="28"/>
          <w:szCs w:val="28"/>
        </w:rPr>
        <w:t xml:space="preserve">развития, вариативности и спиралевидности (концентричности), </w:t>
      </w:r>
      <w:r w:rsidRPr="00716EEA">
        <w:rPr>
          <w:sz w:val="28"/>
          <w:szCs w:val="28"/>
        </w:rPr>
        <w:t>рекомендованные в «Концепции содержания непрерывного образования» и документах Госстандартов.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rStyle w:val="a5"/>
          <w:sz w:val="28"/>
          <w:szCs w:val="28"/>
        </w:rPr>
        <w:t xml:space="preserve">Принцип развития </w:t>
      </w:r>
      <w:r w:rsidRPr="00716EEA">
        <w:rPr>
          <w:sz w:val="28"/>
          <w:szCs w:val="28"/>
        </w:rPr>
        <w:t>предполагает ориентацию содержания и методики на стимулирование и поддержку эмоционального, духовно - ценностного и интеллектуального развития и саморазвития ребѐнка.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rStyle w:val="a5"/>
          <w:sz w:val="28"/>
          <w:szCs w:val="28"/>
        </w:rPr>
        <w:t xml:space="preserve">Принцип вариативности </w:t>
      </w:r>
      <w:r w:rsidRPr="00716EEA">
        <w:rPr>
          <w:sz w:val="28"/>
          <w:szCs w:val="28"/>
        </w:rPr>
        <w:t>предполагает возможность сосуществования различных подходов к отбору содержания и технологий обучения в интересах осуществления дифференцированного и индивидуального подхода к ребѐнку. В учебниках с помощью маркировки указывается инвариантный минимум содержания и его вариативная часть. В разделе «Содержание программы» вариативная часть программы даѐтся курсивным шрифтом.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rStyle w:val="a5"/>
          <w:sz w:val="28"/>
          <w:szCs w:val="28"/>
        </w:rPr>
        <w:t xml:space="preserve">Принцип спиралевидности (концентричности) </w:t>
      </w:r>
      <w:r w:rsidRPr="00716EEA">
        <w:rPr>
          <w:sz w:val="28"/>
          <w:szCs w:val="28"/>
        </w:rPr>
        <w:t>предполагает неоднократное обращение к изучению основных литературоведческих понятий.</w:t>
      </w:r>
    </w:p>
    <w:p w:rsid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sz w:val="28"/>
          <w:szCs w:val="28"/>
        </w:rPr>
        <w:t xml:space="preserve"> Содержание и построение данного курса определяются возрастными особенностями младших школьников, уровнем развития их эмоционально - чувственной сферы, их личным жизненным опытом, необходимостью создать условия для формирования у </w:t>
      </w:r>
    </w:p>
    <w:p w:rsidR="00716EEA" w:rsidRDefault="00716EEA" w:rsidP="00716EE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-2-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sz w:val="28"/>
          <w:szCs w:val="28"/>
        </w:rPr>
        <w:lastRenderedPageBreak/>
        <w:t xml:space="preserve">них навыка чтения и умения «погружаться» в мир. Это обуславливает особое внимание к </w:t>
      </w:r>
      <w:r w:rsidRPr="00716EEA">
        <w:rPr>
          <w:rStyle w:val="a5"/>
          <w:sz w:val="28"/>
          <w:szCs w:val="28"/>
        </w:rPr>
        <w:t xml:space="preserve">принципу доступности </w:t>
      </w:r>
      <w:r w:rsidRPr="00716EEA">
        <w:rPr>
          <w:sz w:val="28"/>
          <w:szCs w:val="28"/>
        </w:rPr>
        <w:t>при отборе художественных произведений для чтения и изучения художественного произведения. Принцип доступности является общедидактическим принципом.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sz w:val="28"/>
          <w:szCs w:val="28"/>
        </w:rPr>
        <w:t>В общих подходах и принципах, отмеченных выше, проявляется единство курса. Язык и речь выступают не как механические, вполне самостоятельные части, а как ступени единого процесса познания языка: от коммуникативных речевых ситуаций к языку и от языка — к речи.</w:t>
      </w:r>
    </w:p>
    <w:p w:rsidR="00716EEA" w:rsidRPr="00716EEA" w:rsidRDefault="00716EEA" w:rsidP="00716EEA">
      <w:pPr>
        <w:pStyle w:val="a3"/>
        <w:spacing w:before="0" w:beforeAutospacing="0" w:after="0" w:afterAutospacing="0"/>
        <w:rPr>
          <w:sz w:val="28"/>
          <w:szCs w:val="28"/>
        </w:rPr>
      </w:pPr>
      <w:r w:rsidRPr="00716EEA">
        <w:rPr>
          <w:sz w:val="28"/>
          <w:szCs w:val="28"/>
        </w:rPr>
        <w:t>В целом начальный курс литературного чтения представлен как совокупность понятий, сведений, взаимодействующих между собой и являющихся основой для интеллектуального и коммуникативного развития детей.</w:t>
      </w:r>
      <w:r w:rsidR="001B622D">
        <w:rPr>
          <w:sz w:val="28"/>
          <w:szCs w:val="28"/>
        </w:rPr>
        <w:t xml:space="preserve"> -3-</w:t>
      </w:r>
    </w:p>
    <w:p w:rsidR="008355EB" w:rsidRDefault="008355EB"/>
    <w:p w:rsidR="00716EEA" w:rsidRDefault="00716EEA"/>
    <w:p w:rsidR="00716EEA" w:rsidRDefault="00716EEA"/>
    <w:p w:rsidR="00716EEA" w:rsidRDefault="00716EEA"/>
    <w:p w:rsidR="00716EEA" w:rsidRDefault="00716EEA"/>
    <w:p w:rsidR="00716EEA" w:rsidRDefault="00716EEA"/>
    <w:p w:rsidR="00716EEA" w:rsidRDefault="00716EEA"/>
    <w:p w:rsidR="00716EEA" w:rsidRDefault="00716EEA"/>
    <w:p w:rsidR="00716EEA" w:rsidRDefault="00716EEA"/>
    <w:p w:rsidR="00716EEA" w:rsidRDefault="00716EEA"/>
    <w:p w:rsidR="00716EEA" w:rsidRDefault="00716EEA"/>
    <w:p w:rsidR="00716EEA" w:rsidRDefault="00716EEA"/>
    <w:p w:rsidR="00716EEA" w:rsidRDefault="00716EEA"/>
    <w:p w:rsidR="00716EEA" w:rsidRDefault="00716EEA"/>
    <w:p w:rsidR="00716EEA" w:rsidRDefault="00716EEA"/>
    <w:p w:rsidR="00716EEA" w:rsidRDefault="00716EEA"/>
    <w:p w:rsidR="00716EEA" w:rsidRDefault="00716EEA"/>
    <w:p w:rsidR="00716EEA" w:rsidRDefault="00716EEA"/>
    <w:p w:rsidR="00716EEA" w:rsidRDefault="00716EEA"/>
    <w:p w:rsidR="00716EEA" w:rsidRDefault="00716EEA"/>
    <w:p w:rsidR="00716EEA" w:rsidRDefault="00716EEA"/>
    <w:p w:rsidR="00716EEA" w:rsidRDefault="00716EEA"/>
    <w:p w:rsidR="00716EEA" w:rsidRDefault="00716EEA" w:rsidP="00716EEA">
      <w:pPr>
        <w:jc w:val="center"/>
      </w:pPr>
    </w:p>
    <w:sectPr w:rsidR="00716EEA" w:rsidSect="00716EEA">
      <w:pgSz w:w="11906" w:h="16838"/>
      <w:pgMar w:top="794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22"/>
    <w:rsid w:val="001B622D"/>
    <w:rsid w:val="00716EEA"/>
    <w:rsid w:val="008355EB"/>
    <w:rsid w:val="00B04322"/>
    <w:rsid w:val="00BC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EEA"/>
    <w:rPr>
      <w:b/>
      <w:bCs/>
    </w:rPr>
  </w:style>
  <w:style w:type="character" w:styleId="a5">
    <w:name w:val="Emphasis"/>
    <w:basedOn w:val="a0"/>
    <w:uiPriority w:val="20"/>
    <w:qFormat/>
    <w:rsid w:val="00716EE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1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EEA"/>
    <w:rPr>
      <w:b/>
      <w:bCs/>
    </w:rPr>
  </w:style>
  <w:style w:type="character" w:styleId="a5">
    <w:name w:val="Emphasis"/>
    <w:basedOn w:val="a0"/>
    <w:uiPriority w:val="20"/>
    <w:qFormat/>
    <w:rsid w:val="00716EE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1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2015-01-27T15:30:00Z</cp:lastPrinted>
  <dcterms:created xsi:type="dcterms:W3CDTF">2015-01-25T12:17:00Z</dcterms:created>
  <dcterms:modified xsi:type="dcterms:W3CDTF">2015-01-31T16:13:00Z</dcterms:modified>
</cp:coreProperties>
</file>