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9C" w:rsidRPr="00795AF9" w:rsidRDefault="00CF369C" w:rsidP="00CF3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AF9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CF369C" w:rsidRPr="00795AF9" w:rsidRDefault="00CF369C" w:rsidP="00CF369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AF9">
        <w:rPr>
          <w:rFonts w:ascii="Times New Roman" w:hAnsi="Times New Roman" w:cs="Times New Roman"/>
          <w:b/>
          <w:sz w:val="28"/>
          <w:szCs w:val="28"/>
        </w:rPr>
        <w:t>«Ребёнок – левша»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33EE0">
        <w:rPr>
          <w:rFonts w:ascii="Times New Roman" w:hAnsi="Times New Roman" w:cs="Times New Roman"/>
        </w:rPr>
        <w:t xml:space="preserve"> </w:t>
      </w:r>
      <w:r w:rsidRPr="00795AF9">
        <w:rPr>
          <w:rFonts w:ascii="Times New Roman" w:hAnsi="Times New Roman" w:cs="Times New Roman"/>
          <w:sz w:val="28"/>
        </w:rPr>
        <w:t>У вас родился малыш. Он растет, каждый день он другой, каждый день "новый". Но вот проходит какое-то время, и вы вдруг понимаете, что ОН НЕ ТАКОЙ как все: что ОН ЛЕВША. Для многих родителей эта "непохожесть" до сих пор звучит как приговор. А так ли это?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 xml:space="preserve">А стоит ли пугаться и расстраиваться, если ваше чадо - левша? Какие они - люди, у которых доминирует левая рука? </w:t>
      </w:r>
      <w:proofErr w:type="spellStart"/>
      <w:r w:rsidRPr="00795AF9">
        <w:rPr>
          <w:rFonts w:ascii="Times New Roman" w:hAnsi="Times New Roman" w:cs="Times New Roman"/>
          <w:sz w:val="28"/>
        </w:rPr>
        <w:t>Леворукость</w:t>
      </w:r>
      <w:proofErr w:type="spellEnd"/>
      <w:r w:rsidRPr="00795AF9">
        <w:rPr>
          <w:rFonts w:ascii="Times New Roman" w:hAnsi="Times New Roman" w:cs="Times New Roman"/>
          <w:sz w:val="28"/>
        </w:rPr>
        <w:t xml:space="preserve"> - это "подарок судьбы" или "наказание"? Как сделать так, чтобы максимально приспособить своего ребенка к праворукому миру? Одним словом, вопросов много. Попробуем разобраться.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>Начнем с констатации факта: левшей в мире становится все больше и больше. В большей степени это результат того, что теперь уже никто не ведет борьбу с этой "неправильностью".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 xml:space="preserve">Откуда берется </w:t>
      </w:r>
      <w:proofErr w:type="spellStart"/>
      <w:r w:rsidRPr="00795AF9">
        <w:rPr>
          <w:rFonts w:ascii="Times New Roman" w:hAnsi="Times New Roman" w:cs="Times New Roman"/>
          <w:sz w:val="28"/>
        </w:rPr>
        <w:t>леворукость</w:t>
      </w:r>
      <w:proofErr w:type="spellEnd"/>
      <w:r w:rsidRPr="00795AF9">
        <w:rPr>
          <w:rFonts w:ascii="Times New Roman" w:hAnsi="Times New Roman" w:cs="Times New Roman"/>
          <w:sz w:val="28"/>
        </w:rPr>
        <w:t xml:space="preserve">? Как и многие другие особенности человека, </w:t>
      </w:r>
      <w:proofErr w:type="spellStart"/>
      <w:r w:rsidRPr="00795AF9">
        <w:rPr>
          <w:rFonts w:ascii="Times New Roman" w:hAnsi="Times New Roman" w:cs="Times New Roman"/>
          <w:sz w:val="28"/>
        </w:rPr>
        <w:t>леворукость</w:t>
      </w:r>
      <w:proofErr w:type="spellEnd"/>
      <w:r w:rsidRPr="00795AF9">
        <w:rPr>
          <w:rFonts w:ascii="Times New Roman" w:hAnsi="Times New Roman" w:cs="Times New Roman"/>
          <w:sz w:val="28"/>
        </w:rPr>
        <w:t xml:space="preserve"> предопределяется особым устройством мозга человека. Наш головной мозг состоит из двух полушарий, каждое из которых выполняет свою особую собственную функцию. Правое полушарие управляет левой стороной нашего тела, а левое полушарие - правой.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>Как правило, у человека эти полушария неравноправны, одно из них доминирует. Получается следующее: если более активно левое полушарие - человек становится правшой, если доминирует правое - левшой. Так как левое и правое полушария отвечают каждое за свой тип обрабатываемой информации, то отличия левши и правши не заканчиваются на том, что один человек работает в основном левой рукой, а другой - правой.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>ЛЕВОЕ ПОЛУШАРИЕ обрабатывает информацию последовательно, перебирая все возможные варианты, ЛОГИЧЕСКИ. Благодаря его работе мы понимаем смысл речи, абстрактные понятия, способны к классификации и анализу объектов окружающего мира.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 xml:space="preserve">ПРАВОЕ ПОЛУШАРИЕ обрабатывает информацию, мгновенно воспринимая целостный образ, на него опираются наша способность к эмоциональному восприятию, синтетическому </w:t>
      </w:r>
      <w:proofErr w:type="spellStart"/>
      <w:r w:rsidRPr="00795AF9">
        <w:rPr>
          <w:rFonts w:ascii="Times New Roman" w:hAnsi="Times New Roman" w:cs="Times New Roman"/>
          <w:sz w:val="28"/>
        </w:rPr>
        <w:t>мышлени</w:t>
      </w:r>
      <w:proofErr w:type="spellEnd"/>
      <w:r w:rsidRPr="00795AF9">
        <w:rPr>
          <w:rFonts w:ascii="Times New Roman" w:hAnsi="Times New Roman" w:cs="Times New Roman"/>
          <w:sz w:val="28"/>
        </w:rPr>
        <w:t>, зрительно-пространственные функции, ИНТУИЦИЯ. Оно воспринимает интонационную сторону речи.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>Самые распространенные МИФЫ О ЛЕВШАХ: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>считается, что левши более тревожные;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>чаще сталкиваются с эмоциональными расстройствами, чем правши;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>очень болезненные;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>страдают расстройствами сна;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lastRenderedPageBreak/>
        <w:t>эмоционально неуравновешенные;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795AF9">
        <w:rPr>
          <w:rFonts w:ascii="Times New Roman" w:hAnsi="Times New Roman" w:cs="Times New Roman"/>
          <w:sz w:val="28"/>
        </w:rPr>
        <w:t>неуверены</w:t>
      </w:r>
      <w:proofErr w:type="spellEnd"/>
      <w:r w:rsidRPr="00795AF9">
        <w:rPr>
          <w:rFonts w:ascii="Times New Roman" w:hAnsi="Times New Roman" w:cs="Times New Roman"/>
          <w:sz w:val="28"/>
        </w:rPr>
        <w:t xml:space="preserve"> в себе;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>склонные к чувству вины;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>застенчивы;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>грубоваты;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>непрактичны;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>обнаруживают более низкий уровень общего интеллекта.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 xml:space="preserve">Серьезное заявление, </w:t>
      </w:r>
      <w:proofErr w:type="gramStart"/>
      <w:r w:rsidRPr="00795AF9">
        <w:rPr>
          <w:rFonts w:ascii="Times New Roman" w:hAnsi="Times New Roman" w:cs="Times New Roman"/>
          <w:sz w:val="28"/>
        </w:rPr>
        <w:t>неправда ли</w:t>
      </w:r>
      <w:proofErr w:type="gramEnd"/>
      <w:r w:rsidRPr="00795AF9">
        <w:rPr>
          <w:rFonts w:ascii="Times New Roman" w:hAnsi="Times New Roman" w:cs="Times New Roman"/>
          <w:sz w:val="28"/>
        </w:rPr>
        <w:t>? Такое без внимания никак нельзя оставить. На самом деле всё перечисленное МАЛО соответствует действительности. В этом можно легко убедиться, познакомившись с биографиями всемирно известных левшей. А, как известно гениальными левшами являются: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 xml:space="preserve">УЧЁНЫЕ Иван Павлов, Исаак Ньютон, Альберт </w:t>
      </w:r>
      <w:proofErr w:type="spellStart"/>
      <w:r w:rsidRPr="00795AF9">
        <w:rPr>
          <w:rFonts w:ascii="Times New Roman" w:hAnsi="Times New Roman" w:cs="Times New Roman"/>
          <w:sz w:val="28"/>
        </w:rPr>
        <w:t>Энштейн</w:t>
      </w:r>
      <w:proofErr w:type="spellEnd"/>
      <w:r w:rsidRPr="00795AF9">
        <w:rPr>
          <w:rFonts w:ascii="Times New Roman" w:hAnsi="Times New Roman" w:cs="Times New Roman"/>
          <w:sz w:val="28"/>
        </w:rPr>
        <w:t>, Жорес Алферов.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 xml:space="preserve">КОМПОЗИТОРЫ Иоганн Себастьян Бах, Людвиг </w:t>
      </w:r>
      <w:proofErr w:type="spellStart"/>
      <w:r w:rsidRPr="00795AF9">
        <w:rPr>
          <w:rFonts w:ascii="Times New Roman" w:hAnsi="Times New Roman" w:cs="Times New Roman"/>
          <w:sz w:val="28"/>
        </w:rPr>
        <w:t>ван</w:t>
      </w:r>
      <w:proofErr w:type="spellEnd"/>
      <w:r w:rsidRPr="00795AF9">
        <w:rPr>
          <w:rFonts w:ascii="Times New Roman" w:hAnsi="Times New Roman" w:cs="Times New Roman"/>
          <w:sz w:val="28"/>
        </w:rPr>
        <w:t xml:space="preserve"> Бетховен, Пол </w:t>
      </w:r>
      <w:proofErr w:type="spellStart"/>
      <w:r w:rsidRPr="00795AF9">
        <w:rPr>
          <w:rFonts w:ascii="Times New Roman" w:hAnsi="Times New Roman" w:cs="Times New Roman"/>
          <w:sz w:val="28"/>
        </w:rPr>
        <w:t>Маккартни</w:t>
      </w:r>
      <w:proofErr w:type="spellEnd"/>
      <w:r w:rsidRPr="00795AF9">
        <w:rPr>
          <w:rFonts w:ascii="Times New Roman" w:hAnsi="Times New Roman" w:cs="Times New Roman"/>
          <w:sz w:val="28"/>
        </w:rPr>
        <w:t>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>ХУДОЖНИКИ Леонардо да Винчи, Микеланджело, Пабло Пикассо.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 xml:space="preserve">ПИСАТЕЛИ Николай Лесков (тот самый, что написал "Левшу"), Льюис </w:t>
      </w:r>
      <w:proofErr w:type="spellStart"/>
      <w:r w:rsidRPr="00795AF9">
        <w:rPr>
          <w:rFonts w:ascii="Times New Roman" w:hAnsi="Times New Roman" w:cs="Times New Roman"/>
          <w:sz w:val="28"/>
        </w:rPr>
        <w:t>Кэррол</w:t>
      </w:r>
      <w:proofErr w:type="spellEnd"/>
      <w:r w:rsidRPr="00795AF9">
        <w:rPr>
          <w:rFonts w:ascii="Times New Roman" w:hAnsi="Times New Roman" w:cs="Times New Roman"/>
          <w:sz w:val="28"/>
        </w:rPr>
        <w:t>, Владимир Маяковский.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>ПОЛКОВОДЦЫ Александр Македонский, Юлий Цезарь, Наполеон Бонапарт.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 xml:space="preserve">ПРЕЗИДЕНТЫ Авраам Линкольн, </w:t>
      </w:r>
      <w:proofErr w:type="spellStart"/>
      <w:r w:rsidRPr="00795AF9">
        <w:rPr>
          <w:rFonts w:ascii="Times New Roman" w:hAnsi="Times New Roman" w:cs="Times New Roman"/>
          <w:sz w:val="28"/>
        </w:rPr>
        <w:t>Бенджамин</w:t>
      </w:r>
      <w:proofErr w:type="spellEnd"/>
      <w:r w:rsidRPr="00795AF9">
        <w:rPr>
          <w:rFonts w:ascii="Times New Roman" w:hAnsi="Times New Roman" w:cs="Times New Roman"/>
          <w:sz w:val="28"/>
        </w:rPr>
        <w:t xml:space="preserve"> Франклин.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 xml:space="preserve">АКТЁРЫ Чарли Чаплин, </w:t>
      </w:r>
      <w:proofErr w:type="spellStart"/>
      <w:r w:rsidRPr="00795AF9">
        <w:rPr>
          <w:rFonts w:ascii="Times New Roman" w:hAnsi="Times New Roman" w:cs="Times New Roman"/>
          <w:sz w:val="28"/>
        </w:rPr>
        <w:t>Вупи</w:t>
      </w:r>
      <w:proofErr w:type="spellEnd"/>
      <w:r w:rsidRPr="00795A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5AF9">
        <w:rPr>
          <w:rFonts w:ascii="Times New Roman" w:hAnsi="Times New Roman" w:cs="Times New Roman"/>
          <w:sz w:val="28"/>
        </w:rPr>
        <w:t>Голдберг</w:t>
      </w:r>
      <w:proofErr w:type="spellEnd"/>
      <w:r w:rsidRPr="00795AF9">
        <w:rPr>
          <w:rFonts w:ascii="Times New Roman" w:hAnsi="Times New Roman" w:cs="Times New Roman"/>
          <w:sz w:val="28"/>
        </w:rPr>
        <w:t xml:space="preserve">, Мэрилин Монро, Мила </w:t>
      </w:r>
      <w:proofErr w:type="spellStart"/>
      <w:r w:rsidRPr="00795AF9">
        <w:rPr>
          <w:rFonts w:ascii="Times New Roman" w:hAnsi="Times New Roman" w:cs="Times New Roman"/>
          <w:sz w:val="28"/>
        </w:rPr>
        <w:t>Йовович</w:t>
      </w:r>
      <w:proofErr w:type="spellEnd"/>
      <w:r w:rsidRPr="00795AF9">
        <w:rPr>
          <w:rFonts w:ascii="Times New Roman" w:hAnsi="Times New Roman" w:cs="Times New Roman"/>
          <w:sz w:val="28"/>
        </w:rPr>
        <w:t xml:space="preserve">, Джулия </w:t>
      </w:r>
      <w:proofErr w:type="spellStart"/>
      <w:r w:rsidRPr="00795AF9">
        <w:rPr>
          <w:rFonts w:ascii="Times New Roman" w:hAnsi="Times New Roman" w:cs="Times New Roman"/>
          <w:sz w:val="28"/>
        </w:rPr>
        <w:t>Робертс</w:t>
      </w:r>
      <w:proofErr w:type="spellEnd"/>
      <w:r w:rsidRPr="00795AF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5AF9">
        <w:rPr>
          <w:rFonts w:ascii="Times New Roman" w:hAnsi="Times New Roman" w:cs="Times New Roman"/>
          <w:sz w:val="28"/>
        </w:rPr>
        <w:t>Кеану</w:t>
      </w:r>
      <w:proofErr w:type="spellEnd"/>
      <w:r w:rsidRPr="00795A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5AF9">
        <w:rPr>
          <w:rFonts w:ascii="Times New Roman" w:hAnsi="Times New Roman" w:cs="Times New Roman"/>
          <w:sz w:val="28"/>
        </w:rPr>
        <w:t>Ривз</w:t>
      </w:r>
      <w:proofErr w:type="spellEnd"/>
      <w:r w:rsidRPr="00795AF9">
        <w:rPr>
          <w:rFonts w:ascii="Times New Roman" w:hAnsi="Times New Roman" w:cs="Times New Roman"/>
          <w:sz w:val="28"/>
        </w:rPr>
        <w:t xml:space="preserve"> и др.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 xml:space="preserve">И этот список далеко не полный. </w:t>
      </w:r>
      <w:proofErr w:type="gramStart"/>
      <w:r w:rsidRPr="00795AF9">
        <w:rPr>
          <w:rFonts w:ascii="Times New Roman" w:hAnsi="Times New Roman" w:cs="Times New Roman"/>
          <w:sz w:val="28"/>
        </w:rPr>
        <w:t>Но</w:t>
      </w:r>
      <w:proofErr w:type="gramEnd"/>
      <w:r w:rsidRPr="00795AF9">
        <w:rPr>
          <w:rFonts w:ascii="Times New Roman" w:hAnsi="Times New Roman" w:cs="Times New Roman"/>
          <w:sz w:val="28"/>
        </w:rPr>
        <w:t xml:space="preserve"> то гении, скажет кто-то из родителей левшей... Тем не менее, конкретные практические исследования (а не умозрительные теории) доказывают, что: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>По основным интеллектуальным показателям левши-школьники ничем не отличаются от сверстников-правшей. А многие из них показывают гораздо более высокие результаты и уровень интеллекта.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 xml:space="preserve">Дети-левши гораздо чаще правшей проявляют завидное сочетание деликатности и </w:t>
      </w:r>
      <w:proofErr w:type="spellStart"/>
      <w:r w:rsidRPr="00795AF9">
        <w:rPr>
          <w:rFonts w:ascii="Times New Roman" w:hAnsi="Times New Roman" w:cs="Times New Roman"/>
          <w:sz w:val="28"/>
        </w:rPr>
        <w:t>стрессоустойчивости</w:t>
      </w:r>
      <w:proofErr w:type="spellEnd"/>
      <w:r w:rsidRPr="00795AF9">
        <w:rPr>
          <w:rFonts w:ascii="Times New Roman" w:hAnsi="Times New Roman" w:cs="Times New Roman"/>
          <w:sz w:val="28"/>
        </w:rPr>
        <w:t>. А ведь при более высокой чувствительности сохранять самообладание, спокойствие и оптимизм в грубоватом и жестком, а порой откровенно жестоком "правом" мире особенно нелегко! Тем не менее, левши с этим справляются.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 xml:space="preserve">Левши и </w:t>
      </w:r>
      <w:proofErr w:type="spellStart"/>
      <w:r w:rsidRPr="00795AF9">
        <w:rPr>
          <w:rFonts w:ascii="Times New Roman" w:hAnsi="Times New Roman" w:cs="Times New Roman"/>
          <w:sz w:val="28"/>
        </w:rPr>
        <w:t>амбидекстры</w:t>
      </w:r>
      <w:proofErr w:type="spellEnd"/>
      <w:r w:rsidRPr="00795AF9">
        <w:rPr>
          <w:rFonts w:ascii="Times New Roman" w:hAnsi="Times New Roman" w:cs="Times New Roman"/>
          <w:sz w:val="28"/>
        </w:rPr>
        <w:t xml:space="preserve"> (люди, занимающее промежуточное положение между левшами и правшами) способны быстрее находить выход из "тупиковых" ситуаций, чем правши.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lastRenderedPageBreak/>
        <w:t>Выходит, быть левшой - это не есть плохо. Тем не менее, есть ряд ОСОБЕННОСТЕЙ, о которых нужно знать всем родителям, у которых растет "</w:t>
      </w:r>
      <w:proofErr w:type="spellStart"/>
      <w:r w:rsidRPr="00795AF9">
        <w:rPr>
          <w:rFonts w:ascii="Times New Roman" w:hAnsi="Times New Roman" w:cs="Times New Roman"/>
          <w:sz w:val="28"/>
        </w:rPr>
        <w:t>ребёнок-леворучка</w:t>
      </w:r>
      <w:proofErr w:type="spellEnd"/>
      <w:r w:rsidRPr="00795AF9">
        <w:rPr>
          <w:rFonts w:ascii="Times New Roman" w:hAnsi="Times New Roman" w:cs="Times New Roman"/>
          <w:sz w:val="28"/>
        </w:rPr>
        <w:t>". Знание этих особенностей позволит вашему ребенку избежать множества разных проблем на своем пути в агрессивном для него "праворуком мире".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 xml:space="preserve">ЕСЛИ ВАШ РЕБЁНОК ЛЕВША, не забывайте: 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 xml:space="preserve">Во-первых, дети-левши сталкиваются с проблемой переучивания (что является настоящим насилием для мозга). Даже если вам повезло, и учитель (воспитатель) вашего ребенка позволяет ему писать левой рукой, все равно какие-то элементы переучивания будут непременно. Все это происходит на фоне еще непривычной учебной нагрузки. Учитывая большую эмоциональность и природную впечатлительность детей-левшей, не исключено, что нервная система маленького левши может давать некоторые сбои. Поэтому наибольший процент невротиков среди левшей именно в этой возрастной группе - 5 - 8 лет. Собственно, можно смело говорить о том, что каждый маленький левша, которого </w:t>
      </w:r>
      <w:proofErr w:type="gramStart"/>
      <w:r w:rsidRPr="00795AF9">
        <w:rPr>
          <w:rFonts w:ascii="Times New Roman" w:hAnsi="Times New Roman" w:cs="Times New Roman"/>
          <w:sz w:val="28"/>
        </w:rPr>
        <w:t>коснулось переучивание</w:t>
      </w:r>
      <w:proofErr w:type="gramEnd"/>
      <w:r w:rsidRPr="00795AF9">
        <w:rPr>
          <w:rFonts w:ascii="Times New Roman" w:hAnsi="Times New Roman" w:cs="Times New Roman"/>
          <w:sz w:val="28"/>
        </w:rPr>
        <w:t xml:space="preserve"> (даже если он пошел на это легко) </w:t>
      </w:r>
      <w:proofErr w:type="spellStart"/>
      <w:r w:rsidRPr="00795AF9">
        <w:rPr>
          <w:rFonts w:ascii="Times New Roman" w:hAnsi="Times New Roman" w:cs="Times New Roman"/>
          <w:sz w:val="28"/>
        </w:rPr>
        <w:t>невротизирован</w:t>
      </w:r>
      <w:proofErr w:type="spellEnd"/>
      <w:r w:rsidRPr="00795AF9">
        <w:rPr>
          <w:rFonts w:ascii="Times New Roman" w:hAnsi="Times New Roman" w:cs="Times New Roman"/>
          <w:sz w:val="28"/>
        </w:rPr>
        <w:t xml:space="preserve"> в той или иной степени. Наиболее часто встречающимися проявлениями невротической симптоматики у переученных левшей 7-8 лет являются нарушения сна и аппетита, головные боли и боли в животе, дневной и ночной </w:t>
      </w:r>
      <w:proofErr w:type="spellStart"/>
      <w:r w:rsidRPr="00795AF9">
        <w:rPr>
          <w:rFonts w:ascii="Times New Roman" w:hAnsi="Times New Roman" w:cs="Times New Roman"/>
          <w:sz w:val="28"/>
        </w:rPr>
        <w:t>энурез</w:t>
      </w:r>
      <w:proofErr w:type="spellEnd"/>
      <w:r w:rsidRPr="00795AF9">
        <w:rPr>
          <w:rFonts w:ascii="Times New Roman" w:hAnsi="Times New Roman" w:cs="Times New Roman"/>
          <w:sz w:val="28"/>
        </w:rPr>
        <w:t>, заикание, тики, повышенная возбудимость или наоборот вялость, заторможенность, раздражительность, укачивание в транспорте и пр. Но после 10 лет, как показывает практика, детишки-левши выправляются, успокаиваются, становятся менее утомляемыми. Им перестают сниться кошмары. Они подтягиваются в учебе и становятся "как все".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 xml:space="preserve">Во-вторых, в целом дети-левши сильнее на все реагируют, они более ранимы и впечатлительны, чем правши (так, маленький левша может горько плакать над проделками </w:t>
      </w:r>
      <w:proofErr w:type="spellStart"/>
      <w:r w:rsidRPr="00795AF9">
        <w:rPr>
          <w:rFonts w:ascii="Times New Roman" w:hAnsi="Times New Roman" w:cs="Times New Roman"/>
          <w:sz w:val="28"/>
        </w:rPr>
        <w:t>мультяшного</w:t>
      </w:r>
      <w:proofErr w:type="spellEnd"/>
      <w:r w:rsidRPr="00795AF9">
        <w:rPr>
          <w:rFonts w:ascii="Times New Roman" w:hAnsi="Times New Roman" w:cs="Times New Roman"/>
          <w:sz w:val="28"/>
        </w:rPr>
        <w:t xml:space="preserve"> героя, в то время как его сверстник-правша придет к такому же уровню сострадания к чужому горю только в зрелом возрасте). Из этого следует, что на ребенка-левшу нельзя кричать, иначе он замкнется в себе и отдалится от родителей.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>В-третьих, у маленьких левшей, как и у левшей-подростков, обостренное чувство справедливости.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>В-четвёртых, левши наделены богатым воображением, они большие фантазеры.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95AF9">
        <w:rPr>
          <w:rFonts w:ascii="Times New Roman" w:hAnsi="Times New Roman" w:cs="Times New Roman"/>
          <w:sz w:val="28"/>
        </w:rPr>
        <w:t>Что касается общительности левшей, то здесь все очень индивидуально. Многие детки-левши весьма общительные люди, но нередко имеют свойство быстро уставать от веселья и устремляются в свое тихое уютное домашнее "гнездышко".</w:t>
      </w: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CF369C" w:rsidRPr="00795AF9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CF369C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69C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69C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69C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69C" w:rsidRDefault="00CF369C" w:rsidP="00CF36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AF5" w:rsidRDefault="00236AF5"/>
    <w:sectPr w:rsidR="0023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F369C"/>
    <w:rsid w:val="00236AF5"/>
    <w:rsid w:val="00C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2015-04-01T03:26:00Z</dcterms:created>
  <dcterms:modified xsi:type="dcterms:W3CDTF">2015-04-01T03:27:00Z</dcterms:modified>
</cp:coreProperties>
</file>