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25" w:rsidRPr="006552A9" w:rsidRDefault="00853825" w:rsidP="00852D04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05775415"/>
      <w:bookmarkStart w:id="1" w:name="_Toc205775427"/>
      <w:bookmarkEnd w:id="0"/>
      <w:bookmarkEnd w:id="1"/>
      <w:r w:rsidRPr="006552A9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</w:t>
      </w:r>
    </w:p>
    <w:p w:rsidR="00853825" w:rsidRPr="006552A9" w:rsidRDefault="00853825" w:rsidP="00D62662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Берёзовская средняя общеобразовательная школа</w:t>
      </w:r>
    </w:p>
    <w:p w:rsidR="00853825" w:rsidRDefault="00853825" w:rsidP="00853825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3190"/>
        <w:gridCol w:w="3454"/>
        <w:gridCol w:w="3163"/>
      </w:tblGrid>
      <w:tr w:rsidR="00852D04" w:rsidRPr="006552A9" w:rsidTr="00E05976">
        <w:tc>
          <w:tcPr>
            <w:tcW w:w="3190" w:type="dxa"/>
          </w:tcPr>
          <w:p w:rsidR="00852D04" w:rsidRPr="006552A9" w:rsidRDefault="00852D04" w:rsidP="00E0597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52D04" w:rsidRPr="006552A9" w:rsidRDefault="00852D04" w:rsidP="00E0597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Директор МКОУ Берёзовская СОШ     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52D04" w:rsidRPr="006552A9" w:rsidRDefault="00852D04" w:rsidP="00E0597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« __ » сентября 20___г</w:t>
            </w:r>
          </w:p>
        </w:tc>
        <w:tc>
          <w:tcPr>
            <w:tcW w:w="3454" w:type="dxa"/>
          </w:tcPr>
          <w:p w:rsidR="00852D04" w:rsidRPr="006552A9" w:rsidRDefault="00852D04" w:rsidP="00E0597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52D04" w:rsidRDefault="00852D04" w:rsidP="00E0597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Зам. директора по УР     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2D04" w:rsidRPr="006552A9" w:rsidRDefault="00852D04" w:rsidP="00E0597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« __ » сентября 20___ г.</w:t>
            </w:r>
          </w:p>
        </w:tc>
        <w:tc>
          <w:tcPr>
            <w:tcW w:w="3163" w:type="dxa"/>
          </w:tcPr>
          <w:p w:rsidR="00852D04" w:rsidRPr="006552A9" w:rsidRDefault="00852D04" w:rsidP="00E0597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52D04" w:rsidRPr="006552A9" w:rsidRDefault="00852D04" w:rsidP="00E0597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852D04" w:rsidRPr="006552A9" w:rsidRDefault="00852D04" w:rsidP="00E0597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852D04" w:rsidRPr="006552A9" w:rsidRDefault="00852D04" w:rsidP="00E0597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« __ » __________ 20___ г.</w:t>
            </w:r>
          </w:p>
        </w:tc>
      </w:tr>
    </w:tbl>
    <w:p w:rsidR="00853825" w:rsidRPr="006552A9" w:rsidRDefault="00853825" w:rsidP="00852D04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A9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853825" w:rsidRPr="006552A9" w:rsidRDefault="00853825" w:rsidP="0085382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___Технология</w:t>
      </w:r>
      <w:r w:rsidRPr="006552A9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proofErr w:type="spellEnd"/>
      <w:r w:rsidRPr="006552A9">
        <w:rPr>
          <w:rFonts w:ascii="Times New Roman" w:hAnsi="Times New Roman" w:cs="Times New Roman"/>
          <w:b/>
          <w:sz w:val="24"/>
          <w:szCs w:val="24"/>
        </w:rPr>
        <w:t>»</w:t>
      </w:r>
    </w:p>
    <w:p w:rsidR="00853825" w:rsidRPr="006552A9" w:rsidRDefault="00853825" w:rsidP="0085382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A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F9684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552A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6552A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853825" w:rsidRPr="006552A9" w:rsidRDefault="00853825" w:rsidP="00852D04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на 20____/20____ учебный год</w:t>
      </w:r>
    </w:p>
    <w:p w:rsidR="00853825" w:rsidRPr="006552A9" w:rsidRDefault="00853825" w:rsidP="00853825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853825" w:rsidRPr="006552A9" w:rsidRDefault="00853825" w:rsidP="00853825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853825" w:rsidRDefault="00853825" w:rsidP="00852D0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53825" w:rsidRPr="006552A9" w:rsidRDefault="00853825" w:rsidP="00853825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53825" w:rsidRPr="006552A9" w:rsidRDefault="00852D04" w:rsidP="00F968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53825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853825" w:rsidRDefault="00853825" w:rsidP="00F968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Третьякова  Т. В</w:t>
      </w:r>
      <w:r w:rsidRPr="006552A9">
        <w:rPr>
          <w:rFonts w:ascii="Times New Roman" w:hAnsi="Times New Roman" w:cs="Times New Roman"/>
          <w:sz w:val="24"/>
          <w:szCs w:val="24"/>
        </w:rPr>
        <w:t>.</w:t>
      </w:r>
    </w:p>
    <w:p w:rsidR="00853825" w:rsidRPr="006552A9" w:rsidRDefault="00853825" w:rsidP="00F968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52D04" w:rsidRDefault="00853825" w:rsidP="00852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  <w:u w:val="single"/>
        </w:rPr>
        <w:t>первой</w:t>
      </w:r>
      <w:r w:rsidRPr="006552A9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bookmarkStart w:id="2" w:name="_Toc205775424"/>
      <w:bookmarkEnd w:id="2"/>
    </w:p>
    <w:p w:rsidR="00852D04" w:rsidRDefault="00852D04" w:rsidP="00852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3825" w:rsidRPr="00852D04" w:rsidRDefault="00853825" w:rsidP="00852D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158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853825" w:rsidRPr="001D1581" w:rsidRDefault="00853825" w:rsidP="00853825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3825" w:rsidRPr="00612665" w:rsidRDefault="00853825" w:rsidP="00853825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645">
        <w:rPr>
          <w:rFonts w:ascii="Times New Roman" w:hAnsi="Times New Roman" w:cs="Times New Roman"/>
          <w:b/>
          <w:sz w:val="24"/>
          <w:szCs w:val="24"/>
          <w:u w:val="single"/>
        </w:rPr>
        <w:t>Норма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тивное обеспечение  преподавания  предмет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а«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  <w:r w:rsidRPr="00612665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853825" w:rsidRPr="008525C1" w:rsidRDefault="00853825" w:rsidP="00853825">
      <w:pPr>
        <w:pStyle w:val="a5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525C1">
        <w:rPr>
          <w:rFonts w:ascii="Times New Roman" w:hAnsi="Times New Roman"/>
          <w:color w:val="000000"/>
          <w:sz w:val="24"/>
          <w:szCs w:val="24"/>
        </w:rPr>
        <w:t>Федеральный государственный стандарт начального общего образования (Приказ Министерства образования и науки РФ № 363 от 06 октября 2009 зарегистрирован Минюст № 17785 от 22.12. 2009 г)</w:t>
      </w:r>
    </w:p>
    <w:p w:rsidR="00853825" w:rsidRPr="008525C1" w:rsidRDefault="00853825" w:rsidP="00853825">
      <w:pPr>
        <w:pStyle w:val="a5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525C1">
        <w:rPr>
          <w:rFonts w:ascii="Times New Roman" w:hAnsi="Times New Roman"/>
          <w:color w:val="000000"/>
          <w:spacing w:val="-7"/>
          <w:sz w:val="24"/>
          <w:szCs w:val="24"/>
        </w:rPr>
        <w:t>Закон  «Об образовании в Российской Федерации» № 273-ФЗ от 29.12.2012;</w:t>
      </w:r>
    </w:p>
    <w:p w:rsidR="00853825" w:rsidRPr="008525C1" w:rsidRDefault="00853825" w:rsidP="00853825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sz w:val="24"/>
          <w:szCs w:val="24"/>
        </w:rPr>
      </w:pPr>
      <w:r w:rsidRPr="008525C1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№ 1067 от 19.12.2012 г.  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2013-2014 год;</w:t>
      </w:r>
    </w:p>
    <w:p w:rsidR="00853825" w:rsidRPr="008525C1" w:rsidRDefault="00853825" w:rsidP="008538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525C1">
        <w:rPr>
          <w:rFonts w:ascii="Times New Roman" w:hAnsi="Times New Roman" w:cs="Times New Roman"/>
          <w:sz w:val="24"/>
          <w:szCs w:val="24"/>
        </w:rPr>
        <w:t>«Программ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525C1">
        <w:rPr>
          <w:rFonts w:ascii="Times New Roman" w:hAnsi="Times New Roman" w:cs="Times New Roman"/>
          <w:sz w:val="24"/>
          <w:szCs w:val="24"/>
        </w:rPr>
        <w:t xml:space="preserve"> по учебным предметам» Москва. </w:t>
      </w:r>
      <w:proofErr w:type="spellStart"/>
      <w:r w:rsidRPr="008525C1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8525C1">
        <w:rPr>
          <w:rFonts w:ascii="Times New Roman" w:hAnsi="Times New Roman" w:cs="Times New Roman"/>
          <w:sz w:val="24"/>
          <w:szCs w:val="24"/>
        </w:rPr>
        <w:t xml:space="preserve">/Учебник 2012 г, концепция </w:t>
      </w:r>
      <w:proofErr w:type="spellStart"/>
      <w:proofErr w:type="gramStart"/>
      <w:r w:rsidRPr="008525C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525C1">
        <w:rPr>
          <w:rFonts w:ascii="Times New Roman" w:hAnsi="Times New Roman" w:cs="Times New Roman"/>
          <w:sz w:val="24"/>
          <w:szCs w:val="24"/>
        </w:rPr>
        <w:t xml:space="preserve"> – методического</w:t>
      </w:r>
      <w:proofErr w:type="gramEnd"/>
      <w:r w:rsidRPr="008525C1">
        <w:rPr>
          <w:rFonts w:ascii="Times New Roman" w:hAnsi="Times New Roman" w:cs="Times New Roman"/>
          <w:sz w:val="24"/>
          <w:szCs w:val="24"/>
        </w:rPr>
        <w:t xml:space="preserve"> комплекта «Перспективная начальная школа». Авторы программы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8525C1">
        <w:rPr>
          <w:rFonts w:ascii="Times New Roman" w:hAnsi="Times New Roman" w:cs="Times New Roman"/>
          <w:sz w:val="24"/>
          <w:szCs w:val="24"/>
        </w:rPr>
        <w:t xml:space="preserve">» </w:t>
      </w:r>
      <w:r w:rsidRPr="002910BF">
        <w:rPr>
          <w:rFonts w:ascii="Times New Roman" w:hAnsi="Times New Roman" w:cs="Times New Roman"/>
          <w:sz w:val="24"/>
          <w:szCs w:val="24"/>
        </w:rPr>
        <w:t>Т.М. Рагозин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10BF">
        <w:rPr>
          <w:rFonts w:ascii="Times New Roman" w:hAnsi="Times New Roman" w:cs="Times New Roman"/>
          <w:sz w:val="24"/>
          <w:szCs w:val="24"/>
        </w:rPr>
        <w:t xml:space="preserve"> и И.Б.  </w:t>
      </w:r>
      <w:proofErr w:type="spellStart"/>
      <w:r w:rsidRPr="002910BF">
        <w:rPr>
          <w:rFonts w:ascii="Times New Roman" w:hAnsi="Times New Roman" w:cs="Times New Roman"/>
          <w:sz w:val="24"/>
          <w:szCs w:val="24"/>
        </w:rPr>
        <w:t>Мылов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825" w:rsidRPr="008525C1" w:rsidRDefault="00853825" w:rsidP="0085382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525C1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525C1">
        <w:rPr>
          <w:rFonts w:ascii="Times New Roman" w:hAnsi="Times New Roman" w:cs="Times New Roman"/>
          <w:sz w:val="24"/>
          <w:szCs w:val="24"/>
        </w:rPr>
        <w:t xml:space="preserve"> план ступени начального общего образования  МКОУ  «Берёзовская средняя общеобразовательная школа». </w:t>
      </w:r>
    </w:p>
    <w:p w:rsidR="00853825" w:rsidRPr="0080145C" w:rsidRDefault="00853825" w:rsidP="00853825">
      <w:pPr>
        <w:pStyle w:val="2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525C1">
        <w:rPr>
          <w:rFonts w:ascii="Times New Roman" w:hAnsi="Times New Roman" w:cs="Times New Roman"/>
          <w:color w:val="000000"/>
          <w:sz w:val="24"/>
          <w:szCs w:val="24"/>
        </w:rPr>
        <w:t>Локальный акт школы</w:t>
      </w:r>
      <w:r w:rsidRPr="008525C1">
        <w:rPr>
          <w:rFonts w:ascii="Times New Roman" w:hAnsi="Times New Roman" w:cs="Times New Roman"/>
          <w:sz w:val="24"/>
          <w:szCs w:val="24"/>
        </w:rPr>
        <w:t xml:space="preserve">, </w:t>
      </w:r>
      <w:r w:rsidRPr="0096617A">
        <w:rPr>
          <w:rFonts w:ascii="Times New Roman" w:hAnsi="Times New Roman" w:cs="Times New Roman"/>
          <w:sz w:val="24"/>
          <w:szCs w:val="24"/>
        </w:rPr>
        <w:t xml:space="preserve">«Положение о </w:t>
      </w:r>
      <w:r w:rsidRPr="0096617A">
        <w:rPr>
          <w:rFonts w:ascii="Times New Roman" w:hAnsi="Times New Roman" w:cs="Times New Roman"/>
          <w:bCs/>
          <w:sz w:val="24"/>
          <w:szCs w:val="24"/>
        </w:rPr>
        <w:t>рабочей программе педагога начальных классов, работающего по ФГОС НОО</w:t>
      </w:r>
      <w:r w:rsidRPr="0096617A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825" w:rsidRDefault="0085382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53825" w:rsidRDefault="0085382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</w:t>
      </w:r>
      <w:r w:rsidR="00F968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школы.</w:t>
      </w:r>
    </w:p>
    <w:p w:rsidR="00853825" w:rsidRDefault="00853825" w:rsidP="00853825">
      <w:pPr>
        <w:pStyle w:val="2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технологии направлено на решение </w:t>
      </w:r>
      <w:r>
        <w:rPr>
          <w:rFonts w:ascii="Times New Roman" w:hAnsi="Times New Roman" w:cs="Times New Roman"/>
          <w:b/>
          <w:sz w:val="24"/>
          <w:szCs w:val="24"/>
        </w:rPr>
        <w:t>следующих задач:</w:t>
      </w:r>
    </w:p>
    <w:p w:rsidR="00853825" w:rsidRDefault="00853825" w:rsidP="00853825">
      <w:pPr>
        <w:pStyle w:val="2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853825" w:rsidRDefault="00853825" w:rsidP="00853825">
      <w:pPr>
        <w:pStyle w:val="2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картины материальной и духовной культуры как продукта творческой предметно – преобразующей деятельности человека;</w:t>
      </w:r>
    </w:p>
    <w:p w:rsidR="00853825" w:rsidRDefault="00853825" w:rsidP="00853825">
      <w:pPr>
        <w:pStyle w:val="2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формирование мотивации успеха и достижений, творческой самореализации, интереса к предметно – преобразующей, художественно – конструкторской деятельности;</w:t>
      </w:r>
    </w:p>
    <w:p w:rsidR="00853825" w:rsidRDefault="00853825" w:rsidP="00853825">
      <w:pPr>
        <w:pStyle w:val="2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технологических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и умений;  </w:t>
      </w:r>
    </w:p>
    <w:p w:rsidR="00853825" w:rsidRDefault="00853825" w:rsidP="00853825">
      <w:pPr>
        <w:pStyle w:val="2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символического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пространственного мышления, творческого и репродуктивного воображения, творческого мышления;</w:t>
      </w:r>
    </w:p>
    <w:p w:rsidR="00853825" w:rsidRDefault="00853825" w:rsidP="00853825">
      <w:pPr>
        <w:pStyle w:val="2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внутреннего плана деятельности на основе поэтапной обработки предметно – преобразовательных действий, включающих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планирование, прогнозирование, контроль, коррекции и оценку;</w:t>
      </w:r>
    </w:p>
    <w:p w:rsidR="00853825" w:rsidRDefault="00853825" w:rsidP="00853825">
      <w:pPr>
        <w:pStyle w:val="2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первоначальными умениями передачи, поиска, преобразования, хранения информации, использования компьютера; поиска необходимой информации в словарях, каталоге библиотеки.</w:t>
      </w:r>
    </w:p>
    <w:p w:rsidR="00853825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825" w:rsidRPr="001D1581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581">
        <w:rPr>
          <w:rFonts w:ascii="Times New Roman" w:hAnsi="Times New Roman" w:cs="Times New Roman"/>
          <w:b/>
          <w:sz w:val="24"/>
          <w:szCs w:val="24"/>
        </w:rPr>
        <w:t>Главной специфической чертой</w:t>
      </w:r>
      <w:r w:rsidRPr="001D1581">
        <w:rPr>
          <w:rFonts w:ascii="Times New Roman" w:hAnsi="Times New Roman" w:cs="Times New Roman"/>
          <w:sz w:val="24"/>
          <w:szCs w:val="24"/>
        </w:rPr>
        <w:t xml:space="preserve"> уроков по технологии является то, что они строятся на уникальной психологической и дидактической базе – предметно – практической деятельности, которая обеспечивает реальное включение в образовательный процесс различных структурных компонентов личности – интеллектуального</w:t>
      </w:r>
      <w:proofErr w:type="gramStart"/>
      <w:r w:rsidRPr="001D1581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1D1581">
        <w:rPr>
          <w:rFonts w:ascii="Times New Roman" w:hAnsi="Times New Roman" w:cs="Times New Roman"/>
          <w:sz w:val="24"/>
          <w:szCs w:val="24"/>
        </w:rPr>
        <w:t xml:space="preserve"> конструктивного мышления и пространственного воображения), эмоционально- </w:t>
      </w:r>
      <w:r w:rsidRPr="001D1581">
        <w:rPr>
          <w:rFonts w:ascii="Times New Roman" w:hAnsi="Times New Roman" w:cs="Times New Roman"/>
          <w:sz w:val="24"/>
          <w:szCs w:val="24"/>
        </w:rPr>
        <w:lastRenderedPageBreak/>
        <w:t>эстетического, духовно – нравственного, физического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853825" w:rsidRPr="005501C0" w:rsidRDefault="00853825" w:rsidP="00853825">
      <w:pPr>
        <w:pStyle w:val="Default"/>
        <w:ind w:firstLine="284"/>
      </w:pPr>
      <w:r w:rsidRPr="005501C0">
        <w:t xml:space="preserve">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 </w:t>
      </w:r>
    </w:p>
    <w:p w:rsidR="00853825" w:rsidRPr="005501C0" w:rsidRDefault="00853825" w:rsidP="00853825">
      <w:pPr>
        <w:pStyle w:val="Default"/>
        <w:ind w:firstLine="284"/>
      </w:pPr>
      <w:r w:rsidRPr="005501C0">
        <w:rPr>
          <w:i/>
          <w:iCs/>
        </w:rPr>
        <w:t xml:space="preserve">Математика – </w:t>
      </w:r>
      <w:r w:rsidRPr="005501C0">
        <w:t xml:space="preserve">моделирование (преобразование объектов из чувственной формы в модели, воссоздание объектов по модели в материальном виде, мыслительная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 </w:t>
      </w:r>
    </w:p>
    <w:p w:rsidR="00853825" w:rsidRPr="005501C0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1C0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 – </w:t>
      </w:r>
      <w:r w:rsidRPr="005501C0">
        <w:rPr>
          <w:rFonts w:ascii="Times New Roman" w:hAnsi="Times New Roman" w:cs="Times New Roman"/>
          <w:sz w:val="24"/>
          <w:szCs w:val="24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853825" w:rsidRPr="005501C0" w:rsidRDefault="00853825" w:rsidP="00853825">
      <w:pPr>
        <w:pStyle w:val="Default"/>
        <w:ind w:firstLine="284"/>
      </w:pPr>
      <w:r w:rsidRPr="005501C0">
        <w:rPr>
          <w:i/>
          <w:iCs/>
        </w:rPr>
        <w:t xml:space="preserve">Окружающий мир – </w:t>
      </w:r>
      <w:r w:rsidRPr="005501C0">
        <w:t xml:space="preserve"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 </w:t>
      </w:r>
    </w:p>
    <w:p w:rsidR="00853825" w:rsidRPr="005501C0" w:rsidRDefault="00853825" w:rsidP="00853825">
      <w:pPr>
        <w:pStyle w:val="Default"/>
        <w:ind w:firstLine="284"/>
      </w:pPr>
      <w:proofErr w:type="gramStart"/>
      <w:r w:rsidRPr="005501C0">
        <w:rPr>
          <w:i/>
          <w:iCs/>
        </w:rPr>
        <w:t xml:space="preserve">Родной язык – </w:t>
      </w:r>
      <w:r w:rsidRPr="005501C0">
        <w:t xml:space="preserve"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связанных высказываний в рассуждениях, обоснованиях, формулировании выводов). </w:t>
      </w:r>
      <w:proofErr w:type="gramEnd"/>
    </w:p>
    <w:p w:rsidR="00853825" w:rsidRPr="005501C0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1C0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Литературное чтение – </w:t>
      </w:r>
      <w:r w:rsidRPr="005501C0">
        <w:rPr>
          <w:rFonts w:ascii="Times New Roman" w:hAnsi="Times New Roman" w:cs="Times New Roman"/>
          <w:sz w:val="24"/>
          <w:szCs w:val="24"/>
        </w:rPr>
        <w:t>работа с текстами для создания образа, реализуемого в изделии.</w:t>
      </w:r>
    </w:p>
    <w:p w:rsidR="00853825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825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«Технология. 3 класс» рассчитана на 1 учебный год.</w:t>
      </w:r>
    </w:p>
    <w:p w:rsidR="00853825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825" w:rsidRPr="00633A38" w:rsidRDefault="00853825" w:rsidP="0085382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A38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предмета.</w:t>
      </w:r>
    </w:p>
    <w:p w:rsidR="00853825" w:rsidRPr="00115E48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15E48">
        <w:rPr>
          <w:rFonts w:ascii="Times New Roman" w:hAnsi="Times New Roman" w:cs="Times New Roman"/>
          <w:b/>
          <w:sz w:val="24"/>
          <w:szCs w:val="24"/>
        </w:rPr>
        <w:t>Методический комментарий</w:t>
      </w:r>
      <w:r w:rsidRPr="00115E48">
        <w:rPr>
          <w:rFonts w:ascii="Times New Roman" w:hAnsi="Times New Roman" w:cs="Times New Roman"/>
          <w:sz w:val="24"/>
          <w:szCs w:val="24"/>
        </w:rPr>
        <w:t>: на уроках используется личностно – ориентированное обучение, практические работы, индивидуальная работа, ИКТ.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Содержательная часть программы представлена следующими разделами.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В первом разделе </w:t>
      </w:r>
      <w:r w:rsidRPr="00115E48">
        <w:rPr>
          <w:i/>
          <w:iCs/>
        </w:rPr>
        <w:t xml:space="preserve">«Общекультурные и </w:t>
      </w:r>
      <w:proofErr w:type="spellStart"/>
      <w:r w:rsidRPr="00115E48">
        <w:rPr>
          <w:i/>
          <w:iCs/>
        </w:rPr>
        <w:t>общетрудовые</w:t>
      </w:r>
      <w:proofErr w:type="spellEnd"/>
      <w:r w:rsidRPr="00115E48">
        <w:rPr>
          <w:i/>
          <w:iCs/>
        </w:rPr>
        <w:t xml:space="preserve"> компетенции. </w:t>
      </w:r>
      <w:proofErr w:type="gramStart"/>
      <w:r w:rsidRPr="00115E48">
        <w:rPr>
          <w:i/>
          <w:iCs/>
        </w:rPr>
        <w:t xml:space="preserve">Основы культуры труда, самообслуживания» </w:t>
      </w:r>
      <w:r w:rsidRPr="00115E48">
        <w:t xml:space="preserve">раскрывается роль трудовой деятельности человека в преобразовании окружающей среды на основе знакомства с особенностями труда, быта, ремесел (включая ремесла родного края), даются первоначальные представления о мире профессий, об эстетической культуре ручного, механизированного и автоматизированного труда; раскрываются особенности организации процесса труда младших школьников, включая самообслуживание, дается общее представление о проектной деятельности. </w:t>
      </w:r>
      <w:proofErr w:type="gramEnd"/>
    </w:p>
    <w:p w:rsidR="00853825" w:rsidRPr="00115E48" w:rsidRDefault="00853825" w:rsidP="00853825">
      <w:pPr>
        <w:pStyle w:val="Default"/>
        <w:ind w:firstLine="284"/>
      </w:pPr>
      <w:r w:rsidRPr="00115E48">
        <w:t xml:space="preserve">Во втором разделе </w:t>
      </w:r>
      <w:r w:rsidRPr="00115E48">
        <w:rPr>
          <w:i/>
          <w:iCs/>
        </w:rPr>
        <w:t xml:space="preserve">«Технология изготовления изделий из различных материалов (опыт практической деятельности)» </w:t>
      </w:r>
      <w:r w:rsidRPr="00115E48">
        <w:t xml:space="preserve">дается информация о материалах, которые будут обрабатывать школьники, перечислены инструменты и приспособления для их обработки, технологические операции, подлежащие освоению, указаны виды практических работ. </w:t>
      </w:r>
    </w:p>
    <w:p w:rsidR="00853825" w:rsidRPr="00115E48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E48">
        <w:rPr>
          <w:rFonts w:ascii="Times New Roman" w:hAnsi="Times New Roman" w:cs="Times New Roman"/>
          <w:sz w:val="24"/>
          <w:szCs w:val="24"/>
        </w:rPr>
        <w:lastRenderedPageBreak/>
        <w:t xml:space="preserve">Третий раздел </w:t>
      </w:r>
      <w:r w:rsidRPr="00115E48">
        <w:rPr>
          <w:rFonts w:ascii="Times New Roman" w:hAnsi="Times New Roman" w:cs="Times New Roman"/>
          <w:i/>
          <w:iCs/>
          <w:sz w:val="24"/>
          <w:szCs w:val="24"/>
        </w:rPr>
        <w:t xml:space="preserve">«Конструирование и моделирование» </w:t>
      </w:r>
      <w:r w:rsidRPr="00115E48">
        <w:rPr>
          <w:rFonts w:ascii="Times New Roman" w:hAnsi="Times New Roman" w:cs="Times New Roman"/>
          <w:sz w:val="24"/>
          <w:szCs w:val="24"/>
        </w:rPr>
        <w:t>содержит информацию о современном транспорте, в нем делается акцент на чтении схем и простейших чертежей, обеспечивающих конструирование и моделирование несложных технических объектов, естественным результатом изготовления которых является проверка их в действии на уроках технологии и других предметах.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Четвертый раздел </w:t>
      </w:r>
      <w:r w:rsidRPr="00115E48">
        <w:rPr>
          <w:i/>
          <w:iCs/>
        </w:rPr>
        <w:t xml:space="preserve">«Практика работы на компьютере» </w:t>
      </w:r>
      <w:r w:rsidRPr="00115E48">
        <w:t xml:space="preserve"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с которыми обучающиеся целенаправленно работают (включая Интернет).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Учебные материалы для 4 класса позволяют организовать практическую работу детей с электронными справочниками (для формирования первоначальных умений по поиску информации с использованием электронных справочников и энциклопедий).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Программа предполагает обязательное сочетание индивидуальной работы над заданием с работой в малых группах и с коллективной работой, что особенно актуально для малокомплектных классов сельской школы. </w:t>
      </w:r>
    </w:p>
    <w:p w:rsidR="00853825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825" w:rsidRPr="00633A38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A38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плане.</w:t>
      </w:r>
    </w:p>
    <w:p w:rsidR="00853825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E48">
        <w:rPr>
          <w:rFonts w:ascii="Times New Roman" w:hAnsi="Times New Roman" w:cs="Times New Roman"/>
          <w:sz w:val="24"/>
          <w:szCs w:val="24"/>
        </w:rPr>
        <w:t>В соответствии с Примерным учебным планом для образовательных учреждений, использующих УМК «Перспективная начальная школа</w:t>
      </w:r>
      <w:proofErr w:type="gramStart"/>
      <w:r w:rsidRPr="00115E4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15E48">
        <w:rPr>
          <w:rFonts w:ascii="Times New Roman" w:hAnsi="Times New Roman" w:cs="Times New Roman"/>
          <w:sz w:val="24"/>
          <w:szCs w:val="24"/>
        </w:rPr>
        <w:t xml:space="preserve">вариант 1), курс окружающего мира представлен </w:t>
      </w:r>
      <w:r w:rsidRPr="00115E48">
        <w:rPr>
          <w:rFonts w:ascii="Times New Roman" w:hAnsi="Times New Roman" w:cs="Times New Roman"/>
          <w:b/>
          <w:bCs/>
          <w:sz w:val="24"/>
          <w:szCs w:val="24"/>
        </w:rPr>
        <w:t xml:space="preserve">в предметной области </w:t>
      </w:r>
      <w:r w:rsidRPr="00115E48">
        <w:rPr>
          <w:rFonts w:ascii="Times New Roman" w:hAnsi="Times New Roman" w:cs="Times New Roman"/>
          <w:sz w:val="24"/>
          <w:szCs w:val="24"/>
        </w:rPr>
        <w:t>«Технология». На изучение технологии в каждом классе начальной школы отводится по 1 часу в неделю, всего 135 часов, из них в первом классе 33 часа (1 час в неделю, 33 учебных недели), во 2, 3 и 4 классах 34 часа (1 час в неделю, 34 учебных недели в каждом классе).</w:t>
      </w:r>
    </w:p>
    <w:p w:rsidR="00853825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E4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предмета рассчитана на 34 часа в год, 1 час в неделю. </w:t>
      </w:r>
    </w:p>
    <w:p w:rsidR="00853825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3825" w:rsidRPr="00097C63" w:rsidRDefault="00853825" w:rsidP="0085382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, предметные результаты освоения курса:</w:t>
      </w:r>
    </w:p>
    <w:p w:rsidR="00853825" w:rsidRPr="00115E48" w:rsidRDefault="00853825" w:rsidP="00853825">
      <w:pPr>
        <w:pStyle w:val="Default"/>
        <w:ind w:firstLine="284"/>
      </w:pPr>
      <w:r w:rsidRPr="00115E48">
        <w:rPr>
          <w:i/>
          <w:iCs/>
        </w:rPr>
        <w:t xml:space="preserve">Личностными результатами </w:t>
      </w:r>
      <w:r w:rsidRPr="00115E48">
        <w:t xml:space="preserve"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 </w:t>
      </w:r>
    </w:p>
    <w:p w:rsidR="00853825" w:rsidRPr="00115E48" w:rsidRDefault="00853825" w:rsidP="00853825">
      <w:pPr>
        <w:pStyle w:val="Default"/>
        <w:ind w:firstLine="284"/>
      </w:pPr>
      <w:proofErr w:type="spellStart"/>
      <w:r w:rsidRPr="00115E48">
        <w:rPr>
          <w:i/>
          <w:iCs/>
        </w:rPr>
        <w:t>Метапредметными</w:t>
      </w:r>
      <w:proofErr w:type="spellEnd"/>
      <w:r w:rsidRPr="00115E48">
        <w:rPr>
          <w:i/>
          <w:iCs/>
        </w:rPr>
        <w:t xml:space="preserve"> результатами </w:t>
      </w:r>
      <w:r w:rsidRPr="00115E48">
        <w:t xml:space="preserve">изучения технологии в начальной школе являются отражать освоение учащимися универсальных способов деятельности, применяемых как в рамках образовательного процесса, так и в реальных жизненных ситуациях. </w:t>
      </w:r>
    </w:p>
    <w:p w:rsidR="00853825" w:rsidRPr="00115E48" w:rsidRDefault="00853825" w:rsidP="00853825">
      <w:pPr>
        <w:pStyle w:val="Default"/>
        <w:ind w:firstLine="284"/>
      </w:pPr>
      <w:r w:rsidRPr="00115E48">
        <w:rPr>
          <w:i/>
          <w:iCs/>
        </w:rPr>
        <w:t xml:space="preserve">Предметные результатами </w:t>
      </w:r>
      <w:r w:rsidRPr="00115E48">
        <w:t xml:space="preserve">изучения технологии в начальной школе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предметно-преобразовательской деятельности, знания о различных профессиях, элементарный опыт творческой и проектной деятельности. </w:t>
      </w:r>
    </w:p>
    <w:p w:rsidR="00853825" w:rsidRPr="00115E48" w:rsidRDefault="00853825" w:rsidP="00853825">
      <w:pPr>
        <w:pStyle w:val="Default"/>
        <w:ind w:firstLine="284"/>
      </w:pPr>
      <w:r w:rsidRPr="00115E48">
        <w:rPr>
          <w:b/>
          <w:bCs/>
        </w:rPr>
        <w:t xml:space="preserve">ЛИЧНОСТНЫЕ УУД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1. 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2. Действия, характеризующие уважительное отношение к труду людей и к продукту, производимому людьми разных профессий. </w:t>
      </w:r>
    </w:p>
    <w:p w:rsidR="00853825" w:rsidRPr="00115E48" w:rsidRDefault="00853825" w:rsidP="00853825">
      <w:pPr>
        <w:pStyle w:val="Default"/>
        <w:ind w:firstLine="284"/>
      </w:pPr>
      <w:r w:rsidRPr="00115E48">
        <w:lastRenderedPageBreak/>
        <w:t xml:space="preserve">3. Проектная деятельность.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4. Контроль и самоконтроль. </w:t>
      </w:r>
    </w:p>
    <w:p w:rsidR="00853825" w:rsidRPr="00115E48" w:rsidRDefault="00853825" w:rsidP="00853825">
      <w:pPr>
        <w:pStyle w:val="Default"/>
        <w:ind w:firstLine="284"/>
      </w:pPr>
      <w:r w:rsidRPr="00115E48">
        <w:rPr>
          <w:b/>
          <w:bCs/>
        </w:rPr>
        <w:t xml:space="preserve">РЕГУЛЯТИВНЫЕ УУД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1. Планирование последовательности практических действий для реализации замысла, поставленной задачи.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2. Отбор наиболее эффективных способов решения конструкторско-технологических и декоративно-художественных задач в зависимости от конкретных условий.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3. Самоконтроль и корректировка хода практической работы.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4. Самоконтроль результата практической деятельности путем сравнения его с эталоном (рисунком, схемой, чертежом). </w:t>
      </w:r>
    </w:p>
    <w:p w:rsidR="00853825" w:rsidRPr="00115E48" w:rsidRDefault="00853825" w:rsidP="00853825">
      <w:pPr>
        <w:pStyle w:val="Default"/>
        <w:ind w:firstLine="284"/>
      </w:pPr>
      <w:r>
        <w:t>5. О</w:t>
      </w:r>
      <w:r w:rsidRPr="00115E48">
        <w:t xml:space="preserve">ценка результата практической деятельности путем проверки изделия в действии. </w:t>
      </w:r>
    </w:p>
    <w:p w:rsidR="00853825" w:rsidRPr="00115E48" w:rsidRDefault="00853825" w:rsidP="00853825">
      <w:pPr>
        <w:pStyle w:val="Default"/>
        <w:ind w:firstLine="284"/>
      </w:pPr>
      <w:r w:rsidRPr="00115E48">
        <w:rPr>
          <w:b/>
          <w:bCs/>
        </w:rPr>
        <w:t xml:space="preserve">ПОЗНАВАТЕЛЬНЫЕ УУД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1. Осуществление поиска необходимой информации в учебнике, словарях, справочниках, в том числе на электронных носителях.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2. Сохранение информации на бумажных и электронных носителях в виде упорядоченной структуры.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3. Чтение графических изображений (рисунки, простейшие чертежи и эскизы, схемы).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4. Моделирование несложных изделий с разными конструктивными особенностями.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5. Конструирование объектов с учетом технических и декоративно-художественных условий: определение особенностей конструкции, подбор соответствующих материалов и инструментов.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6. С равнение конструктивных и декоративных особенностей предметов быта и установление их связи с выполняемыми утилитарными функциями.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7. С равнение различных видов конструкций и способов их сборки.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8. Анализ конструкторско-технологических и декоративно-художественных особенностей предлагаемых заданий.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9. Выполнение инструкций, несложных алгоритмов при решении учебных задач. </w:t>
      </w:r>
    </w:p>
    <w:p w:rsidR="00853825" w:rsidRPr="00115E48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E48">
        <w:rPr>
          <w:rFonts w:ascii="Times New Roman" w:hAnsi="Times New Roman" w:cs="Times New Roman"/>
          <w:sz w:val="24"/>
          <w:szCs w:val="24"/>
        </w:rPr>
        <w:t>10. Проектирование изделий: создание образа в соответствии с замыслом, реализация замысла.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11. Поиск необходимой информации в Интернете. </w:t>
      </w:r>
    </w:p>
    <w:p w:rsidR="00853825" w:rsidRPr="00115E48" w:rsidRDefault="00853825" w:rsidP="00853825">
      <w:pPr>
        <w:pStyle w:val="Default"/>
        <w:ind w:firstLine="284"/>
      </w:pPr>
      <w:r w:rsidRPr="00115E48">
        <w:rPr>
          <w:b/>
          <w:bCs/>
        </w:rPr>
        <w:t xml:space="preserve">КОММУНИКАТИВНЫЕ УУД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1. Учет позиции собеседника (соседа по парте).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2. 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компьютере. </w:t>
      </w:r>
    </w:p>
    <w:p w:rsidR="00853825" w:rsidRPr="00115E48" w:rsidRDefault="00853825" w:rsidP="00853825">
      <w:pPr>
        <w:pStyle w:val="Default"/>
        <w:ind w:firstLine="284"/>
      </w:pPr>
      <w:r w:rsidRPr="00115E48">
        <w:t xml:space="preserve">3. Умение задавать вопросы, необходимые для организации сотрудничества с партнером (соседом по парте). </w:t>
      </w:r>
    </w:p>
    <w:p w:rsidR="00853825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E48">
        <w:rPr>
          <w:rFonts w:ascii="Times New Roman" w:hAnsi="Times New Roman" w:cs="Times New Roman"/>
          <w:sz w:val="24"/>
          <w:szCs w:val="24"/>
        </w:rPr>
        <w:t>4. Осуществление взаимного контроля и необходимой взаимопомощи при реализации проектной деятельности.</w:t>
      </w:r>
    </w:p>
    <w:p w:rsidR="00853825" w:rsidRPr="001D1581" w:rsidRDefault="0000637A" w:rsidP="0085382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 научи</w:t>
      </w:r>
      <w:r w:rsidR="00853825" w:rsidRPr="001D1581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853825" w:rsidRDefault="0085382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D1581">
        <w:rPr>
          <w:rFonts w:ascii="Times New Roman" w:hAnsi="Times New Roman" w:cs="Times New Roman"/>
          <w:sz w:val="24"/>
          <w:szCs w:val="24"/>
        </w:rPr>
        <w:t xml:space="preserve">- </w:t>
      </w:r>
      <w:r w:rsidR="005E2E85">
        <w:rPr>
          <w:rFonts w:ascii="Times New Roman" w:hAnsi="Times New Roman" w:cs="Times New Roman"/>
          <w:sz w:val="24"/>
          <w:szCs w:val="24"/>
        </w:rPr>
        <w:t xml:space="preserve">составлять сообщения о современных профессиях </w:t>
      </w:r>
      <w:proofErr w:type="gramStart"/>
      <w:r w:rsidR="005E2E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E2E85">
        <w:rPr>
          <w:rFonts w:ascii="Times New Roman" w:hAnsi="Times New Roman" w:cs="Times New Roman"/>
          <w:sz w:val="24"/>
          <w:szCs w:val="24"/>
        </w:rPr>
        <w:t>в том числе профессиях своих родителей), связанных с автоматизированным трудом (с учетом региональных особенностей), и описывать их особенности;</w:t>
      </w:r>
    </w:p>
    <w:p w:rsidR="005E2E85" w:rsidRDefault="005E2E8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рабочее место в зависимости от вида работы, распределять рабочее время;</w:t>
      </w:r>
    </w:p>
    <w:p w:rsidR="005E2E85" w:rsidRDefault="005E2E8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отбирать и анализировать информацию из учебника и других дидактических материалов, использовать ее в организации работы;</w:t>
      </w:r>
    </w:p>
    <w:p w:rsidR="005E2E85" w:rsidRDefault="005E2E8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и корректировку хода работы;</w:t>
      </w:r>
    </w:p>
    <w:p w:rsidR="005E2E85" w:rsidRDefault="005E2E8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социальные роли (председатель заседания школьного клуба, консультант, экспериментатор);</w:t>
      </w:r>
    </w:p>
    <w:p w:rsidR="005E2E85" w:rsidRDefault="005E2E8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доступные действия по самообслуживанию (декоративное оформление культурно – бытовой среды, ремонт одежды и книг);</w:t>
      </w:r>
    </w:p>
    <w:p w:rsidR="005E2E85" w:rsidRDefault="005E2E8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отбирать предложенные материалы для изделий по декоративно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конструктивным свойствами в соответствии с поставленной задачей;</w:t>
      </w:r>
    </w:p>
    <w:p w:rsidR="005E2E85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приемы рациональной и безопасной работы ручными инструментами: чертежными, режущими;</w:t>
      </w:r>
    </w:p>
    <w:p w:rsidR="00C0627A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размечать бума и картон циркулем;</w:t>
      </w:r>
    </w:p>
    <w:p w:rsidR="00C0627A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отбирать и выполнять в зависимости от свойств освоенных материалов оптимальные и доступные технологические приемы их ручной обработки;</w:t>
      </w:r>
    </w:p>
    <w:p w:rsidR="00C0627A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изготовлять объемные изделия по простейшим чертежам, эскизам;</w:t>
      </w:r>
    </w:p>
    <w:p w:rsidR="00C0627A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конструкцию изделия: определять взаимное расположение деталей, виды их соединений;</w:t>
      </w:r>
    </w:p>
    <w:p w:rsidR="00C0627A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назначении инструментальных программ, называемых текстовыми редакторами;</w:t>
      </w:r>
    </w:p>
    <w:p w:rsidR="00C0627A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C0627A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работать с текстом и изображением, представленными в компьютере;</w:t>
      </w:r>
      <w:proofErr w:type="gramEnd"/>
    </w:p>
    <w:p w:rsidR="00C0627A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возможности оформления текста рисунками, таблицами, схемами;</w:t>
      </w:r>
    </w:p>
    <w:p w:rsidR="00C0627A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возможности поиска информации с помощью программных средств;</w:t>
      </w:r>
    </w:p>
    <w:p w:rsidR="00C0627A" w:rsidRDefault="00C0627A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339">
        <w:rPr>
          <w:rFonts w:ascii="Times New Roman" w:hAnsi="Times New Roman" w:cs="Times New Roman"/>
          <w:sz w:val="24"/>
          <w:szCs w:val="24"/>
        </w:rPr>
        <w:t>соблюдать безопасные приемы труда при работе на компьютере;</w:t>
      </w:r>
    </w:p>
    <w:p w:rsidR="005D3339" w:rsidRDefault="005D3339" w:rsidP="005D333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включать и выключать дополнительные устройства (принтер, сканер); подключаемые к компьютеру;</w:t>
      </w:r>
    </w:p>
    <w:p w:rsidR="005D3339" w:rsidRDefault="005D3339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элементарные приемы клавиатурного письма;</w:t>
      </w:r>
    </w:p>
    <w:p w:rsidR="005D3339" w:rsidRDefault="005D3339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элементарные приемы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5D3339" w:rsidRDefault="005D3339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поиск, преобразование, хранение или применение информации (в том числе с использованием компьютера) для решения различных задач;</w:t>
      </w:r>
    </w:p>
    <w:p w:rsidR="005D3339" w:rsidRDefault="005D3339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учебные и практические задачи с использованием компьютерных программ;</w:t>
      </w:r>
    </w:p>
    <w:p w:rsidR="005D3339" w:rsidRDefault="005D3339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подключать к компьютеру дополнительные устройства;</w:t>
      </w:r>
    </w:p>
    <w:p w:rsidR="005D3339" w:rsidRDefault="005D3339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информации в электронных изданиях: словарях, справочниках, энциклопедиях;</w:t>
      </w:r>
    </w:p>
    <w:p w:rsidR="005D3339" w:rsidRPr="001D1581" w:rsidRDefault="005D3339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личной гигиены и использования безопасных приемов работы со средствами информационных и коммуникационных технологий.</w:t>
      </w:r>
    </w:p>
    <w:p w:rsidR="00853825" w:rsidRPr="00115E48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D04" w:rsidRDefault="00852D04" w:rsidP="00853825">
      <w:pPr>
        <w:pStyle w:val="c7"/>
        <w:spacing w:before="0" w:beforeAutospacing="0" w:after="0" w:afterAutospacing="0"/>
        <w:ind w:firstLine="284"/>
        <w:rPr>
          <w:b/>
        </w:rPr>
      </w:pPr>
    </w:p>
    <w:p w:rsidR="00852D04" w:rsidRDefault="00852D04" w:rsidP="00853825">
      <w:pPr>
        <w:pStyle w:val="c7"/>
        <w:spacing w:before="0" w:beforeAutospacing="0" w:after="0" w:afterAutospacing="0"/>
        <w:ind w:firstLine="284"/>
        <w:rPr>
          <w:b/>
        </w:rPr>
      </w:pPr>
    </w:p>
    <w:p w:rsidR="00853825" w:rsidRPr="001D1581" w:rsidRDefault="00853825" w:rsidP="00853825">
      <w:pPr>
        <w:pStyle w:val="c7"/>
        <w:spacing w:before="0" w:beforeAutospacing="0" w:after="0" w:afterAutospacing="0"/>
        <w:ind w:firstLine="284"/>
        <w:rPr>
          <w:b/>
        </w:rPr>
      </w:pPr>
      <w:r w:rsidRPr="00962DF1">
        <w:rPr>
          <w:b/>
        </w:rPr>
        <w:lastRenderedPageBreak/>
        <w:t>Н</w:t>
      </w:r>
      <w:r w:rsidRPr="001D1581">
        <w:rPr>
          <w:rStyle w:val="c0"/>
          <w:rFonts w:eastAsiaTheme="majorEastAsia"/>
          <w:b/>
        </w:rPr>
        <w:t>ормы оцени</w:t>
      </w:r>
      <w:r>
        <w:rPr>
          <w:rStyle w:val="c0"/>
          <w:rFonts w:eastAsiaTheme="majorEastAsia"/>
          <w:b/>
        </w:rPr>
        <w:t xml:space="preserve">вания достижений </w:t>
      </w:r>
      <w:r w:rsidRPr="001D1581">
        <w:rPr>
          <w:rStyle w:val="c0"/>
          <w:rFonts w:eastAsiaTheme="majorEastAsia"/>
          <w:b/>
        </w:rPr>
        <w:t>учащихся</w:t>
      </w:r>
      <w:r>
        <w:rPr>
          <w:rStyle w:val="c0"/>
          <w:rFonts w:eastAsiaTheme="majorEastAsia"/>
          <w:b/>
        </w:rPr>
        <w:t>:</w:t>
      </w:r>
    </w:p>
    <w:p w:rsidR="00853825" w:rsidRPr="001D1581" w:rsidRDefault="00853825" w:rsidP="00853825">
      <w:pPr>
        <w:pStyle w:val="c8"/>
        <w:spacing w:before="0" w:beforeAutospacing="0" w:after="0" w:afterAutospacing="0"/>
        <w:ind w:firstLine="284"/>
      </w:pPr>
      <w:r w:rsidRPr="001D1581">
        <w:rPr>
          <w:rStyle w:val="c0"/>
          <w:rFonts w:eastAsiaTheme="majorEastAsia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853825" w:rsidRPr="001D1581" w:rsidRDefault="00853825" w:rsidP="00853825">
      <w:pPr>
        <w:pStyle w:val="c8"/>
        <w:spacing w:before="0" w:beforeAutospacing="0" w:after="0" w:afterAutospacing="0"/>
        <w:ind w:firstLine="284"/>
      </w:pPr>
      <w:r w:rsidRPr="001D1581">
        <w:rPr>
          <w:rStyle w:val="c0"/>
          <w:rFonts w:eastAsiaTheme="majorEastAsia"/>
        </w:rPr>
        <w:t>•        качество выполнения изучаемых на уроке приемов и операций и работы в целом;</w:t>
      </w:r>
    </w:p>
    <w:p w:rsidR="00853825" w:rsidRPr="001D1581" w:rsidRDefault="00853825" w:rsidP="00853825">
      <w:pPr>
        <w:pStyle w:val="c8"/>
        <w:spacing w:before="0" w:beforeAutospacing="0" w:after="0" w:afterAutospacing="0"/>
        <w:ind w:firstLine="284"/>
      </w:pPr>
      <w:r w:rsidRPr="001D1581">
        <w:rPr>
          <w:rStyle w:val="c0"/>
          <w:rFonts w:eastAsiaTheme="majorEastAsia"/>
        </w:rPr>
        <w:t>•        степень самостоятельности в выполнении работы;</w:t>
      </w:r>
    </w:p>
    <w:p w:rsidR="00853825" w:rsidRPr="001D1581" w:rsidRDefault="00853825" w:rsidP="00853825">
      <w:pPr>
        <w:pStyle w:val="c8"/>
        <w:spacing w:before="0" w:beforeAutospacing="0" w:after="0" w:afterAutospacing="0"/>
        <w:ind w:firstLine="284"/>
      </w:pPr>
      <w:r w:rsidRPr="001D1581">
        <w:rPr>
          <w:rStyle w:val="c0"/>
          <w:rFonts w:eastAsiaTheme="majorEastAsia"/>
        </w:rPr>
        <w:t>•        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853825" w:rsidRPr="001D1581" w:rsidRDefault="00853825" w:rsidP="00853825">
      <w:pPr>
        <w:pStyle w:val="c8"/>
        <w:spacing w:before="0" w:beforeAutospacing="0" w:after="0" w:afterAutospacing="0"/>
        <w:ind w:firstLine="284"/>
      </w:pPr>
      <w:r w:rsidRPr="001D1581">
        <w:rPr>
          <w:rStyle w:val="c0"/>
          <w:rFonts w:eastAsiaTheme="majorEastAsia"/>
        </w:rPr>
        <w:t>Предпочтение следует отдавать качественной оценке деятельности каждого ребенка на уроке: его творческим находкам в процессе наблюдений, размышлений и самореализации.</w:t>
      </w:r>
    </w:p>
    <w:p w:rsidR="00853825" w:rsidRPr="001D1581" w:rsidRDefault="00853825" w:rsidP="00853825">
      <w:pPr>
        <w:pStyle w:val="c8"/>
        <w:spacing w:before="0" w:beforeAutospacing="0" w:after="0" w:afterAutospacing="0"/>
        <w:ind w:firstLine="284"/>
      </w:pPr>
      <w:r w:rsidRPr="001D1581">
        <w:rPr>
          <w:rStyle w:val="c0"/>
          <w:rFonts w:eastAsiaTheme="majorEastAsia"/>
        </w:rPr>
        <w:t>В первом классе исключается система балльного (отметочного) оценивания. Допускается лишь словесная объяснительная оценка. 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853825" w:rsidRPr="001D1581" w:rsidRDefault="00853825" w:rsidP="00853825">
      <w:pPr>
        <w:pStyle w:val="c8"/>
        <w:spacing w:before="0" w:beforeAutospacing="0" w:after="0" w:afterAutospacing="0"/>
        <w:ind w:firstLine="284"/>
      </w:pPr>
      <w:r w:rsidRPr="001D1581">
        <w:rPr>
          <w:rStyle w:val="c0"/>
          <w:rFonts w:eastAsiaTheme="majorEastAsia"/>
        </w:rPr>
        <w:t>Характеристика цифровой оценки (отметки)</w:t>
      </w:r>
    </w:p>
    <w:p w:rsidR="00853825" w:rsidRPr="001D1581" w:rsidRDefault="00853825" w:rsidP="00853825">
      <w:pPr>
        <w:pStyle w:val="c8"/>
        <w:spacing w:before="0" w:beforeAutospacing="0" w:after="0" w:afterAutospacing="0"/>
        <w:ind w:firstLine="284"/>
      </w:pPr>
      <w:r w:rsidRPr="001D1581">
        <w:rPr>
          <w:rStyle w:val="c0"/>
          <w:rFonts w:eastAsiaTheme="majorEastAsia"/>
        </w:rPr>
        <w:t>•        </w:t>
      </w:r>
      <w:r w:rsidRPr="001D1581">
        <w:rPr>
          <w:rStyle w:val="c0"/>
          <w:rFonts w:eastAsiaTheme="majorEastAsia"/>
          <w:b/>
        </w:rPr>
        <w:t xml:space="preserve">“5” </w:t>
      </w:r>
      <w:r w:rsidRPr="001D1581">
        <w:rPr>
          <w:rStyle w:val="c0"/>
          <w:rFonts w:eastAsiaTheme="majorEastAsia"/>
        </w:rPr>
        <w:t>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853825" w:rsidRPr="001D1581" w:rsidRDefault="00853825" w:rsidP="00853825">
      <w:pPr>
        <w:pStyle w:val="c8"/>
        <w:spacing w:before="0" w:beforeAutospacing="0" w:after="0" w:afterAutospacing="0"/>
        <w:ind w:firstLine="284"/>
      </w:pPr>
      <w:r w:rsidRPr="001D1581">
        <w:rPr>
          <w:rStyle w:val="c0"/>
          <w:rFonts w:eastAsiaTheme="majorEastAsia"/>
        </w:rPr>
        <w:t>•        </w:t>
      </w:r>
      <w:r w:rsidRPr="001D1581">
        <w:rPr>
          <w:rStyle w:val="c0"/>
          <w:rFonts w:eastAsiaTheme="majorEastAsia"/>
          <w:b/>
        </w:rPr>
        <w:t>“4”</w:t>
      </w:r>
      <w:r w:rsidRPr="001D1581">
        <w:rPr>
          <w:rStyle w:val="c0"/>
          <w:rFonts w:eastAsiaTheme="majorEastAsia"/>
        </w:rPr>
        <w:t xml:space="preserve"> ставится, если работа выполнена не совсем аккуратно, измерения не достаточно точные, на рабочем месте нет должного порядка;</w:t>
      </w:r>
    </w:p>
    <w:p w:rsidR="00853825" w:rsidRPr="001D1581" w:rsidRDefault="00853825" w:rsidP="00853825">
      <w:pPr>
        <w:pStyle w:val="c8"/>
        <w:spacing w:before="0" w:beforeAutospacing="0" w:after="0" w:afterAutospacing="0"/>
        <w:ind w:firstLine="284"/>
      </w:pPr>
      <w:r w:rsidRPr="001D1581">
        <w:rPr>
          <w:rStyle w:val="c0"/>
          <w:rFonts w:eastAsiaTheme="majorEastAsia"/>
        </w:rPr>
        <w:t>•        </w:t>
      </w:r>
      <w:r w:rsidRPr="001D1581">
        <w:rPr>
          <w:rStyle w:val="c0"/>
          <w:rFonts w:eastAsiaTheme="majorEastAsia"/>
          <w:b/>
        </w:rPr>
        <w:t>“3”</w:t>
      </w:r>
      <w:r w:rsidRPr="001D1581">
        <w:rPr>
          <w:rStyle w:val="c0"/>
          <w:rFonts w:eastAsiaTheme="majorEastAsia"/>
        </w:rPr>
        <w:t xml:space="preserve">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853825" w:rsidRPr="001D1581" w:rsidRDefault="0085382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53825" w:rsidRPr="00097C63" w:rsidRDefault="00853825" w:rsidP="0085382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GoBack"/>
      <w:proofErr w:type="spellStart"/>
      <w:proofErr w:type="gramStart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методическое</w:t>
      </w:r>
      <w:proofErr w:type="gramEnd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материально – техническое обеспечение образовательного процесса:</w:t>
      </w:r>
    </w:p>
    <w:bookmarkEnd w:id="3"/>
    <w:p w:rsidR="00853825" w:rsidRDefault="00F9684B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Технология: 4</w:t>
      </w:r>
      <w:r w:rsidR="00853825" w:rsidRPr="001D1581">
        <w:rPr>
          <w:rFonts w:ascii="Times New Roman" w:hAnsi="Times New Roman" w:cs="Times New Roman"/>
          <w:sz w:val="24"/>
          <w:szCs w:val="24"/>
        </w:rPr>
        <w:t>кл.: учебник / Т. М. Рагозина, А. А. Гринева, И. Л. Голованова.</w:t>
      </w:r>
      <w:r w:rsidR="00852D04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852D04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852D04">
        <w:rPr>
          <w:rFonts w:ascii="Times New Roman" w:hAnsi="Times New Roman" w:cs="Times New Roman"/>
          <w:sz w:val="24"/>
          <w:szCs w:val="24"/>
        </w:rPr>
        <w:t>/Учебник, 2014</w:t>
      </w:r>
      <w:r w:rsidR="00853825" w:rsidRPr="001D1581">
        <w:rPr>
          <w:rFonts w:ascii="Times New Roman" w:hAnsi="Times New Roman" w:cs="Times New Roman"/>
          <w:sz w:val="24"/>
          <w:szCs w:val="24"/>
        </w:rPr>
        <w:t>.</w:t>
      </w:r>
    </w:p>
    <w:p w:rsidR="00853825" w:rsidRDefault="00F9684B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Технология: 4</w:t>
      </w:r>
      <w:r w:rsidR="00853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8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53825">
        <w:rPr>
          <w:rFonts w:ascii="Times New Roman" w:hAnsi="Times New Roman" w:cs="Times New Roman"/>
          <w:sz w:val="24"/>
          <w:szCs w:val="24"/>
        </w:rPr>
        <w:t xml:space="preserve">.: методическое пособие/ Т. М. Рагозина, – М.: </w:t>
      </w:r>
      <w:proofErr w:type="spellStart"/>
      <w:r w:rsidR="0085382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853825">
        <w:rPr>
          <w:rFonts w:ascii="Times New Roman" w:hAnsi="Times New Roman" w:cs="Times New Roman"/>
          <w:sz w:val="24"/>
          <w:szCs w:val="24"/>
        </w:rPr>
        <w:t>/Учебник, 2012</w:t>
      </w:r>
      <w:r w:rsidR="00853825" w:rsidRPr="001D1581">
        <w:rPr>
          <w:rFonts w:ascii="Times New Roman" w:hAnsi="Times New Roman" w:cs="Times New Roman"/>
          <w:sz w:val="24"/>
          <w:szCs w:val="24"/>
        </w:rPr>
        <w:t>.</w:t>
      </w:r>
    </w:p>
    <w:p w:rsidR="00853825" w:rsidRPr="001D1581" w:rsidRDefault="00853825" w:rsidP="008538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3825" w:rsidRPr="000E1435" w:rsidRDefault="00853825" w:rsidP="00853825">
      <w:pPr>
        <w:pStyle w:val="Default"/>
        <w:ind w:firstLine="284"/>
      </w:pPr>
      <w:r w:rsidRPr="000E1435">
        <w:rPr>
          <w:b/>
          <w:bCs/>
          <w:i/>
          <w:iCs/>
        </w:rPr>
        <w:t xml:space="preserve">Учебное оборудование </w:t>
      </w:r>
    </w:p>
    <w:p w:rsidR="00853825" w:rsidRPr="000E1435" w:rsidRDefault="00853825" w:rsidP="00853825">
      <w:pPr>
        <w:pStyle w:val="Default"/>
        <w:ind w:firstLine="284"/>
      </w:pPr>
      <w:proofErr w:type="gramStart"/>
      <w:r w:rsidRPr="000E1435">
        <w:rPr>
          <w:i/>
          <w:iCs/>
        </w:rPr>
        <w:t xml:space="preserve">Простейшие инструменты и приспособления </w:t>
      </w:r>
      <w:r w:rsidRPr="000E1435">
        <w:t>для ручной обработки материалов и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25 - 30 см., линейка с бортиком (для работ с ножом), угольник пластмассовый с углами 90 градусов, простые карандаши марки ТМ и 2М, циркуль (не козья ножка), шил</w:t>
      </w:r>
      <w:r w:rsidR="00087283">
        <w:t>о, игла швейная и для вышивания</w:t>
      </w:r>
      <w:proofErr w:type="gramEnd"/>
      <w:r w:rsidR="00087283">
        <w:t xml:space="preserve"> с </w:t>
      </w:r>
      <w:r w:rsidRPr="000E1435">
        <w:t xml:space="preserve">удлиненным ушком и для вышивания по канве, булавки с колечком, </w:t>
      </w:r>
      <w:proofErr w:type="spellStart"/>
      <w:r w:rsidRPr="000E1435">
        <w:t>нитевдеватель</w:t>
      </w:r>
      <w:proofErr w:type="spellEnd"/>
      <w:r w:rsidRPr="000E1435">
        <w:t xml:space="preserve">, пустой стержень шариковой ручки, кисти для работы с клеем и красками, стека, подставка для инструментов, дощечка для выполнения работ с ножом и шилом, дощечка для лепки. </w:t>
      </w:r>
    </w:p>
    <w:p w:rsidR="00853825" w:rsidRPr="000E1435" w:rsidRDefault="00853825" w:rsidP="00853825">
      <w:pPr>
        <w:pStyle w:val="Default"/>
        <w:ind w:firstLine="284"/>
      </w:pPr>
      <w:proofErr w:type="gramStart"/>
      <w:r w:rsidRPr="000E1435">
        <w:rPr>
          <w:i/>
          <w:iCs/>
        </w:rPr>
        <w:t xml:space="preserve">Материалы для изготовления изделий: </w:t>
      </w:r>
      <w:r w:rsidRPr="000E1435">
        <w:t xml:space="preserve">бумага (цветная мелованная двухсторонняя, офисная для аппликаций, калька, копирка, писчая, альбомная, газетная, ватманская, гофрированная, самоклеящаяся, </w:t>
      </w:r>
      <w:proofErr w:type="spellStart"/>
      <w:r w:rsidRPr="000E1435">
        <w:t>крепированная</w:t>
      </w:r>
      <w:proofErr w:type="spellEnd"/>
      <w:r w:rsidRPr="000E1435">
        <w:t xml:space="preserve">), картон (цветной, гофрированный), лоскутки </w:t>
      </w:r>
      <w:r w:rsidRPr="000E1435">
        <w:lastRenderedPageBreak/>
        <w:t xml:space="preserve">хлопчатобумажной и льняной ткани, шерстяной 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 теста, фольга, </w:t>
      </w:r>
      <w:proofErr w:type="spellStart"/>
      <w:r w:rsidRPr="000E1435">
        <w:t>цветнаяпроволока</w:t>
      </w:r>
      <w:proofErr w:type="spellEnd"/>
      <w:proofErr w:type="gramEnd"/>
      <w:r w:rsidRPr="000E1435">
        <w:t xml:space="preserve"> </w:t>
      </w:r>
      <w:proofErr w:type="gramStart"/>
      <w:r w:rsidRPr="000E1435">
        <w:t xml:space="preserve">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 упаковки-капсулы, емкости, банки из жести, упаковочная тара из пенопласта), наборы «Конструктор»; </w:t>
      </w:r>
      <w:proofErr w:type="gramEnd"/>
    </w:p>
    <w:p w:rsidR="00853825" w:rsidRPr="000E1435" w:rsidRDefault="00853825" w:rsidP="008538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1435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Материальные условия: </w:t>
      </w:r>
      <w:r w:rsidRPr="000E1435">
        <w:rPr>
          <w:rFonts w:ascii="Times New Roman" w:hAnsi="Times New Roman" w:cs="Times New Roman"/>
          <w:sz w:val="24"/>
          <w:szCs w:val="24"/>
        </w:rPr>
        <w:t>специально отведенные места и приспособления для рационального размещения, бережного хранения материалов и инструментов и оптимальной подготовки, обучающих к урокам технологии: коробки, укладки, подставки, папки и пр. (все необходимые приспособления можно купить или изготовить из различных коробок и другого утилизированного материала).</w:t>
      </w:r>
    </w:p>
    <w:p w:rsidR="00853825" w:rsidRDefault="00853825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62" w:rsidRDefault="00D62662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62" w:rsidRDefault="00D62662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62" w:rsidRDefault="00D62662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62" w:rsidRDefault="00D62662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62" w:rsidRDefault="00D62662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62" w:rsidRDefault="00D62662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62" w:rsidRDefault="00D62662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62" w:rsidRDefault="00D62662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25" w:rsidRDefault="00853825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F1">
        <w:rPr>
          <w:rFonts w:ascii="Times New Roman" w:hAnsi="Times New Roman" w:cs="Times New Roman"/>
          <w:b/>
          <w:sz w:val="24"/>
          <w:szCs w:val="24"/>
        </w:rPr>
        <w:t>Тематический план.</w:t>
      </w:r>
    </w:p>
    <w:p w:rsidR="00853825" w:rsidRDefault="00853825" w:rsidP="008538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06" w:type="dxa"/>
        <w:jc w:val="center"/>
        <w:tblInd w:w="-383" w:type="dxa"/>
        <w:tblLook w:val="04A0"/>
      </w:tblPr>
      <w:tblGrid>
        <w:gridCol w:w="670"/>
        <w:gridCol w:w="2940"/>
        <w:gridCol w:w="1417"/>
        <w:gridCol w:w="1665"/>
        <w:gridCol w:w="1727"/>
        <w:gridCol w:w="1487"/>
      </w:tblGrid>
      <w:tr w:rsidR="00853825" w:rsidRPr="00CD3DD5" w:rsidTr="00852D04">
        <w:trPr>
          <w:jc w:val="center"/>
        </w:trPr>
        <w:tc>
          <w:tcPr>
            <w:tcW w:w="670" w:type="dxa"/>
            <w:vMerge w:val="restart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40" w:type="dxa"/>
            <w:vMerge w:val="restart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  <w:vMerge w:val="restart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92" w:type="dxa"/>
            <w:gridSpan w:val="2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487" w:type="dxa"/>
            <w:vMerge w:val="restart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53825" w:rsidRPr="00CD3DD5" w:rsidTr="00852D04">
        <w:trPr>
          <w:jc w:val="center"/>
        </w:trPr>
        <w:tc>
          <w:tcPr>
            <w:tcW w:w="670" w:type="dxa"/>
            <w:vMerge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Изучение нового и закрепление</w:t>
            </w:r>
          </w:p>
        </w:tc>
        <w:tc>
          <w:tcPr>
            <w:tcW w:w="172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Контрольные, практические</w:t>
            </w:r>
          </w:p>
        </w:tc>
        <w:tc>
          <w:tcPr>
            <w:tcW w:w="1487" w:type="dxa"/>
            <w:vMerge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25" w:rsidRPr="00CD3DD5" w:rsidTr="00852D04">
        <w:trPr>
          <w:jc w:val="center"/>
        </w:trPr>
        <w:tc>
          <w:tcPr>
            <w:tcW w:w="670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853825" w:rsidRPr="00CD3DD5" w:rsidRDefault="00853825" w:rsidP="00F9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изготовления изделий из различных материалов</w:t>
            </w:r>
          </w:p>
        </w:tc>
        <w:tc>
          <w:tcPr>
            <w:tcW w:w="141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5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25" w:rsidRPr="00CD3DD5" w:rsidTr="00852D04">
        <w:trPr>
          <w:jc w:val="center"/>
        </w:trPr>
        <w:tc>
          <w:tcPr>
            <w:tcW w:w="670" w:type="dxa"/>
          </w:tcPr>
          <w:p w:rsidR="00853825" w:rsidRPr="00CD3DD5" w:rsidRDefault="0000637A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:rsidR="00853825" w:rsidRPr="00CD3DD5" w:rsidRDefault="00F9684B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 Основы работы на</w:t>
            </w:r>
            <w:r w:rsidR="00853825" w:rsidRPr="00CD3DD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853825" w:rsidRPr="00CD3DD5" w:rsidRDefault="00F9684B" w:rsidP="00F968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53825" w:rsidRPr="00CD3DD5" w:rsidRDefault="00F9684B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25" w:rsidRPr="00CD3DD5" w:rsidTr="00852D04">
        <w:trPr>
          <w:jc w:val="center"/>
        </w:trPr>
        <w:tc>
          <w:tcPr>
            <w:tcW w:w="670" w:type="dxa"/>
          </w:tcPr>
          <w:p w:rsidR="00853825" w:rsidRPr="00CD3DD5" w:rsidRDefault="0000637A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5">
              <w:rPr>
                <w:rFonts w:ascii="Times New Roman" w:hAnsi="Times New Roman" w:cs="Times New Roman"/>
                <w:sz w:val="24"/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141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25" w:rsidRPr="00CD3DD5" w:rsidRDefault="0000637A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853825" w:rsidRPr="00CD3DD5" w:rsidRDefault="0000637A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25" w:rsidRPr="00CD3DD5" w:rsidTr="00852D04">
        <w:trPr>
          <w:jc w:val="center"/>
        </w:trPr>
        <w:tc>
          <w:tcPr>
            <w:tcW w:w="670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5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53825" w:rsidRPr="00CD3DD5" w:rsidRDefault="00853825" w:rsidP="00F9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F21" w:rsidRDefault="002D2F21" w:rsidP="00852D04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tbl>
      <w:tblPr>
        <w:tblW w:w="14863" w:type="dxa"/>
        <w:jc w:val="center"/>
        <w:tblCellSpacing w:w="0" w:type="dxa"/>
        <w:tblInd w:w="-646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"/>
        <w:gridCol w:w="694"/>
        <w:gridCol w:w="15"/>
        <w:gridCol w:w="2395"/>
        <w:gridCol w:w="829"/>
        <w:gridCol w:w="22"/>
        <w:gridCol w:w="8505"/>
        <w:gridCol w:w="55"/>
        <w:gridCol w:w="946"/>
        <w:gridCol w:w="57"/>
        <w:gridCol w:w="1262"/>
        <w:gridCol w:w="63"/>
      </w:tblGrid>
      <w:tr w:rsidR="009E44D1" w:rsidTr="00690973">
        <w:trPr>
          <w:trHeight w:val="230"/>
          <w:tblCellSpacing w:w="0" w:type="dxa"/>
          <w:jc w:val="center"/>
        </w:trPr>
        <w:tc>
          <w:tcPr>
            <w:tcW w:w="7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4D1" w:rsidRDefault="009E44D1" w:rsidP="002D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контроля. Измерители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9E44D1" w:rsidTr="00690973">
        <w:tblPrEx>
          <w:tblCellSpacing w:w="-8" w:type="dxa"/>
        </w:tblPrEx>
        <w:trPr>
          <w:trHeight w:val="276"/>
          <w:tblCellSpacing w:w="-8" w:type="dxa"/>
          <w:jc w:val="center"/>
        </w:trPr>
        <w:tc>
          <w:tcPr>
            <w:tcW w:w="7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9E44D1" w:rsidTr="0069097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Ваза для осеннего букета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«емкость»; свойства шпагата.</w:t>
            </w:r>
          </w:p>
          <w:p w:rsidR="009E44D1" w:rsidRDefault="009E4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оформлять вазу для осеннего букета; рассматривать и сравнивать бумажный и льняной шпагаты; анализировать рисунок; оклеивать бумажным шпагатом и льняным шпагатом емкость; делать из шпагата украшения для вазы в форме улитки, листика, завитка, </w:t>
            </w:r>
            <w:proofErr w:type="spellStart"/>
            <w:r>
              <w:rPr>
                <w:rFonts w:ascii="Times New Roman" w:hAnsi="Times New Roman" w:cs="Times New Roman"/>
              </w:rPr>
              <w:t>вилюшки</w:t>
            </w:r>
            <w:proofErr w:type="spellEnd"/>
            <w:r>
              <w:rPr>
                <w:rFonts w:ascii="Times New Roman" w:hAnsi="Times New Roman" w:cs="Times New Roman"/>
              </w:rPr>
              <w:t>, цветка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44D1" w:rsidTr="00690973">
        <w:tblPrEx>
          <w:tblCellSpacing w:w="-8" w:type="dxa"/>
        </w:tblPrEx>
        <w:trPr>
          <w:gridBefore w:val="1"/>
          <w:gridAfter w:val="1"/>
          <w:wBefore w:w="20" w:type="dxa"/>
          <w:wAfter w:w="63" w:type="dxa"/>
          <w:tblCellSpacing w:w="-8" w:type="dxa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Подставки из пластиковых емкостей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самоклеющейся </w:t>
            </w:r>
            <w:r>
              <w:rPr>
                <w:rFonts w:ascii="Times New Roman" w:hAnsi="Times New Roman" w:cs="Times New Roman"/>
              </w:rPr>
              <w:br/>
              <w:t>бумаги.</w:t>
            </w:r>
          </w:p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анализировать образцы готовых подставок; изучать этапы изготовления подставки из пластиковой бутылки по рисункам; выполнять декоративную  подставку</w:t>
            </w: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2D2F21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tbl>
      <w:tblPr>
        <w:tblW w:w="14629" w:type="dxa"/>
        <w:jc w:val="center"/>
        <w:tblCellSpacing w:w="-8" w:type="dxa"/>
        <w:tblInd w:w="-805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7"/>
        <w:gridCol w:w="2410"/>
        <w:gridCol w:w="851"/>
        <w:gridCol w:w="8661"/>
        <w:gridCol w:w="1055"/>
        <w:gridCol w:w="1055"/>
      </w:tblGrid>
      <w:tr w:rsidR="009E44D1" w:rsidTr="00690973">
        <w:trPr>
          <w:tblCellSpacing w:w="-8" w:type="dxa"/>
          <w:jc w:val="center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Головоломка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«развертка».</w:t>
            </w:r>
          </w:p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изготавливать головоломку для уроков по окружающему миру; размечать развертку головоломки по чертежу; вырезать развертку по контуру; выполнять рицовку резаком по указанным на чертеже линиям; вырезать резаком четыре треугольника; сгибать развертку по продавленным линиям: </w:t>
            </w:r>
          </w:p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рисовать или приклеивать рисунки </w:t>
            </w:r>
          </w:p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боковые стороны головоломки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E44D1" w:rsidTr="00690973">
        <w:trPr>
          <w:tblCellSpacing w:w="-8" w:type="dxa"/>
          <w:jc w:val="center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Игрушка-</w:t>
            </w:r>
          </w:p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перевертыш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размечать по чертежу развертку основы игрушки и заготовку для склеивания клапанов; вырезать детали изделия; делать рицовку на развертке там, где будут отогнуты ее части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D1" w:rsidRDefault="009E44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2D2F21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4469" w:type="dxa"/>
        <w:jc w:val="center"/>
        <w:tblCellSpacing w:w="-8" w:type="dxa"/>
        <w:tblInd w:w="-63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7"/>
        <w:gridCol w:w="2410"/>
        <w:gridCol w:w="851"/>
        <w:gridCol w:w="8581"/>
        <w:gridCol w:w="1055"/>
        <w:gridCol w:w="1055"/>
      </w:tblGrid>
      <w:tr w:rsidR="00DD0A79" w:rsidTr="00DD0A79">
        <w:trPr>
          <w:trHeight w:val="1140"/>
          <w:tblCellSpacing w:w="-8" w:type="dxa"/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книг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осматривать книги; выявлять повреждения книг; выполнять ремонт книг: подклеивать оторванный уголок, разорванную страницу, выпавший </w:t>
            </w:r>
          </w:p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книги лист, наращивание полей страниц у корешка; рассматривать рисунки и анализировать приемы ремонта книги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2D2F21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tbl>
      <w:tblPr>
        <w:tblW w:w="14394" w:type="dxa"/>
        <w:jc w:val="center"/>
        <w:tblCellSpacing w:w="-8" w:type="dxa"/>
        <w:tblInd w:w="-628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9"/>
        <w:gridCol w:w="2410"/>
        <w:gridCol w:w="851"/>
        <w:gridCol w:w="8544"/>
        <w:gridCol w:w="1055"/>
        <w:gridCol w:w="1055"/>
      </w:tblGrid>
      <w:tr w:rsidR="00DD0A79" w:rsidTr="00DD0A79">
        <w:trPr>
          <w:trHeight w:val="1680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BB41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BB41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Олимпийский символ из пяти цветных колец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проволоки и фольги.</w:t>
            </w:r>
          </w:p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рассказывать, кто, где и как использует проволоку и фольгу; приводить примеры предметов, сделанных из проволоки и фольги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D0A79" w:rsidTr="00DD0A79">
        <w:trPr>
          <w:trHeight w:val="3825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BB414D" w:rsidP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0A57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значок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свойства фольги; технику тиснения.</w:t>
            </w:r>
          </w:p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переводить на кальку рисунок и контур изделия; вырезать шаблон; размечать по шаблону детали </w:t>
            </w:r>
          </w:p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картона и плотной ткани; обводить стержнем от шариковой ручки  шаблоны; вырезать заготовку с припуском; на припуске вырезать зубчики; продавливать карандашом через кальку контур рисунка; накладывать картонную деталь на фольгу и закреплять ее зубчиками, сверху – деталь из ткани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2D2F21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4297" w:type="dxa"/>
        <w:jc w:val="center"/>
        <w:tblCellSpacing w:w="-8" w:type="dxa"/>
        <w:tblInd w:w="-618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2410"/>
        <w:gridCol w:w="851"/>
        <w:gridCol w:w="8495"/>
        <w:gridCol w:w="1055"/>
        <w:gridCol w:w="1055"/>
      </w:tblGrid>
      <w:tr w:rsidR="00DD0A79" w:rsidTr="00DD0A79">
        <w:trPr>
          <w:trHeight w:val="1140"/>
          <w:tblCellSpacing w:w="-8" w:type="dxa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BB41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Каркасные модели</w:t>
            </w:r>
          </w:p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проволоки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свойства проволоки; понятие «каркас».</w:t>
            </w:r>
          </w:p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видах проволоки: алюминиевая, стальная, медная, покрытая изоляцией.</w:t>
            </w:r>
          </w:p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изготавливать веселых человечков из проволоки; объяснять свой выбор материалов для работы; размечать шаблон-мерку из картона; делать заготовку из проволоки; анализировать чертеж развертки шаблона-мерки; отмерять по шаблону-мерке </w:t>
            </w:r>
            <w:r>
              <w:rPr>
                <w:rFonts w:ascii="Times New Roman" w:hAnsi="Times New Roman" w:cs="Times New Roman"/>
              </w:rPr>
              <w:br/>
              <w:t>от свободных концов двойной проволоки длину шеи, длину рук, длину туловища; лепить голову, обувь из пластилина, оформлять прическу и лицо; соединять детали изделия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797705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</w:p>
    <w:tbl>
      <w:tblPr>
        <w:tblW w:w="14269" w:type="dxa"/>
        <w:jc w:val="center"/>
        <w:tblCellSpacing w:w="-8" w:type="dxa"/>
        <w:tblInd w:w="-61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7"/>
        <w:gridCol w:w="2410"/>
        <w:gridCol w:w="921"/>
        <w:gridCol w:w="8411"/>
        <w:gridCol w:w="1055"/>
        <w:gridCol w:w="1055"/>
      </w:tblGrid>
      <w:tr w:rsidR="00DD0A79" w:rsidTr="000A57F0">
        <w:trPr>
          <w:trHeight w:val="1140"/>
          <w:tblCellSpacing w:w="-8" w:type="dxa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BB41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декоративного рельефа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свойства глины, соленого теста; понятие «рельеф».</w:t>
            </w:r>
          </w:p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декоративный рельеф из пластической массы соленого теста или глины; выбирать вариант рельефа;  делать из шара овальную тонкую пластину; вырезать овал;  выполнять работу по плану; сушить готовое изделие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2D2F21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tbl>
      <w:tblPr>
        <w:tblW w:w="14485" w:type="dxa"/>
        <w:jc w:val="center"/>
        <w:tblCellSpacing w:w="-8" w:type="dxa"/>
        <w:tblInd w:w="-63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67"/>
        <w:gridCol w:w="1985"/>
        <w:gridCol w:w="992"/>
        <w:gridCol w:w="8731"/>
        <w:gridCol w:w="1055"/>
        <w:gridCol w:w="1055"/>
      </w:tblGrid>
      <w:tr w:rsidR="00DD0A79" w:rsidTr="00DD0A79">
        <w:trPr>
          <w:tblCellSpacing w:w="-8" w:type="dxa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B4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Игрушки-гармошки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изготавливать из картона и бумаги игрушки-гармошки; размечать на картоне по чертежу развертку туловища игрушки и вырезать; делать</w:t>
            </w:r>
          </w:p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вырезанной детали рицовку и разрез; размечать детали на просвет; оформлять вырезанные детали; размечать на бумаге по эскизу детали рук и ног; накладывать одну полоску на другую, делать гармошку (часть руки без кисти); выполнять декоративное оформление куклы;  собирать изделие из деталей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D0A79" w:rsidTr="00DD0A79">
        <w:trPr>
          <w:tblCellSpacing w:w="-8" w:type="dxa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4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Бусы из бумаги </w:t>
            </w:r>
            <w:r>
              <w:rPr>
                <w:rFonts w:ascii="Times New Roman" w:hAnsi="Times New Roman" w:cs="Times New Roman"/>
              </w:rPr>
              <w:br/>
              <w:t>в технике оригами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бусы из бумаги для новогодней елки; вырезать из бумаги одинаковые квадратики со стороной 6 см  разного цвета; складывать квадратик дважды, изнаночной стороной внутрь; проглаживать </w:t>
            </w:r>
            <w:proofErr w:type="spellStart"/>
            <w:r>
              <w:rPr>
                <w:rFonts w:ascii="Times New Roman" w:hAnsi="Times New Roman" w:cs="Times New Roman"/>
              </w:rPr>
              <w:t>фальцлинейкой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линии сгиба; раскрывать заготовку за противоположные уголки; соединять противоположные уголки снизу;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690782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</w:p>
    <w:tbl>
      <w:tblPr>
        <w:tblW w:w="14510" w:type="dxa"/>
        <w:jc w:val="center"/>
        <w:tblCellSpacing w:w="-8" w:type="dxa"/>
        <w:tblInd w:w="-640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9"/>
        <w:gridCol w:w="1985"/>
        <w:gridCol w:w="992"/>
        <w:gridCol w:w="8744"/>
        <w:gridCol w:w="1055"/>
        <w:gridCol w:w="1055"/>
      </w:tblGrid>
      <w:tr w:rsidR="00DD0A79" w:rsidTr="00DD0A79">
        <w:trPr>
          <w:tblCellSpacing w:w="-8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собирать из готовых половинок целую бусину по рисунку; нанизывать бусины на нитку, чередуя бумажные бусины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стеклянными или сделанными из фольги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D0A79" w:rsidTr="00DD0A79">
        <w:trPr>
          <w:tblCellSpacing w:w="-8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4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фонарики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рассматривать готовые варианты игрушек; размечать детали по чертежу; вырезать детали; выполнять сборку изделия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D0A79" w:rsidTr="00DD0A79">
        <w:trPr>
          <w:tblCellSpacing w:w="-8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4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0A57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 </w:t>
            </w:r>
            <w:r w:rsidR="00DD0A79">
              <w:rPr>
                <w:rFonts w:ascii="Times New Roman" w:hAnsi="Times New Roman" w:cs="Times New Roman"/>
              </w:rPr>
              <w:t>из пенопласта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0A57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пенопласта.</w:t>
            </w:r>
          </w:p>
          <w:p w:rsidR="00DD0A79" w:rsidRDefault="00DD0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резать ножницами или резаком пенопласт; продавливать на пенопласте бороздки тонким предметом, шлифовать наждачной бумагой, окрашивать гуашью, соединять клеем, прокалывать острым предметом, приклеивать к пенопласту разные материалы; выполнять игрушки из пенопластовых лотков; размечать по шаблону детали игрушки на пенопласте; склеивать детали; выполнять петлю из нитки или «дождика»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2D2F21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tbl>
      <w:tblPr>
        <w:tblW w:w="14615" w:type="dxa"/>
        <w:jc w:val="center"/>
        <w:tblCellSpacing w:w="-8" w:type="dxa"/>
        <w:tblInd w:w="-650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32"/>
        <w:gridCol w:w="1985"/>
        <w:gridCol w:w="992"/>
        <w:gridCol w:w="8796"/>
        <w:gridCol w:w="1055"/>
        <w:gridCol w:w="1055"/>
      </w:tblGrid>
      <w:tr w:rsidR="00DD0A79" w:rsidTr="00D62662">
        <w:trPr>
          <w:tblCellSpacing w:w="-8" w:type="dxa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B41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0A57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 </w:t>
            </w:r>
            <w:r w:rsidR="00DD0A79">
              <w:rPr>
                <w:rFonts w:ascii="Times New Roman" w:hAnsi="Times New Roman" w:cs="Times New Roman"/>
              </w:rPr>
              <w:t xml:space="preserve"> из пенопласта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подвески из пенопласта; украшать изделия декоративными глазками из ячеек упаковки </w:t>
            </w:r>
            <w:r>
              <w:rPr>
                <w:rFonts w:ascii="Times New Roman" w:hAnsi="Times New Roman" w:cs="Times New Roman"/>
              </w:rPr>
              <w:br/>
              <w:t>от таблеток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D0A79" w:rsidTr="00D62662">
        <w:trPr>
          <w:tblCellSpacing w:w="-8" w:type="dxa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41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Маски </w:t>
            </w:r>
            <w:r>
              <w:rPr>
                <w:rFonts w:ascii="Times New Roman" w:hAnsi="Times New Roman" w:cs="Times New Roman"/>
              </w:rPr>
              <w:br/>
              <w:t>из бумаги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рассматривать варианты новогодних масок; размечать шаблон маски на просвет из плотной бумаги форматом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; обсуждать с соседом по парте последовательность и приемы изготовления маски; изготавливать маску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A79" w:rsidRDefault="00DD0A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CD66A4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tbl>
      <w:tblPr>
        <w:tblW w:w="14556" w:type="dxa"/>
        <w:jc w:val="center"/>
        <w:tblCellSpacing w:w="-8" w:type="dxa"/>
        <w:tblInd w:w="-644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2"/>
        <w:gridCol w:w="1701"/>
        <w:gridCol w:w="851"/>
        <w:gridCol w:w="9192"/>
        <w:gridCol w:w="1055"/>
        <w:gridCol w:w="1055"/>
      </w:tblGrid>
      <w:tr w:rsidR="00D62662" w:rsidTr="00D62662">
        <w:trPr>
          <w:trHeight w:val="4275"/>
          <w:tblCellSpacing w:w="-8" w:type="dxa"/>
          <w:jc w:val="center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B41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Футляр </w:t>
            </w:r>
            <w:r>
              <w:rPr>
                <w:rFonts w:ascii="Times New Roman" w:hAnsi="Times New Roman" w:cs="Times New Roman"/>
              </w:rPr>
              <w:br/>
              <w:t>из ткани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текстильных материалов.</w:t>
            </w:r>
          </w:p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выкройку изделия по чертежу; из плотной ткани раскраивать основу футляра по выкройке; складывать пополам вырезанную деталь; соединять боковые стороны </w:t>
            </w:r>
          </w:p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сшивать их швом «строчка» по линии наметки; край обметывать петельным швом; пришивать тесьму к верхней части изделия с изнаночной стороны потайным швом; пришивать тесьму потайным швом к лицевой стороне; выполнять декоративное оформление футляра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690782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4628" w:type="dxa"/>
        <w:jc w:val="center"/>
        <w:tblCellSpacing w:w="-8" w:type="dxa"/>
        <w:tblInd w:w="-651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38"/>
        <w:gridCol w:w="1701"/>
        <w:gridCol w:w="851"/>
        <w:gridCol w:w="9228"/>
        <w:gridCol w:w="1055"/>
        <w:gridCol w:w="1055"/>
      </w:tblGrid>
      <w:tr w:rsidR="00D62662" w:rsidTr="00D62662">
        <w:trPr>
          <w:tblCellSpacing w:w="-8" w:type="dxa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41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 </w:t>
            </w:r>
            <w:r>
              <w:rPr>
                <w:rFonts w:ascii="Times New Roman" w:hAnsi="Times New Roman" w:cs="Times New Roman"/>
              </w:rPr>
              <w:br/>
              <w:t xml:space="preserve">из бумаги. </w:t>
            </w:r>
            <w:r>
              <w:rPr>
                <w:rFonts w:ascii="Times New Roman" w:hAnsi="Times New Roman" w:cs="Times New Roman"/>
              </w:rPr>
              <w:br/>
              <w:t>Игрушка-</w:t>
            </w:r>
          </w:p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собачка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анализировать чертежи деталей игрушки, приемы изготовления деталей, шаблоны их оформления; выполнять объемные детали из толстой бумаги; оформлять детали изделия </w:t>
            </w:r>
          </w:p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цветной бумаги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62662" w:rsidTr="00D62662">
        <w:trPr>
          <w:tblCellSpacing w:w="-8" w:type="dxa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41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изделий вышивкой простым крестом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видах переплетения нитей в тканях.</w:t>
            </w:r>
          </w:p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переплетение канвы; называть вид переплетения нитей </w:t>
            </w:r>
            <w:r>
              <w:rPr>
                <w:rFonts w:ascii="Times New Roman" w:hAnsi="Times New Roman" w:cs="Times New Roman"/>
              </w:rPr>
              <w:br/>
              <w:t xml:space="preserve">(полотняное, саржевое, сатиновое, атласное); выбирать вариант изделия </w:t>
            </w:r>
            <w:r>
              <w:rPr>
                <w:rFonts w:ascii="Times New Roman" w:hAnsi="Times New Roman" w:cs="Times New Roman"/>
              </w:rPr>
              <w:br/>
              <w:t xml:space="preserve">(салфеточка, закладка, лента для головного убора); выполнять выкройку основы изделия по чертежу; раскраивать по выкройке канву для основы; анализировать приемы выполнения простого креста на рисунках; тренироваться в выполнении простого креста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690782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</w:p>
    <w:tbl>
      <w:tblPr>
        <w:tblW w:w="14634" w:type="dxa"/>
        <w:jc w:val="center"/>
        <w:tblCellSpacing w:w="-8" w:type="dxa"/>
        <w:tblInd w:w="-652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41"/>
        <w:gridCol w:w="1701"/>
        <w:gridCol w:w="851"/>
        <w:gridCol w:w="9231"/>
        <w:gridCol w:w="1055"/>
        <w:gridCol w:w="1055"/>
      </w:tblGrid>
      <w:tr w:rsidR="00D62662" w:rsidTr="00D62662">
        <w:trPr>
          <w:trHeight w:val="2250"/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BB41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панно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</w:t>
            </w:r>
            <w:proofErr w:type="spellStart"/>
            <w:r>
              <w:rPr>
                <w:rFonts w:ascii="Times New Roman" w:hAnsi="Times New Roman" w:cs="Times New Roman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бумаги.</w:t>
            </w:r>
          </w:p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декоративное панно для украшения дома; выбирать рисунок для панно; исследовать свойства </w:t>
            </w:r>
            <w:proofErr w:type="spellStart"/>
            <w:r>
              <w:rPr>
                <w:rFonts w:ascii="Times New Roman" w:hAnsi="Times New Roman" w:cs="Times New Roman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бумаги (разрезать, скручивать, растягивать, склеивать), анализировать ее цвет, толщину, жесткость, фактуру поверхности; выполнять фоновую основу для панно из половины листа белого картона, рамку – из картона другого цвета, детали композиции – из цветной бумаги; размечать и вырезать детали, собирать композицию на основе;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приклеивать детали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62662" w:rsidTr="00D62662">
        <w:trPr>
          <w:trHeight w:val="2250"/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690782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</w:p>
    <w:tbl>
      <w:tblPr>
        <w:tblW w:w="14607" w:type="dxa"/>
        <w:jc w:val="center"/>
        <w:tblCellSpacing w:w="-8" w:type="dxa"/>
        <w:tblInd w:w="-649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8"/>
        <w:gridCol w:w="1701"/>
        <w:gridCol w:w="851"/>
        <w:gridCol w:w="9217"/>
        <w:gridCol w:w="1055"/>
        <w:gridCol w:w="1055"/>
      </w:tblGrid>
      <w:tr w:rsidR="00D62662" w:rsidTr="00D62662">
        <w:trPr>
          <w:tblCellSpacing w:w="-8" w:type="dxa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CD66A4" w:rsidP="00BB41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4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0A57F0" w:rsidP="000A57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Подарочная </w:t>
            </w:r>
            <w:r w:rsidR="00D62662">
              <w:rPr>
                <w:rFonts w:ascii="Times New Roman" w:hAnsi="Times New Roman" w:cs="Times New Roman"/>
              </w:rPr>
              <w:t xml:space="preserve"> </w:t>
            </w:r>
            <w:r w:rsidR="00D62662">
              <w:rPr>
                <w:rFonts w:ascii="Times New Roman" w:hAnsi="Times New Roman" w:cs="Times New Roman"/>
              </w:rPr>
              <w:br/>
              <w:t>открытка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изготавливать поздравительную открытку; проводить наблюдение над свойствами бархатной бумаги; отмечать по чертежу детали открытки из бархатной и белой бумаги; вырезать детали; оформлять края открытки зубчиками; складывать открытку по сгибу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690782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</w:p>
    <w:tbl>
      <w:tblPr>
        <w:tblW w:w="14538" w:type="dxa"/>
        <w:jc w:val="center"/>
        <w:tblCellSpacing w:w="-8" w:type="dxa"/>
        <w:tblInd w:w="-642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"/>
        <w:gridCol w:w="1701"/>
        <w:gridCol w:w="851"/>
        <w:gridCol w:w="9183"/>
        <w:gridCol w:w="1055"/>
        <w:gridCol w:w="1055"/>
      </w:tblGrid>
      <w:tr w:rsidR="00D62662" w:rsidTr="00AC059E">
        <w:trPr>
          <w:trHeight w:val="1140"/>
          <w:tblCellSpacing w:w="-8" w:type="dxa"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4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одежды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термин «заплатка-аппликация».</w:t>
            </w:r>
          </w:p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выбирать вариант заплатки-аппликации; анализировать приемы пришивания их с лицевой и изнаночной сторон к поврежденному месту одежды; осматривать поврежденное место на своей одежде; выполнять ремонт одежды; выкраивать заплатку из ткани с </w:t>
            </w:r>
            <w:proofErr w:type="spellStart"/>
            <w:r>
              <w:rPr>
                <w:rFonts w:ascii="Times New Roman" w:hAnsi="Times New Roman" w:cs="Times New Roman"/>
              </w:rPr>
              <w:t>неосыпающимися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краями на 10–15 мм больше, чем поврежденное место; пришивать заплатку к ремонтируемой вещи петельным швом или швом «через край»</w:t>
            </w:r>
            <w:proofErr w:type="gramEnd"/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62" w:rsidRDefault="00D626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690782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4754" w:type="dxa"/>
        <w:jc w:val="center"/>
        <w:tblCellSpacing w:w="-8" w:type="dxa"/>
        <w:tblInd w:w="-66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01"/>
        <w:gridCol w:w="1701"/>
        <w:gridCol w:w="851"/>
        <w:gridCol w:w="9291"/>
        <w:gridCol w:w="1055"/>
        <w:gridCol w:w="1055"/>
      </w:tblGrid>
      <w:tr w:rsidR="00AC059E" w:rsidTr="00AC059E">
        <w:trPr>
          <w:trHeight w:val="4110"/>
          <w:tblCellSpacing w:w="-8" w:type="dxa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B4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Сборка моделей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транспортиру-ющих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устройств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виды ременных передач; правила работы с конструктором; приемы работы с деталями металлического конструктора; названия деталей конструктора (планки, пластины, скоба, уголки, диск, колесо, втулки, оси, гайка, шайба, винты).</w:t>
            </w:r>
            <w:proofErr w:type="gramEnd"/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собирать модели транспортирующих машин и устройств, в которых должна быть ременная передача; анализировать и сравнивать виды ременных передач; собирать одну из моделей ременных передач из конструктора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690782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</w:p>
    <w:tbl>
      <w:tblPr>
        <w:tblW w:w="14698" w:type="dxa"/>
        <w:jc w:val="center"/>
        <w:tblCellSpacing w:w="-8" w:type="dxa"/>
        <w:tblInd w:w="-658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73"/>
        <w:gridCol w:w="1701"/>
        <w:gridCol w:w="851"/>
        <w:gridCol w:w="9263"/>
        <w:gridCol w:w="1055"/>
        <w:gridCol w:w="1055"/>
      </w:tblGrid>
      <w:tr w:rsidR="00AC059E" w:rsidTr="00AC059E">
        <w:trPr>
          <w:tblCellSpacing w:w="-8" w:type="dxa"/>
          <w:jc w:val="center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CD66A4" w:rsidP="00BB41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4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0A57F0" w:rsidP="000A57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C059E">
              <w:rPr>
                <w:rFonts w:ascii="Times New Roman" w:hAnsi="Times New Roman" w:cs="Times New Roman"/>
              </w:rPr>
              <w:t>игурки</w:t>
            </w:r>
            <w:r>
              <w:rPr>
                <w:rFonts w:ascii="Times New Roman" w:hAnsi="Times New Roman" w:cs="Times New Roman"/>
              </w:rPr>
              <w:t xml:space="preserve"> из глины или пластической массы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пластилина.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лепить фигурки из глины для школьной выставки; выбирать готовый вариант фигурки животного; выполнять заготовку яйцевидной формы; работать стекой; выравнивать пальцами края заготовки и поверхность; высушивать и раскрашивать изделие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C059E" w:rsidTr="00AC059E">
        <w:trPr>
          <w:trHeight w:val="1140"/>
          <w:tblCellSpacing w:w="-8" w:type="dxa"/>
          <w:jc w:val="center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41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коллективного создания макета села Мирного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«проект».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рассматривать план местности села Мирного; рассказывать, какие здания и сооружения строят люди на селе; анализировать, какие здания и сооружения будут на макете; обсуждать приемы изготовления зданий, сооружений и элементов пейзажа из бумаги и картона; выбирать материал для макета; обсуждать этапы выполнения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52D04" w:rsidTr="00852D04">
        <w:trPr>
          <w:trHeight w:val="416"/>
          <w:tblCellSpacing w:w="-8" w:type="dxa"/>
          <w:jc w:val="center"/>
        </w:trPr>
        <w:tc>
          <w:tcPr>
            <w:tcW w:w="14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04" w:rsidRPr="00852D04" w:rsidRDefault="00852D04" w:rsidP="00852D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D04">
              <w:rPr>
                <w:rFonts w:ascii="Times New Roman" w:hAnsi="Times New Roman" w:cs="Times New Roman"/>
                <w:b/>
              </w:rPr>
              <w:t xml:space="preserve">Компьютер. Основы </w:t>
            </w:r>
            <w:r>
              <w:rPr>
                <w:rFonts w:ascii="Times New Roman" w:hAnsi="Times New Roman" w:cs="Times New Roman"/>
                <w:b/>
              </w:rPr>
              <w:t>работы на компьютере. Технология работы с инструментальными программами 10</w:t>
            </w:r>
          </w:p>
        </w:tc>
      </w:tr>
    </w:tbl>
    <w:p w:rsidR="002D2F21" w:rsidRDefault="002D2F21" w:rsidP="00797705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2D2F21" w:rsidRDefault="002D2F21" w:rsidP="00690782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4606" w:type="dxa"/>
        <w:jc w:val="center"/>
        <w:tblCellSpacing w:w="-8" w:type="dxa"/>
        <w:tblInd w:w="-649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"/>
        <w:gridCol w:w="709"/>
        <w:gridCol w:w="1701"/>
        <w:gridCol w:w="851"/>
        <w:gridCol w:w="9217"/>
        <w:gridCol w:w="1055"/>
        <w:gridCol w:w="1055"/>
      </w:tblGrid>
      <w:tr w:rsidR="00AC059E" w:rsidTr="00AC059E">
        <w:trPr>
          <w:tblCellSpacing w:w="-8" w:type="dxa"/>
          <w:jc w:val="center"/>
        </w:trPr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41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текст.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Технические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устрой-ства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для работы с текстом</w:t>
            </w:r>
            <w:proofErr w:type="gram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понятия «информация», «электронный текст»; что электронный вариант текста вводят в компьютер, используя клавиатуру, сохраняют его на носителе информации; правила орфографии и синтаксиса.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создавать электронный текст с помощью компьютера; сравнивать письменный и электронный тексты; называть технические устройства для работы с текстом; рассказывать, как подключить к компьютеру принтер </w:t>
            </w:r>
            <w:r>
              <w:rPr>
                <w:rFonts w:ascii="Times New Roman" w:hAnsi="Times New Roman" w:cs="Times New Roman"/>
              </w:rPr>
              <w:br/>
              <w:t>и сканер; разделять технические устройства на группы (для ввода текста и вывода текста и рисунков)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C059E" w:rsidTr="00AC059E">
        <w:trPr>
          <w:gridBefore w:val="1"/>
          <w:wBefore w:w="42" w:type="dxa"/>
          <w:tblCellSpacing w:w="-8" w:type="dxa"/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B41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BB41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про</w:t>
            </w:r>
            <w:r w:rsidR="00AC059E">
              <w:rPr>
                <w:rFonts w:ascii="Times New Roman" w:hAnsi="Times New Roman" w:cs="Times New Roman"/>
              </w:rPr>
              <w:t>граммы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работы</w:t>
            </w:r>
            <w:r w:rsidR="00BB414D">
              <w:rPr>
                <w:rFonts w:ascii="Times New Roman" w:hAnsi="Times New Roman" w:cs="Times New Roman"/>
              </w:rPr>
              <w:t xml:space="preserve"> с текстом. Ввод текста с клави</w:t>
            </w:r>
            <w:r>
              <w:rPr>
                <w:rFonts w:ascii="Times New Roman" w:hAnsi="Times New Roman" w:cs="Times New Roman"/>
              </w:rPr>
              <w:t>атуры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есть разные компьютерные программы для работы с электронными текстами: текстовые редакторы, программы-переводчики, программы распознавания текста; понятия «редактировать», «форматировать».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компьютерные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про-граммы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(графические редакторы, </w:t>
            </w:r>
            <w:proofErr w:type="spellStart"/>
            <w:r>
              <w:rPr>
                <w:rFonts w:ascii="Times New Roman" w:hAnsi="Times New Roman" w:cs="Times New Roman"/>
              </w:rPr>
              <w:t>про-граммы-тренажеры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вводить текст 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компьютер с помощью клавиатуры; использовать специальные клавиши </w:t>
            </w:r>
            <w:r>
              <w:rPr>
                <w:rFonts w:ascii="Times New Roman" w:hAnsi="Times New Roman" w:cs="Times New Roman"/>
              </w:rPr>
              <w:br/>
              <w:t xml:space="preserve">(пробел, </w:t>
            </w:r>
            <w:proofErr w:type="spellStart"/>
            <w:r>
              <w:rPr>
                <w:rFonts w:ascii="Times New Roman" w:hAnsi="Times New Roman" w:cs="Times New Roman"/>
              </w:rPr>
              <w:t>Shift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BackSpece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находить специальные клавиши на клавиатуре компьютера; находить ошибки 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электронном тексте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690782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</w:p>
    <w:tbl>
      <w:tblPr>
        <w:tblW w:w="14634" w:type="dxa"/>
        <w:jc w:val="center"/>
        <w:tblCellSpacing w:w="-8" w:type="dxa"/>
        <w:tblInd w:w="-652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41"/>
        <w:gridCol w:w="1701"/>
        <w:gridCol w:w="851"/>
        <w:gridCol w:w="9231"/>
        <w:gridCol w:w="1055"/>
        <w:gridCol w:w="1055"/>
      </w:tblGrid>
      <w:tr w:rsidR="00AC059E" w:rsidTr="00AC059E"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41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Текстовой редактор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назначение главного меню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инструментальной компьютерной программы; понятия «главное меню текстового редактора», «инструменты текстового редактора», «рабочая область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создании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редактирования текста».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рассматривать изображение главного окна одного из текстовых редакторов; анализировать действия при работе с электронным текстом («Создать», «Открыть», «Сохранить», «Печать»)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C059E" w:rsidTr="00AC059E">
        <w:trPr>
          <w:tblCellSpacing w:w="-8" w:type="dxa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BB41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Редактирование текста. Форматирование текста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как использовать компьютерную мышь для редактирования текста.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приемы редактирования текста (вставить, удалить, заменить букву); называть инструменты для форматирования текста (изменение вида и размера шрифта, изменение цвета шрифта, написание части текста полужирным шрифтом, написание части текста курсивом, подчеркивание части текста, расположение текста или части текста ровно у левого (правого) края страницы, расположение текста или части текста в центре страницы)</w:t>
            </w:r>
            <w:proofErr w:type="gramEnd"/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797705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</w:p>
    <w:tbl>
      <w:tblPr>
        <w:tblW w:w="14616" w:type="dxa"/>
        <w:jc w:val="center"/>
        <w:tblCellSpacing w:w="-8" w:type="dxa"/>
        <w:tblInd w:w="-650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32"/>
        <w:gridCol w:w="1701"/>
        <w:gridCol w:w="851"/>
        <w:gridCol w:w="9222"/>
        <w:gridCol w:w="1055"/>
        <w:gridCol w:w="1055"/>
      </w:tblGrid>
      <w:tr w:rsidR="00AC059E" w:rsidTr="00AC059E">
        <w:trPr>
          <w:tblCellSpacing w:w="-8" w:type="dxa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BB41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электронного текста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как сохранить результаты работы с электронным текстом; понятия «электронная папка», «электронный документ».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анализировать части электронного файла, в котором сохраняется информация; </w:t>
            </w:r>
            <w:r>
              <w:rPr>
                <w:rFonts w:ascii="Times New Roman" w:hAnsi="Times New Roman" w:cs="Times New Roman"/>
              </w:rPr>
              <w:lastRenderedPageBreak/>
              <w:t>объединять файлы с документами в группы и сохранять в электронных папках; называть инструменты для работы с электронным документом («Сохранить», открыть нужный документ и продолжить работу с электронным текстом, общий вид электронного документа, распечатка текста на принтере); выполнять алгоритм сохранения документа; выполнять алгоритм открытия документа;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алгоритм печати текста на принтере; сохранять документ на электронном носителе; открывать электронный документ на нем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C059E" w:rsidTr="00AC059E">
        <w:trPr>
          <w:tblCellSpacing w:w="-8" w:type="dxa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B4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Иллюстрирование текста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текстовый редактор «</w:t>
            </w: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алгоритм вставки в текст готового рисунка, таблицы, схемы; выполнять задание учителя на компьютере по созданию и сохранению электронного текста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797705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4637" w:type="dxa"/>
        <w:jc w:val="center"/>
        <w:tblCellSpacing w:w="-8" w:type="dxa"/>
        <w:tblInd w:w="-65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43"/>
        <w:gridCol w:w="1701"/>
        <w:gridCol w:w="851"/>
        <w:gridCol w:w="9232"/>
        <w:gridCol w:w="1055"/>
        <w:gridCol w:w="1055"/>
      </w:tblGrid>
      <w:tr w:rsidR="00AC059E" w:rsidTr="00AC059E">
        <w:trPr>
          <w:tblCellSpacing w:w="-8" w:type="dxa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4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«Вопросы </w:t>
            </w:r>
            <w:r>
              <w:rPr>
                <w:rFonts w:ascii="Times New Roman" w:hAnsi="Times New Roman" w:cs="Times New Roman"/>
              </w:rPr>
              <w:br/>
              <w:t>и задания для самопроверки»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текстовый редактор; исправлять ошибки в электронном тексте; называть имя файла и папку, в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хранятся документы; выполнять задание из учебника «Русский язык» на компьютере; использовать инструменты для форматирования текста (изменение вида и размера шрифта, изменение цвета шрифта, написание части текста полужирным шрифтом, написание части текста курсивом, подчеркивание части текста, расположение текста или части текста ровно у левого (правого) края страницы, расположение текста или части текста в центре страницы)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C059E" w:rsidTr="00AC059E">
        <w:trPr>
          <w:tblCellSpacing w:w="-8" w:type="dxa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CD66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4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«Редактирование и форматирование электронного текста»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выбирать технические устройства для ввода текста в компьютер; пользоваться специальными клавишами; находить и исправлять ошибки в электронном тексте; сохранять текст; называть, что можно выполнять с помощью текстового редактора; использовать инструменты текстового редактора; создавать электронный текст, состоящий из первого, третьего и пятого предложений данного упражнения из учебника «Русский язык»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797705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</w:p>
    <w:tbl>
      <w:tblPr>
        <w:tblW w:w="14554" w:type="dxa"/>
        <w:jc w:val="center"/>
        <w:tblCellSpacing w:w="-8" w:type="dxa"/>
        <w:tblInd w:w="-64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1"/>
        <w:gridCol w:w="1701"/>
        <w:gridCol w:w="851"/>
        <w:gridCol w:w="9191"/>
        <w:gridCol w:w="1055"/>
        <w:gridCol w:w="1055"/>
      </w:tblGrid>
      <w:tr w:rsidR="00AC059E" w:rsidTr="00AC059E">
        <w:trPr>
          <w:tblCellSpacing w:w="-8" w:type="dxa"/>
          <w:jc w:val="center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BB41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Электронные справочные издания.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Дет-ская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электронная энциклопедия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чем отличаются электронные словари от печатных; понятия «электронное оглавление», «главное меню электронной энциклопедии».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рассказывать правила использования печатных словарей; сравнивать электронные и печатные словари; перечислять дополнительные возможности при использовании электронных энциклопедий и справочников; уметь открывать электронное оглавление; рассказывать, какие пункты содержит главное меню Детской электронной энциклопедии; рассказывать о назначении </w:t>
            </w:r>
            <w:r>
              <w:rPr>
                <w:rFonts w:ascii="Times New Roman" w:hAnsi="Times New Roman" w:cs="Times New Roman"/>
              </w:rPr>
              <w:lastRenderedPageBreak/>
              <w:t>основных пунктов главного меню; выполнять алгоритмы «Как получить нужную информацию», «Как прочитать текст», «Как увидеть увеличенное изображение предмета»,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ак работать с пространственными моделями», «Как работать с окнами», «Как сохранить рисунки»; выполнять поиск информации по ключевым словам; открывать алфавитный указатель 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етской электронной энциклопедии;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приемы поиска информации с помощью алфавитного указателя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Беседа, практическая работа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797705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</w:p>
    <w:tbl>
      <w:tblPr>
        <w:tblW w:w="14432" w:type="dxa"/>
        <w:jc w:val="center"/>
        <w:tblCellSpacing w:w="-8" w:type="dxa"/>
        <w:tblInd w:w="-632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40"/>
        <w:gridCol w:w="1701"/>
        <w:gridCol w:w="851"/>
        <w:gridCol w:w="9130"/>
        <w:gridCol w:w="1055"/>
        <w:gridCol w:w="1055"/>
      </w:tblGrid>
      <w:tr w:rsidR="00AC059E" w:rsidTr="00690973">
        <w:trPr>
          <w:tblCellSpacing w:w="-8" w:type="dxa"/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BB41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</w:t>
            </w:r>
            <w:r>
              <w:rPr>
                <w:rFonts w:ascii="Times New Roman" w:hAnsi="Times New Roman" w:cs="Times New Roman"/>
              </w:rPr>
              <w:br/>
              <w:t>с электронной энциклопедией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электронным оглавлением справочника; с помощью электронной энциклопедии получать информацию о бытовом приборе 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алгоритму; открывать алфавитный указатель, используя пункт главного меню электронной энциклопедии; отвечать на вопросы, используя электронную энциклопедию; открывать текстовый редактор и работать в нем; оформлять электронный текст рисунком </w:t>
            </w:r>
          </w:p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электронной энциклопедии; сохранять результат своей работы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практическая работа. Контрольные задания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59E" w:rsidRDefault="00AC05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D2F21" w:rsidRDefault="002D2F21" w:rsidP="002D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D2F21" w:rsidRDefault="002D2F21" w:rsidP="002D2F21"/>
    <w:sectPr w:rsidR="002D2F21" w:rsidSect="00D62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27895"/>
    <w:multiLevelType w:val="hybridMultilevel"/>
    <w:tmpl w:val="2B085E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F21"/>
    <w:rsid w:val="0000637A"/>
    <w:rsid w:val="00087283"/>
    <w:rsid w:val="000A57F0"/>
    <w:rsid w:val="00282662"/>
    <w:rsid w:val="002D2F21"/>
    <w:rsid w:val="004B2AD7"/>
    <w:rsid w:val="005D3339"/>
    <w:rsid w:val="005E2E85"/>
    <w:rsid w:val="00635BB1"/>
    <w:rsid w:val="00690782"/>
    <w:rsid w:val="00690973"/>
    <w:rsid w:val="00797705"/>
    <w:rsid w:val="0081177C"/>
    <w:rsid w:val="00852D04"/>
    <w:rsid w:val="00853825"/>
    <w:rsid w:val="0092453E"/>
    <w:rsid w:val="009E44D1"/>
    <w:rsid w:val="00AC059E"/>
    <w:rsid w:val="00BB414D"/>
    <w:rsid w:val="00C0627A"/>
    <w:rsid w:val="00C60DD7"/>
    <w:rsid w:val="00CD66A4"/>
    <w:rsid w:val="00D62662"/>
    <w:rsid w:val="00DD0A79"/>
    <w:rsid w:val="00F9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8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85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5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3825"/>
  </w:style>
  <w:style w:type="paragraph" w:styleId="a4">
    <w:name w:val="List Paragraph"/>
    <w:basedOn w:val="a"/>
    <w:uiPriority w:val="34"/>
    <w:qFormat/>
    <w:rsid w:val="00853825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53825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3825"/>
    <w:rPr>
      <w:rFonts w:eastAsiaTheme="minorHAnsi"/>
      <w:lang w:eastAsia="en-US"/>
    </w:rPr>
  </w:style>
  <w:style w:type="paragraph" w:styleId="a5">
    <w:name w:val="No Spacing"/>
    <w:qFormat/>
    <w:rsid w:val="008538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538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E2CB-02F6-4A02-81B7-CB634BB9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20</Pages>
  <Words>5062</Words>
  <Characters>28858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2014-09-09T17:17:00Z</dcterms:created>
  <dcterms:modified xsi:type="dcterms:W3CDTF">2014-11-11T08:16:00Z</dcterms:modified>
</cp:coreProperties>
</file>