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bookmarkStart w:id="0" w:name="_GoBack"/>
      <w:bookmarkEnd w:id="0"/>
      <w:r w:rsidRPr="008509D2">
        <w:rPr>
          <w:rFonts w:eastAsia="Calibri"/>
          <w:color w:val="404040" w:themeColor="text1" w:themeTint="BF"/>
        </w:rPr>
        <w:t>Государственное бюджетное дошкольное образовательное учреждение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</w:rPr>
      </w:pPr>
      <w:r w:rsidRPr="008509D2">
        <w:rPr>
          <w:rFonts w:eastAsia="Calibri"/>
          <w:color w:val="404040" w:themeColor="text1" w:themeTint="BF"/>
        </w:rPr>
        <w:t>детский сад № 82 комбинированного вида  Фрунзенского района Санкт-Петербурга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8509D2">
        <w:rPr>
          <w:rFonts w:eastAsia="Calibri"/>
          <w:color w:val="404040" w:themeColor="text1" w:themeTint="BF"/>
          <w:sz w:val="30"/>
          <w:szCs w:val="30"/>
        </w:rPr>
        <w:t xml:space="preserve">Сценарий </w:t>
      </w:r>
      <w:r w:rsidR="00C710A4">
        <w:rPr>
          <w:rFonts w:eastAsia="Calibri"/>
          <w:color w:val="404040" w:themeColor="text1" w:themeTint="BF"/>
          <w:sz w:val="30"/>
          <w:szCs w:val="30"/>
        </w:rPr>
        <w:t>досуга</w:t>
      </w:r>
      <w:r w:rsidRPr="008509D2">
        <w:rPr>
          <w:rFonts w:eastAsia="Calibri"/>
          <w:color w:val="404040" w:themeColor="text1" w:themeTint="BF"/>
          <w:sz w:val="30"/>
          <w:szCs w:val="30"/>
        </w:rPr>
        <w:t xml:space="preserve">  для старшей  группы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b/>
          <w:color w:val="404040" w:themeColor="text1" w:themeTint="BF"/>
          <w:sz w:val="20"/>
          <w:szCs w:val="20"/>
        </w:rPr>
      </w:pPr>
      <w:r w:rsidRPr="008509D2">
        <w:rPr>
          <w:rFonts w:eastAsia="Calibri"/>
          <w:b/>
          <w:color w:val="404040" w:themeColor="text1" w:themeTint="BF"/>
          <w:sz w:val="32"/>
          <w:szCs w:val="32"/>
        </w:rPr>
        <w:t>"</w:t>
      </w:r>
      <w:r w:rsidR="00C710A4">
        <w:rPr>
          <w:rFonts w:eastAsia="Calibri"/>
          <w:b/>
          <w:color w:val="404040" w:themeColor="text1" w:themeTint="BF"/>
          <w:sz w:val="36"/>
          <w:szCs w:val="36"/>
        </w:rPr>
        <w:t>Наши папы самые-самые!</w:t>
      </w:r>
      <w:r w:rsidRPr="008509D2">
        <w:rPr>
          <w:rFonts w:eastAsia="Calibri"/>
          <w:b/>
          <w:color w:val="404040" w:themeColor="text1" w:themeTint="BF"/>
          <w:sz w:val="32"/>
          <w:szCs w:val="32"/>
        </w:rPr>
        <w:t>"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8509D2">
        <w:rPr>
          <w:rFonts w:eastAsia="Calibri"/>
          <w:color w:val="404040" w:themeColor="text1" w:themeTint="BF"/>
          <w:sz w:val="30"/>
          <w:szCs w:val="30"/>
        </w:rPr>
        <w:t xml:space="preserve">( совместная деятельность </w:t>
      </w:r>
      <w:r w:rsidR="00C710A4">
        <w:rPr>
          <w:rFonts w:eastAsia="Calibri"/>
          <w:color w:val="404040" w:themeColor="text1" w:themeTint="BF"/>
          <w:sz w:val="30"/>
          <w:szCs w:val="30"/>
        </w:rPr>
        <w:t xml:space="preserve">воспитателей, </w:t>
      </w:r>
      <w:r w:rsidRPr="008509D2">
        <w:rPr>
          <w:rFonts w:eastAsia="Calibri"/>
          <w:color w:val="404040" w:themeColor="text1" w:themeTint="BF"/>
          <w:sz w:val="30"/>
          <w:szCs w:val="30"/>
        </w:rPr>
        <w:t xml:space="preserve">музыкального руководителя, детей, </w:t>
      </w:r>
      <w:r w:rsidR="00C710A4">
        <w:rPr>
          <w:rFonts w:eastAsia="Calibri"/>
          <w:color w:val="404040" w:themeColor="text1" w:themeTint="BF"/>
          <w:sz w:val="30"/>
          <w:szCs w:val="30"/>
        </w:rPr>
        <w:t>родителей</w:t>
      </w:r>
      <w:r w:rsidRPr="008509D2">
        <w:rPr>
          <w:rFonts w:eastAsia="Calibri"/>
          <w:color w:val="404040" w:themeColor="text1" w:themeTint="BF"/>
          <w:sz w:val="30"/>
          <w:szCs w:val="30"/>
        </w:rPr>
        <w:t>)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8509D2"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  <w:t xml:space="preserve">       </w:t>
      </w:r>
      <w:r w:rsidRPr="008509D2">
        <w:rPr>
          <w:rFonts w:eastAsia="Calibri"/>
          <w:color w:val="404040" w:themeColor="text1" w:themeTint="BF"/>
        </w:rPr>
        <w:t>ОБРАЗОВАТЕЛЬНЫЕ ТЕХНОЛОГИИ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C710A4" w:rsidRDefault="000C10A6" w:rsidP="00C710A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C710A4">
        <w:rPr>
          <w:rFonts w:eastAsia="Calibri"/>
          <w:color w:val="404040" w:themeColor="text1" w:themeTint="BF"/>
          <w:sz w:val="27"/>
          <w:szCs w:val="27"/>
        </w:rPr>
        <w:t>Хореографические композиции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C710A4" w:rsidRDefault="000C10A6" w:rsidP="00C710A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C710A4">
        <w:rPr>
          <w:rFonts w:eastAsia="Calibri"/>
          <w:color w:val="404040" w:themeColor="text1" w:themeTint="BF"/>
          <w:sz w:val="27"/>
          <w:szCs w:val="27"/>
        </w:rPr>
        <w:t>Театрализованная деятельность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C710A4" w:rsidRDefault="000C10A6" w:rsidP="00C710A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C710A4">
        <w:rPr>
          <w:rFonts w:eastAsia="Calibri"/>
          <w:color w:val="404040" w:themeColor="text1" w:themeTint="BF"/>
          <w:sz w:val="27"/>
          <w:szCs w:val="27"/>
        </w:rPr>
        <w:t>Стихи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C710A4" w:rsidRDefault="000C10A6" w:rsidP="00C710A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C710A4">
        <w:rPr>
          <w:rFonts w:eastAsia="Calibri"/>
          <w:color w:val="404040" w:themeColor="text1" w:themeTint="BF"/>
          <w:sz w:val="27"/>
          <w:szCs w:val="27"/>
        </w:rPr>
        <w:t>Песни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8509D2"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  <w:t xml:space="preserve"> </w:t>
      </w:r>
    </w:p>
    <w:p w:rsidR="000C10A6" w:rsidRPr="00C710A4" w:rsidRDefault="000C10A6" w:rsidP="00C710A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404040" w:themeColor="text1" w:themeTint="BF"/>
          <w:sz w:val="27"/>
          <w:szCs w:val="27"/>
        </w:rPr>
      </w:pPr>
      <w:r w:rsidRPr="00C710A4">
        <w:rPr>
          <w:rFonts w:eastAsia="Calibri"/>
          <w:color w:val="404040" w:themeColor="text1" w:themeTint="BF"/>
          <w:sz w:val="27"/>
          <w:szCs w:val="27"/>
        </w:rPr>
        <w:t>Подвижные игры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404040" w:themeColor="text1" w:themeTint="BF"/>
          <w:sz w:val="27"/>
          <w:szCs w:val="27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8509D2">
        <w:rPr>
          <w:rFonts w:eastAsia="Calibri"/>
          <w:color w:val="404040" w:themeColor="text1" w:themeTint="BF"/>
          <w:sz w:val="27"/>
          <w:szCs w:val="27"/>
        </w:rPr>
        <w:t xml:space="preserve">                                                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  <w:r w:rsidRPr="008509D2"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  <w:t xml:space="preserve">                          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404040" w:themeColor="text1" w:themeTint="BF"/>
          <w:sz w:val="28"/>
          <w:szCs w:val="28"/>
        </w:rPr>
      </w:pPr>
      <w:r w:rsidRPr="008509D2">
        <w:rPr>
          <w:rFonts w:eastAsia="Calibri"/>
          <w:color w:val="404040" w:themeColor="text1" w:themeTint="BF"/>
          <w:sz w:val="28"/>
          <w:szCs w:val="28"/>
        </w:rPr>
        <w:t xml:space="preserve">                                                                                         Составитель:</w:t>
      </w:r>
    </w:p>
    <w:p w:rsidR="000C10A6" w:rsidRDefault="000C10A6" w:rsidP="00C7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404040" w:themeColor="text1" w:themeTint="BF"/>
          <w:sz w:val="27"/>
          <w:szCs w:val="27"/>
        </w:rPr>
      </w:pPr>
      <w:r w:rsidRPr="008509D2"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  <w:t xml:space="preserve">                                                             </w:t>
      </w:r>
      <w:proofErr w:type="spellStart"/>
      <w:r w:rsidR="00C710A4">
        <w:rPr>
          <w:rFonts w:eastAsia="Calibri"/>
          <w:color w:val="404040" w:themeColor="text1" w:themeTint="BF"/>
          <w:sz w:val="27"/>
          <w:szCs w:val="27"/>
        </w:rPr>
        <w:t>Мудрицкая</w:t>
      </w:r>
      <w:proofErr w:type="spellEnd"/>
      <w:r w:rsidR="00C710A4">
        <w:rPr>
          <w:rFonts w:eastAsia="Calibri"/>
          <w:color w:val="404040" w:themeColor="text1" w:themeTint="BF"/>
          <w:sz w:val="27"/>
          <w:szCs w:val="27"/>
        </w:rPr>
        <w:t xml:space="preserve"> Н.Н.</w:t>
      </w:r>
    </w:p>
    <w:p w:rsidR="00C710A4" w:rsidRPr="008509D2" w:rsidRDefault="00C710A4" w:rsidP="00C7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404040" w:themeColor="text1" w:themeTint="BF"/>
          <w:sz w:val="27"/>
          <w:szCs w:val="27"/>
        </w:rPr>
      </w:pPr>
      <w:r>
        <w:rPr>
          <w:rFonts w:eastAsia="Calibri"/>
          <w:color w:val="404040" w:themeColor="text1" w:themeTint="BF"/>
          <w:sz w:val="27"/>
          <w:szCs w:val="27"/>
        </w:rPr>
        <w:t>Супрун Л.Б.</w:t>
      </w: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404040" w:themeColor="text1" w:themeTint="BF"/>
          <w:sz w:val="27"/>
          <w:szCs w:val="27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404040" w:themeColor="text1" w:themeTint="BF"/>
          <w:sz w:val="27"/>
          <w:szCs w:val="27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404040" w:themeColor="text1" w:themeTint="BF"/>
          <w:sz w:val="27"/>
          <w:szCs w:val="27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404040" w:themeColor="text1" w:themeTint="BF"/>
          <w:sz w:val="20"/>
          <w:szCs w:val="20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  <w:sz w:val="27"/>
          <w:szCs w:val="27"/>
        </w:rPr>
      </w:pPr>
    </w:p>
    <w:p w:rsidR="000C10A6" w:rsidRPr="008509D2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  <w:sz w:val="27"/>
          <w:szCs w:val="27"/>
        </w:rPr>
      </w:pPr>
      <w:r w:rsidRPr="008509D2">
        <w:rPr>
          <w:rFonts w:eastAsia="Calibri"/>
          <w:color w:val="404040" w:themeColor="text1" w:themeTint="BF"/>
          <w:sz w:val="27"/>
          <w:szCs w:val="27"/>
        </w:rPr>
        <w:t>Санкт-Петербург</w:t>
      </w:r>
    </w:p>
    <w:p w:rsidR="000C10A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  <w:sz w:val="27"/>
          <w:szCs w:val="27"/>
        </w:rPr>
      </w:pPr>
      <w:r w:rsidRPr="008509D2">
        <w:rPr>
          <w:rFonts w:eastAsia="Calibri"/>
          <w:color w:val="404040" w:themeColor="text1" w:themeTint="BF"/>
          <w:sz w:val="27"/>
          <w:szCs w:val="27"/>
        </w:rPr>
        <w:t>2015год</w:t>
      </w:r>
    </w:p>
    <w:p w:rsidR="00C710A4" w:rsidRDefault="00C710A4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  <w:sz w:val="27"/>
          <w:szCs w:val="27"/>
        </w:rPr>
      </w:pPr>
    </w:p>
    <w:p w:rsidR="00C710A4" w:rsidRDefault="00C710A4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  <w:sz w:val="27"/>
          <w:szCs w:val="27"/>
        </w:rPr>
      </w:pPr>
    </w:p>
    <w:p w:rsidR="00C710A4" w:rsidRPr="008509D2" w:rsidRDefault="00C710A4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404040" w:themeColor="text1" w:themeTint="BF"/>
          <w:sz w:val="27"/>
          <w:szCs w:val="27"/>
        </w:rPr>
      </w:pPr>
    </w:p>
    <w:p w:rsidR="00C710A4" w:rsidRPr="004011B3" w:rsidRDefault="00C710A4" w:rsidP="00C710A4">
      <w:pPr>
        <w:spacing w:line="360" w:lineRule="auto"/>
        <w:jc w:val="center"/>
        <w:rPr>
          <w:b/>
          <w:color w:val="404040" w:themeColor="text1" w:themeTint="BF"/>
          <w:sz w:val="28"/>
          <w:szCs w:val="28"/>
        </w:rPr>
      </w:pPr>
      <w:r w:rsidRPr="004011B3">
        <w:rPr>
          <w:b/>
          <w:color w:val="404040" w:themeColor="text1" w:themeTint="BF"/>
          <w:sz w:val="28"/>
          <w:szCs w:val="28"/>
        </w:rPr>
        <w:lastRenderedPageBreak/>
        <w:t>НАШИ   ПАПЫ   САМЫЕ-САМЫЕ!</w:t>
      </w:r>
    </w:p>
    <w:p w:rsidR="00C710A4" w:rsidRDefault="00C710A4" w:rsidP="00C710A4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(досуг, посвящённый Дню защитника Отечества)</w:t>
      </w:r>
    </w:p>
    <w:p w:rsidR="00B205EF" w:rsidRDefault="00AB596D" w:rsidP="00AB596D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4011B3">
        <w:rPr>
          <w:b/>
          <w:color w:val="404040" w:themeColor="text1" w:themeTint="BF"/>
          <w:sz w:val="28"/>
          <w:szCs w:val="28"/>
        </w:rPr>
        <w:t>Задачи</w:t>
      </w:r>
      <w:r>
        <w:rPr>
          <w:color w:val="404040" w:themeColor="text1" w:themeTint="BF"/>
          <w:sz w:val="28"/>
          <w:szCs w:val="28"/>
        </w:rPr>
        <w:t>: создать радостное настроение; воспитывать любовь и уважение к защитникам Родины, желание им подражать; способствовать созданию единого образовательного пространства «детский сад-семья»</w:t>
      </w:r>
      <w:r w:rsidR="00B205EF">
        <w:rPr>
          <w:color w:val="404040" w:themeColor="text1" w:themeTint="BF"/>
          <w:sz w:val="28"/>
          <w:szCs w:val="28"/>
        </w:rPr>
        <w:t>.</w:t>
      </w:r>
    </w:p>
    <w:p w:rsidR="00B205EF" w:rsidRDefault="00B205EF" w:rsidP="00AB596D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4011B3" w:rsidRDefault="00B205EF" w:rsidP="00AB596D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4011B3">
        <w:rPr>
          <w:b/>
          <w:color w:val="404040" w:themeColor="text1" w:themeTint="BF"/>
          <w:sz w:val="28"/>
          <w:szCs w:val="28"/>
        </w:rPr>
        <w:t>Предварительная работа</w:t>
      </w:r>
      <w:r>
        <w:rPr>
          <w:color w:val="404040" w:themeColor="text1" w:themeTint="BF"/>
          <w:sz w:val="28"/>
          <w:szCs w:val="28"/>
        </w:rPr>
        <w:t>: беседа «Мой папа – защитник Родины», рассматривание иллюстраций по теме «Армия», заучивание стихов</w:t>
      </w:r>
      <w:r w:rsidR="004011B3">
        <w:rPr>
          <w:color w:val="404040" w:themeColor="text1" w:themeTint="BF"/>
          <w:sz w:val="28"/>
          <w:szCs w:val="28"/>
        </w:rPr>
        <w:t xml:space="preserve">, подборка детских работ, семейных фотографий для оформления стенда. </w:t>
      </w:r>
    </w:p>
    <w:p w:rsidR="004011B3" w:rsidRDefault="004011B3" w:rsidP="00AB596D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0564AB" w:rsidRPr="008509D2" w:rsidRDefault="004011B3" w:rsidP="00AB596D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4011B3">
        <w:rPr>
          <w:b/>
          <w:color w:val="404040" w:themeColor="text1" w:themeTint="BF"/>
          <w:sz w:val="28"/>
          <w:szCs w:val="28"/>
        </w:rPr>
        <w:t>Оформление зала</w:t>
      </w:r>
      <w:r>
        <w:rPr>
          <w:color w:val="404040" w:themeColor="text1" w:themeTint="BF"/>
          <w:sz w:val="28"/>
          <w:szCs w:val="28"/>
        </w:rPr>
        <w:t>: н</w:t>
      </w:r>
      <w:r w:rsidR="00276720" w:rsidRPr="008509D2">
        <w:rPr>
          <w:color w:val="404040" w:themeColor="text1" w:themeTint="BF"/>
          <w:sz w:val="28"/>
          <w:szCs w:val="28"/>
        </w:rPr>
        <w:t xml:space="preserve">а центральной стене </w:t>
      </w:r>
      <w:r w:rsidR="00C710A4">
        <w:rPr>
          <w:color w:val="404040" w:themeColor="text1" w:themeTint="BF"/>
          <w:sz w:val="28"/>
          <w:szCs w:val="28"/>
        </w:rPr>
        <w:t>плакат «С Днём защитника Отечества», по залу развешаны шары, с правой стороны от входа – ширма с</w:t>
      </w:r>
      <w:r w:rsidR="00AB596D">
        <w:rPr>
          <w:color w:val="404040" w:themeColor="text1" w:themeTint="BF"/>
          <w:sz w:val="28"/>
          <w:szCs w:val="28"/>
        </w:rPr>
        <w:t xml:space="preserve"> иллюстрациями </w:t>
      </w:r>
      <w:proofErr w:type="gramStart"/>
      <w:r w:rsidR="00AB596D">
        <w:rPr>
          <w:color w:val="404040" w:themeColor="text1" w:themeTint="BF"/>
          <w:sz w:val="28"/>
          <w:szCs w:val="28"/>
        </w:rPr>
        <w:t>к</w:t>
      </w:r>
      <w:proofErr w:type="gramEnd"/>
      <w:r w:rsidR="00AB596D">
        <w:rPr>
          <w:color w:val="404040" w:themeColor="text1" w:themeTint="BF"/>
          <w:sz w:val="28"/>
          <w:szCs w:val="28"/>
        </w:rPr>
        <w:t xml:space="preserve"> Дню защитника Отечества и детскими работами.</w:t>
      </w: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276720" w:rsidRPr="008509D2" w:rsidRDefault="00276720">
      <w:pPr>
        <w:rPr>
          <w:color w:val="404040" w:themeColor="text1" w:themeTint="BF"/>
          <w:sz w:val="28"/>
          <w:szCs w:val="28"/>
        </w:rPr>
      </w:pPr>
    </w:p>
    <w:p w:rsidR="0038270F" w:rsidRPr="008509D2" w:rsidRDefault="0038270F" w:rsidP="0038270F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4011B3" w:rsidRDefault="004011B3" w:rsidP="0038270F">
      <w:pPr>
        <w:spacing w:line="360" w:lineRule="auto"/>
        <w:jc w:val="center"/>
        <w:rPr>
          <w:b/>
          <w:color w:val="404040" w:themeColor="text1" w:themeTint="BF"/>
          <w:sz w:val="28"/>
          <w:szCs w:val="28"/>
        </w:rPr>
      </w:pPr>
    </w:p>
    <w:p w:rsidR="004011B3" w:rsidRDefault="004011B3" w:rsidP="0038270F">
      <w:pPr>
        <w:spacing w:line="360" w:lineRule="auto"/>
        <w:jc w:val="center"/>
        <w:rPr>
          <w:b/>
          <w:color w:val="404040" w:themeColor="text1" w:themeTint="BF"/>
          <w:sz w:val="28"/>
          <w:szCs w:val="28"/>
        </w:rPr>
      </w:pPr>
    </w:p>
    <w:p w:rsidR="004011B3" w:rsidRDefault="004011B3" w:rsidP="0038270F">
      <w:pPr>
        <w:spacing w:line="360" w:lineRule="auto"/>
        <w:jc w:val="center"/>
        <w:rPr>
          <w:b/>
          <w:color w:val="404040" w:themeColor="text1" w:themeTint="BF"/>
          <w:sz w:val="28"/>
          <w:szCs w:val="28"/>
        </w:rPr>
      </w:pPr>
    </w:p>
    <w:p w:rsidR="00276720" w:rsidRPr="008509D2" w:rsidRDefault="00276720" w:rsidP="0038270F">
      <w:pPr>
        <w:spacing w:line="360" w:lineRule="auto"/>
        <w:jc w:val="center"/>
        <w:rPr>
          <w:b/>
          <w:color w:val="404040" w:themeColor="text1" w:themeTint="BF"/>
          <w:sz w:val="28"/>
          <w:szCs w:val="28"/>
        </w:rPr>
      </w:pPr>
      <w:r w:rsidRPr="008509D2">
        <w:rPr>
          <w:b/>
          <w:color w:val="404040" w:themeColor="text1" w:themeTint="BF"/>
          <w:sz w:val="28"/>
          <w:szCs w:val="28"/>
        </w:rPr>
        <w:lastRenderedPageBreak/>
        <w:t xml:space="preserve">ХОД  </w:t>
      </w:r>
      <w:r w:rsidR="004011B3">
        <w:rPr>
          <w:b/>
          <w:color w:val="404040" w:themeColor="text1" w:themeTint="BF"/>
          <w:sz w:val="28"/>
          <w:szCs w:val="28"/>
        </w:rPr>
        <w:t>ДОСУГА</w:t>
      </w:r>
    </w:p>
    <w:p w:rsidR="00276720" w:rsidRPr="008509D2" w:rsidRDefault="00276720" w:rsidP="00276720">
      <w:pPr>
        <w:spacing w:line="360" w:lineRule="auto"/>
        <w:rPr>
          <w:i/>
          <w:color w:val="404040" w:themeColor="text1" w:themeTint="BF"/>
          <w:sz w:val="28"/>
          <w:szCs w:val="28"/>
          <w:u w:val="single"/>
        </w:rPr>
      </w:pPr>
      <w:r w:rsidRPr="008509D2">
        <w:rPr>
          <w:i/>
          <w:color w:val="404040" w:themeColor="text1" w:themeTint="BF"/>
          <w:sz w:val="28"/>
          <w:szCs w:val="28"/>
          <w:u w:val="single"/>
        </w:rPr>
        <w:t xml:space="preserve">(Звучит музыка, в зал входят </w:t>
      </w:r>
      <w:r w:rsidR="004011B3">
        <w:rPr>
          <w:i/>
          <w:color w:val="404040" w:themeColor="text1" w:themeTint="BF"/>
          <w:sz w:val="28"/>
          <w:szCs w:val="28"/>
          <w:u w:val="single"/>
        </w:rPr>
        <w:t>дети, становятся полукругом</w:t>
      </w:r>
      <w:r w:rsidRPr="008509D2">
        <w:rPr>
          <w:i/>
          <w:color w:val="404040" w:themeColor="text1" w:themeTint="BF"/>
          <w:sz w:val="28"/>
          <w:szCs w:val="28"/>
          <w:u w:val="single"/>
        </w:rPr>
        <w:t>)</w:t>
      </w:r>
    </w:p>
    <w:p w:rsidR="00276720" w:rsidRPr="008509D2" w:rsidRDefault="00276720" w:rsidP="00276720">
      <w:pPr>
        <w:spacing w:line="360" w:lineRule="auto"/>
        <w:rPr>
          <w:b/>
          <w:color w:val="404040" w:themeColor="text1" w:themeTint="BF"/>
          <w:sz w:val="28"/>
          <w:szCs w:val="28"/>
        </w:rPr>
      </w:pPr>
      <w:r w:rsidRPr="008509D2">
        <w:rPr>
          <w:b/>
          <w:color w:val="404040" w:themeColor="text1" w:themeTint="BF"/>
          <w:sz w:val="28"/>
          <w:szCs w:val="28"/>
        </w:rPr>
        <w:t>1 – й</w:t>
      </w:r>
      <w:r w:rsidR="00653AF1">
        <w:rPr>
          <w:b/>
          <w:color w:val="404040" w:themeColor="text1" w:themeTint="BF"/>
          <w:sz w:val="28"/>
          <w:szCs w:val="28"/>
        </w:rPr>
        <w:t xml:space="preserve"> ребёнок:</w:t>
      </w:r>
    </w:p>
    <w:p w:rsidR="006E0ACC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Нашей армии российской</w:t>
      </w:r>
    </w:p>
    <w:p w:rsidR="00653AF1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День рожденья в феврале,</w:t>
      </w:r>
    </w:p>
    <w:p w:rsidR="00653AF1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Слава ей, непобедимой,</w:t>
      </w:r>
    </w:p>
    <w:p w:rsidR="00653AF1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Слава миру на земле!</w:t>
      </w:r>
    </w:p>
    <w:p w:rsidR="00276720" w:rsidRPr="008509D2" w:rsidRDefault="00276720" w:rsidP="00276720">
      <w:pPr>
        <w:spacing w:line="360" w:lineRule="auto"/>
        <w:rPr>
          <w:b/>
          <w:color w:val="404040" w:themeColor="text1" w:themeTint="BF"/>
          <w:sz w:val="28"/>
          <w:szCs w:val="28"/>
        </w:rPr>
      </w:pPr>
      <w:r w:rsidRPr="008509D2">
        <w:rPr>
          <w:b/>
          <w:color w:val="404040" w:themeColor="text1" w:themeTint="BF"/>
          <w:sz w:val="28"/>
          <w:szCs w:val="28"/>
        </w:rPr>
        <w:t>2 – й</w:t>
      </w:r>
      <w:r w:rsidR="00653AF1">
        <w:rPr>
          <w:b/>
          <w:color w:val="404040" w:themeColor="text1" w:themeTint="BF"/>
          <w:sz w:val="28"/>
          <w:szCs w:val="28"/>
        </w:rPr>
        <w:t xml:space="preserve"> ребёнок:</w:t>
      </w:r>
    </w:p>
    <w:p w:rsidR="00276720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Солдаты дружбы, мира</w:t>
      </w:r>
    </w:p>
    <w:p w:rsidR="00653AF1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Выходят на парад,</w:t>
      </w:r>
    </w:p>
    <w:p w:rsidR="00653AF1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Бойцы и командиры</w:t>
      </w:r>
    </w:p>
    <w:p w:rsidR="00653AF1" w:rsidRPr="008509D2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Встают за рядом ряд.</w:t>
      </w:r>
    </w:p>
    <w:p w:rsidR="00276720" w:rsidRPr="008509D2" w:rsidRDefault="00276720" w:rsidP="00276720">
      <w:pPr>
        <w:spacing w:line="360" w:lineRule="auto"/>
        <w:rPr>
          <w:b/>
          <w:color w:val="404040" w:themeColor="text1" w:themeTint="BF"/>
          <w:sz w:val="28"/>
          <w:szCs w:val="28"/>
        </w:rPr>
      </w:pPr>
      <w:r w:rsidRPr="008509D2">
        <w:rPr>
          <w:b/>
          <w:color w:val="404040" w:themeColor="text1" w:themeTint="BF"/>
          <w:sz w:val="28"/>
          <w:szCs w:val="28"/>
        </w:rPr>
        <w:t>3 – й</w:t>
      </w:r>
      <w:r w:rsidR="00653AF1">
        <w:rPr>
          <w:b/>
          <w:color w:val="404040" w:themeColor="text1" w:themeTint="BF"/>
          <w:sz w:val="28"/>
          <w:szCs w:val="28"/>
        </w:rPr>
        <w:t xml:space="preserve"> ребёнок:</w:t>
      </w:r>
    </w:p>
    <w:p w:rsidR="00276720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Солдаты охраняют</w:t>
      </w:r>
    </w:p>
    <w:p w:rsidR="00653AF1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И жизнь, и мир, и труд.</w:t>
      </w:r>
    </w:p>
    <w:p w:rsidR="00653AF1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Так пусть же все ребята</w:t>
      </w:r>
    </w:p>
    <w:p w:rsidR="00653AF1" w:rsidRPr="008509D2" w:rsidRDefault="00653AF1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Счастливыми растут!</w:t>
      </w:r>
    </w:p>
    <w:p w:rsidR="00276720" w:rsidRPr="008509D2" w:rsidRDefault="00276720" w:rsidP="00276720">
      <w:pPr>
        <w:spacing w:line="360" w:lineRule="auto"/>
        <w:rPr>
          <w:b/>
          <w:color w:val="404040" w:themeColor="text1" w:themeTint="BF"/>
          <w:sz w:val="28"/>
          <w:szCs w:val="28"/>
        </w:rPr>
      </w:pPr>
      <w:r w:rsidRPr="008509D2">
        <w:rPr>
          <w:b/>
          <w:color w:val="404040" w:themeColor="text1" w:themeTint="BF"/>
          <w:sz w:val="28"/>
          <w:szCs w:val="28"/>
        </w:rPr>
        <w:t>4 – й</w:t>
      </w:r>
      <w:r w:rsidR="00653AF1">
        <w:rPr>
          <w:b/>
          <w:color w:val="404040" w:themeColor="text1" w:themeTint="BF"/>
          <w:sz w:val="28"/>
          <w:szCs w:val="28"/>
        </w:rPr>
        <w:t xml:space="preserve"> ребёнок:</w:t>
      </w:r>
    </w:p>
    <w:p w:rsidR="00276720" w:rsidRDefault="000D2414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Трубы громкие поют,</w:t>
      </w:r>
    </w:p>
    <w:p w:rsidR="000D2414" w:rsidRDefault="000D2414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Нашей армии … салют! (хором)</w:t>
      </w:r>
    </w:p>
    <w:p w:rsidR="000D2414" w:rsidRDefault="000D2414" w:rsidP="00276720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0D2414" w:rsidRPr="000D2414" w:rsidRDefault="000D2414" w:rsidP="00276720">
      <w:pPr>
        <w:spacing w:line="360" w:lineRule="auto"/>
        <w:rPr>
          <w:i/>
          <w:color w:val="404040" w:themeColor="text1" w:themeTint="BF"/>
          <w:sz w:val="28"/>
          <w:szCs w:val="28"/>
        </w:rPr>
      </w:pPr>
      <w:r w:rsidRPr="000D2414">
        <w:rPr>
          <w:i/>
          <w:color w:val="404040" w:themeColor="text1" w:themeTint="BF"/>
          <w:sz w:val="28"/>
          <w:szCs w:val="28"/>
        </w:rPr>
        <w:t>(дети садятся на стульчики)</w:t>
      </w:r>
    </w:p>
    <w:p w:rsidR="000D2414" w:rsidRPr="00264F44" w:rsidRDefault="000D2414" w:rsidP="00276720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0D2414" w:rsidRPr="00264F44" w:rsidRDefault="000D2414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 w:rsidRPr="00264F44">
        <w:rPr>
          <w:color w:val="404040" w:themeColor="text1" w:themeTint="BF"/>
          <w:sz w:val="28"/>
          <w:szCs w:val="28"/>
        </w:rPr>
        <w:t>Ведущ</w:t>
      </w:r>
      <w:r w:rsidR="00264F44" w:rsidRPr="00264F44">
        <w:rPr>
          <w:color w:val="404040" w:themeColor="text1" w:themeTint="BF"/>
          <w:sz w:val="28"/>
          <w:szCs w:val="28"/>
        </w:rPr>
        <w:t>ий</w:t>
      </w:r>
      <w:r w:rsidRPr="00264F44">
        <w:rPr>
          <w:color w:val="404040" w:themeColor="text1" w:themeTint="BF"/>
          <w:sz w:val="28"/>
          <w:szCs w:val="28"/>
        </w:rPr>
        <w:t>:</w:t>
      </w:r>
    </w:p>
    <w:p w:rsidR="00276720" w:rsidRDefault="000D2414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Добрый день дорогие гости. Сегодня мы собрались, чтобы поговорить о замечательном празднике – Дне защитника Отечества, поздравить наших дорогих пап, а папы научат мальчиков быть сильными и мужественными. Наши мальчики очень хотят быть похожими на своих отцов. А знают ли ребята, какие </w:t>
      </w:r>
      <w:r w:rsidR="004D1760">
        <w:rPr>
          <w:color w:val="404040" w:themeColor="text1" w:themeTint="BF"/>
          <w:sz w:val="28"/>
          <w:szCs w:val="28"/>
        </w:rPr>
        <w:t xml:space="preserve">бывают папины </w:t>
      </w:r>
      <w:r>
        <w:rPr>
          <w:color w:val="404040" w:themeColor="text1" w:themeTint="BF"/>
          <w:sz w:val="28"/>
          <w:szCs w:val="28"/>
        </w:rPr>
        <w:t>профессии</w:t>
      </w:r>
      <w:r w:rsidR="004D1760">
        <w:rPr>
          <w:color w:val="404040" w:themeColor="text1" w:themeTint="BF"/>
          <w:sz w:val="28"/>
          <w:szCs w:val="28"/>
        </w:rPr>
        <w:t>?</w:t>
      </w:r>
    </w:p>
    <w:p w:rsidR="004D1760" w:rsidRDefault="004D1760" w:rsidP="00276720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4D1760" w:rsidRDefault="004D1760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>Ребёнок 1:</w:t>
      </w:r>
    </w:p>
    <w:p w:rsidR="004D1760" w:rsidRDefault="004D1760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Дрожит мостовая, и воет мотор – </w:t>
      </w:r>
    </w:p>
    <w:p w:rsidR="004D1760" w:rsidRDefault="004D1760" w:rsidP="0027672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Это к нам едет папа-шофёр.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Ребёнок 2: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По синему небу летит самолёт – 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Им управляет папа-пилот.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Ребёнок 3: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Дружно шагает с военными в ряд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 серой шинели папа-солдат.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Ребёнок 4: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Кто в многоборье у нас рекордсмен?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Мы отвечаем: «Папа – спортсмен!»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Ребёнок 5: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Вылечит тысячи сломанных рук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 детской больнице папа-хирург.</w:t>
      </w: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Ребёнок 6:</w:t>
      </w:r>
    </w:p>
    <w:p w:rsidR="004D1760" w:rsidRDefault="00575954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Кран установит, прочистит засор</w:t>
      </w:r>
    </w:p>
    <w:p w:rsidR="00575954" w:rsidRDefault="00575954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Папа-сантехник или монтёр.</w:t>
      </w:r>
    </w:p>
    <w:p w:rsidR="00575954" w:rsidRDefault="00575954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Ребёнок 7:</w:t>
      </w:r>
    </w:p>
    <w:p w:rsidR="00575954" w:rsidRDefault="00575954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Кто выступает на сцене на бис?</w:t>
      </w:r>
    </w:p>
    <w:p w:rsidR="00575954" w:rsidRDefault="00575954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Это известный папа-артист.</w:t>
      </w:r>
    </w:p>
    <w:p w:rsidR="00575954" w:rsidRDefault="00575954" w:rsidP="004D1760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575954" w:rsidRDefault="00264F44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Ведущий: </w:t>
      </w:r>
    </w:p>
    <w:p w:rsidR="00264F44" w:rsidRDefault="00264F44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Вот, сколько замечательных профессий знают наши ребята! А сейчас мы посмотрим одну очень интересную сказку. Будем смотреть очень внимательно, и ребята мне ответят на вопрос, человек какой профессии помог бы нашим героям!</w:t>
      </w:r>
    </w:p>
    <w:p w:rsidR="00264F44" w:rsidRDefault="00264F44" w:rsidP="004D1760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264F44" w:rsidRDefault="00264F44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Сценка «Пожар в лесу»</w:t>
      </w:r>
      <w:r w:rsidR="00541BA1">
        <w:rPr>
          <w:color w:val="404040" w:themeColor="text1" w:themeTint="BF"/>
          <w:sz w:val="28"/>
          <w:szCs w:val="28"/>
        </w:rPr>
        <w:t>.</w:t>
      </w:r>
    </w:p>
    <w:p w:rsidR="00264F44" w:rsidRDefault="00264F44" w:rsidP="004D1760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264F44" w:rsidRDefault="00264F44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 xml:space="preserve">Ведущий: </w:t>
      </w:r>
    </w:p>
    <w:p w:rsidR="00264F44" w:rsidRDefault="00264F44" w:rsidP="004D1760">
      <w:p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Ребята, вам понравилась сказка? А вам, дорогие гости? Все смотрели внимательно? Тогда от</w:t>
      </w:r>
      <w:r w:rsidR="0060569D">
        <w:rPr>
          <w:color w:val="404040" w:themeColor="text1" w:themeTint="BF"/>
          <w:sz w:val="28"/>
          <w:szCs w:val="28"/>
        </w:rPr>
        <w:t>гадайте загадку</w:t>
      </w:r>
      <w:r>
        <w:rPr>
          <w:color w:val="404040" w:themeColor="text1" w:themeTint="BF"/>
          <w:sz w:val="28"/>
          <w:szCs w:val="28"/>
        </w:rPr>
        <w:t>:</w:t>
      </w:r>
    </w:p>
    <w:p w:rsidR="0060569D" w:rsidRPr="0060569D" w:rsidRDefault="0060569D" w:rsidP="006056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28"/>
          <w:szCs w:val="28"/>
        </w:rPr>
      </w:pPr>
      <w:r w:rsidRPr="0060569D">
        <w:rPr>
          <w:color w:val="404040" w:themeColor="text1" w:themeTint="BF"/>
          <w:sz w:val="28"/>
          <w:szCs w:val="28"/>
        </w:rPr>
        <w:t>Темной ночью, ясным днем</w:t>
      </w:r>
    </w:p>
    <w:p w:rsidR="0060569D" w:rsidRPr="0060569D" w:rsidRDefault="0060569D" w:rsidP="006056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28"/>
          <w:szCs w:val="28"/>
        </w:rPr>
      </w:pPr>
      <w:r w:rsidRPr="0060569D">
        <w:rPr>
          <w:color w:val="404040" w:themeColor="text1" w:themeTint="BF"/>
          <w:sz w:val="28"/>
          <w:szCs w:val="28"/>
        </w:rPr>
        <w:t>Он сражается с огнем.</w:t>
      </w:r>
    </w:p>
    <w:p w:rsidR="0060569D" w:rsidRPr="0060569D" w:rsidRDefault="0060569D" w:rsidP="006056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28"/>
          <w:szCs w:val="28"/>
        </w:rPr>
      </w:pPr>
      <w:r w:rsidRPr="0060569D">
        <w:rPr>
          <w:color w:val="404040" w:themeColor="text1" w:themeTint="BF"/>
          <w:sz w:val="28"/>
          <w:szCs w:val="28"/>
        </w:rPr>
        <w:t>В каске, будто воин славный,</w:t>
      </w:r>
    </w:p>
    <w:p w:rsidR="0060569D" w:rsidRPr="0060569D" w:rsidRDefault="0060569D" w:rsidP="006056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28"/>
          <w:szCs w:val="28"/>
        </w:rPr>
      </w:pPr>
      <w:r w:rsidRPr="0060569D">
        <w:rPr>
          <w:color w:val="404040" w:themeColor="text1" w:themeTint="BF"/>
          <w:sz w:val="28"/>
          <w:szCs w:val="28"/>
        </w:rPr>
        <w:t>На пожар спешит... (пожарный)</w:t>
      </w:r>
    </w:p>
    <w:p w:rsidR="004D1760" w:rsidRPr="0060569D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4D1760" w:rsidRDefault="004D1760" w:rsidP="004D1760">
      <w:pPr>
        <w:spacing w:line="360" w:lineRule="auto"/>
        <w:rPr>
          <w:color w:val="404040" w:themeColor="text1" w:themeTint="BF"/>
          <w:sz w:val="28"/>
          <w:szCs w:val="28"/>
        </w:rPr>
      </w:pPr>
    </w:p>
    <w:p w:rsidR="004D1760" w:rsidRDefault="00264F44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Ведущий:  Молодцы! Давайте назовём профессии, представители которых помогут нашим героям навести порядок в лесу. (Ответы детей: папа-пожарный, папа-спасатель, папа-лесник, папа-озеленитель).</w:t>
      </w:r>
    </w:p>
    <w:p w:rsidR="00264F44" w:rsidRDefault="00264F44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А теперь эстафета, которая называется «Папа-спасатель»! (дети делятся на команды, выбираются два папы).</w:t>
      </w:r>
    </w:p>
    <w:p w:rsidR="00264F44" w:rsidRDefault="00264F44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541BA1" w:rsidRDefault="00541BA1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Реквизит для эстафеты: 4 обруча, мягкие игрушки на каждого ребёнка.</w:t>
      </w:r>
    </w:p>
    <w:p w:rsidR="00541BA1" w:rsidRDefault="00541BA1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541BA1" w:rsidRDefault="00541BA1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Ведущий: Все команды молодцы! Победила дружба, а самое главное, что мы спасли всех зверей из горящего леса. А теперь, дорогие ребята скажите, какие вы знаете пословицы о военной службе</w:t>
      </w:r>
      <w:r w:rsidR="009E66E5">
        <w:rPr>
          <w:color w:val="404040" w:themeColor="text1" w:themeTint="BF"/>
          <w:sz w:val="28"/>
          <w:szCs w:val="28"/>
        </w:rPr>
        <w:t>. (Ответы детей и родителей).</w:t>
      </w:r>
    </w:p>
    <w:p w:rsidR="009E66E5" w:rsidRDefault="009E66E5" w:rsidP="00264F44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Ведущий подсказывает:</w:t>
      </w:r>
    </w:p>
    <w:p w:rsidR="009E66E5" w:rsidRDefault="009E66E5" w:rsidP="009E66E5">
      <w:pPr>
        <w:pStyle w:val="a3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9E66E5">
        <w:rPr>
          <w:color w:val="404040" w:themeColor="text1" w:themeTint="BF"/>
          <w:sz w:val="28"/>
          <w:szCs w:val="28"/>
        </w:rPr>
        <w:t>Герой – за Родину горой.</w:t>
      </w:r>
    </w:p>
    <w:p w:rsidR="009E66E5" w:rsidRDefault="009E66E5" w:rsidP="009E66E5">
      <w:pPr>
        <w:pStyle w:val="a3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Жить – Родине служить.</w:t>
      </w:r>
    </w:p>
    <w:p w:rsidR="009E66E5" w:rsidRDefault="009E66E5" w:rsidP="009E66E5">
      <w:pPr>
        <w:pStyle w:val="a3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Где смелость – там победа.</w:t>
      </w:r>
    </w:p>
    <w:p w:rsidR="009E66E5" w:rsidRDefault="009E66E5" w:rsidP="009E66E5">
      <w:pPr>
        <w:pStyle w:val="a3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Смелый боец – в бою молодец.</w:t>
      </w:r>
    </w:p>
    <w:p w:rsidR="009E66E5" w:rsidRDefault="009E66E5" w:rsidP="009E66E5">
      <w:pPr>
        <w:pStyle w:val="a3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Плох тот солдат, который не мечтает стать генералом.</w:t>
      </w:r>
    </w:p>
    <w:p w:rsidR="009E66E5" w:rsidRDefault="009E66E5" w:rsidP="009E66E5">
      <w:pPr>
        <w:pStyle w:val="a3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Тяжело в учении – легко в бою.</w:t>
      </w:r>
    </w:p>
    <w:p w:rsidR="009E66E5" w:rsidRDefault="009E66E5" w:rsidP="009E66E5">
      <w:pPr>
        <w:pStyle w:val="a3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Если армия сильна – непобедима и страна.</w:t>
      </w:r>
    </w:p>
    <w:p w:rsidR="009E66E5" w:rsidRDefault="009E66E5" w:rsidP="009E66E5">
      <w:pPr>
        <w:pStyle w:val="a3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Народ и армия – </w:t>
      </w:r>
      <w:proofErr w:type="gramStart"/>
      <w:r>
        <w:rPr>
          <w:color w:val="404040" w:themeColor="text1" w:themeTint="BF"/>
          <w:sz w:val="28"/>
          <w:szCs w:val="28"/>
        </w:rPr>
        <w:t>едины</w:t>
      </w:r>
      <w:proofErr w:type="gramEnd"/>
      <w:r>
        <w:rPr>
          <w:color w:val="404040" w:themeColor="text1" w:themeTint="BF"/>
          <w:sz w:val="28"/>
          <w:szCs w:val="28"/>
        </w:rPr>
        <w:t>.</w:t>
      </w:r>
    </w:p>
    <w:p w:rsidR="009E66E5" w:rsidRDefault="009E66E5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Ведущий:</w:t>
      </w:r>
    </w:p>
    <w:p w:rsidR="000E0492" w:rsidRDefault="000E0492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А теперь отгадайте другую загадку:</w:t>
      </w:r>
    </w:p>
    <w:p w:rsidR="000E0492" w:rsidRPr="000E0492" w:rsidRDefault="000E0492" w:rsidP="000E0492">
      <w:pPr>
        <w:pStyle w:val="a6"/>
        <w:shd w:val="clear" w:color="auto" w:fill="FFFFFF"/>
        <w:ind w:left="720"/>
        <w:rPr>
          <w:color w:val="000000"/>
          <w:sz w:val="28"/>
          <w:szCs w:val="28"/>
        </w:rPr>
      </w:pPr>
      <w:r w:rsidRPr="000E0492">
        <w:rPr>
          <w:color w:val="000000"/>
          <w:sz w:val="28"/>
          <w:szCs w:val="28"/>
        </w:rPr>
        <w:lastRenderedPageBreak/>
        <w:t>В эту пятницу опять</w:t>
      </w:r>
      <w:proofErr w:type="gramStart"/>
      <w:r w:rsidRPr="000E0492">
        <w:rPr>
          <w:color w:val="000000"/>
          <w:sz w:val="28"/>
          <w:szCs w:val="28"/>
        </w:rPr>
        <w:br/>
        <w:t>С</w:t>
      </w:r>
      <w:proofErr w:type="gramEnd"/>
      <w:r w:rsidRPr="000E0492">
        <w:rPr>
          <w:color w:val="000000"/>
          <w:sz w:val="28"/>
          <w:szCs w:val="28"/>
        </w:rPr>
        <w:t xml:space="preserve"> папой в тир идём стрелять,</w:t>
      </w:r>
      <w:r w:rsidRPr="000E0492">
        <w:rPr>
          <w:color w:val="000000"/>
          <w:sz w:val="28"/>
          <w:szCs w:val="28"/>
        </w:rPr>
        <w:br/>
        <w:t>Чтоб до Армии я смог</w:t>
      </w:r>
      <w:r w:rsidRPr="000E0492">
        <w:rPr>
          <w:color w:val="000000"/>
          <w:sz w:val="28"/>
          <w:szCs w:val="28"/>
        </w:rPr>
        <w:br/>
        <w:t>Стать, как «Ворошиловский …»!</w:t>
      </w:r>
    </w:p>
    <w:p w:rsidR="000E0492" w:rsidRPr="000E0492" w:rsidRDefault="000E0492" w:rsidP="000E0492">
      <w:pPr>
        <w:pStyle w:val="a6"/>
        <w:shd w:val="clear" w:color="auto" w:fill="FFFFFF"/>
        <w:ind w:left="720"/>
        <w:jc w:val="right"/>
        <w:rPr>
          <w:color w:val="000000"/>
          <w:sz w:val="28"/>
          <w:szCs w:val="28"/>
        </w:rPr>
      </w:pPr>
      <w:proofErr w:type="gramStart"/>
      <w:r w:rsidRPr="000E0492">
        <w:rPr>
          <w:color w:val="000000"/>
          <w:sz w:val="28"/>
          <w:szCs w:val="28"/>
        </w:rPr>
        <w:t>(Ответ:</w:t>
      </w:r>
      <w:proofErr w:type="gramEnd"/>
      <w:r w:rsidRPr="000E0492">
        <w:rPr>
          <w:color w:val="000000"/>
          <w:sz w:val="28"/>
          <w:szCs w:val="28"/>
        </w:rPr>
        <w:t xml:space="preserve"> </w:t>
      </w:r>
      <w:proofErr w:type="gramStart"/>
      <w:r w:rsidRPr="000E0492">
        <w:rPr>
          <w:color w:val="000000"/>
          <w:sz w:val="28"/>
          <w:szCs w:val="28"/>
        </w:rPr>
        <w:t>Стрелок)</w:t>
      </w:r>
      <w:proofErr w:type="gramEnd"/>
    </w:p>
    <w:p w:rsidR="009E66E5" w:rsidRDefault="000E0492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Следующая эстафета называется «Ворошиловский стрелок».</w:t>
      </w:r>
    </w:p>
    <w:p w:rsidR="000E0492" w:rsidRDefault="000E0492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0E0492" w:rsidRDefault="000E0492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Проводится эстафета «Ворошиловский стрелок». Реквизит для эстафеты: 4 обруча, 2 ведёрка, 2 гимнастические палки, мягкие мячики на каждого ребёнка.</w:t>
      </w:r>
    </w:p>
    <w:p w:rsidR="000E0492" w:rsidRDefault="000E0492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0E0492" w:rsidRDefault="000E0492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Ведущий: Обе команды хорошо выступили, ребята молодцы! А теперь конкурс для наших пап, а ребята отдохнут</w:t>
      </w:r>
      <w:proofErr w:type="gramStart"/>
      <w:r>
        <w:rPr>
          <w:color w:val="404040" w:themeColor="text1" w:themeTint="BF"/>
          <w:sz w:val="28"/>
          <w:szCs w:val="28"/>
        </w:rPr>
        <w:t>.</w:t>
      </w:r>
      <w:proofErr w:type="gramEnd"/>
      <w:r>
        <w:rPr>
          <w:color w:val="404040" w:themeColor="text1" w:themeTint="BF"/>
          <w:sz w:val="28"/>
          <w:szCs w:val="28"/>
        </w:rPr>
        <w:t xml:space="preserve"> (Выбираются папы). Конкурс творческий и называется </w:t>
      </w:r>
      <w:r w:rsidR="00247629">
        <w:rPr>
          <w:color w:val="404040" w:themeColor="text1" w:themeTint="BF"/>
          <w:sz w:val="28"/>
          <w:szCs w:val="28"/>
        </w:rPr>
        <w:t>«Инженер - конструктор».  Папам нужно на время сделать как можно больше самолётиков из бумаги.</w:t>
      </w:r>
      <w:r>
        <w:rPr>
          <w:color w:val="404040" w:themeColor="text1" w:themeTint="BF"/>
          <w:sz w:val="28"/>
          <w:szCs w:val="28"/>
        </w:rPr>
        <w:t xml:space="preserve"> </w:t>
      </w:r>
      <w:r w:rsidR="00247629">
        <w:rPr>
          <w:color w:val="404040" w:themeColor="text1" w:themeTint="BF"/>
          <w:sz w:val="28"/>
          <w:szCs w:val="28"/>
        </w:rPr>
        <w:t>Раз, два, три – конкурс начни!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Реквизит для конкурса: столики, листы бумаги формата А</w:t>
      </w:r>
      <w:proofErr w:type="gramStart"/>
      <w:r>
        <w:rPr>
          <w:color w:val="404040" w:themeColor="text1" w:themeTint="BF"/>
          <w:sz w:val="28"/>
          <w:szCs w:val="28"/>
        </w:rPr>
        <w:t>4</w:t>
      </w:r>
      <w:proofErr w:type="gramEnd"/>
      <w:r>
        <w:rPr>
          <w:color w:val="404040" w:themeColor="text1" w:themeTint="BF"/>
          <w:sz w:val="28"/>
          <w:szCs w:val="28"/>
        </w:rPr>
        <w:t xml:space="preserve"> на каждого участника.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Ведущий: Наши папы молодцы! (Проверяет качество самолётиков). Всё могут, всё умеют. Правда</w:t>
      </w:r>
      <w:proofErr w:type="gramStart"/>
      <w:r>
        <w:rPr>
          <w:color w:val="404040" w:themeColor="text1" w:themeTint="BF"/>
          <w:sz w:val="28"/>
          <w:szCs w:val="28"/>
        </w:rPr>
        <w:t xml:space="preserve">? </w:t>
      </w:r>
      <w:proofErr w:type="gramEnd"/>
      <w:r>
        <w:rPr>
          <w:color w:val="404040" w:themeColor="text1" w:themeTint="BF"/>
          <w:sz w:val="28"/>
          <w:szCs w:val="28"/>
        </w:rPr>
        <w:t>(Ответы детей). Давайте послушаем одно стихотворение, про то, что же могут наши папы.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Ребёнок: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он в футбол играть,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книжку мне читать,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суп мне разогреть,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мультик посмотреть,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поиграть он в шашки,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даже вымыть чашки,</w:t>
      </w:r>
    </w:p>
    <w:p w:rsidR="00247629" w:rsidRDefault="00247629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ab/>
      </w:r>
      <w:r>
        <w:rPr>
          <w:color w:val="404040" w:themeColor="text1" w:themeTint="BF"/>
          <w:sz w:val="28"/>
          <w:szCs w:val="28"/>
        </w:rPr>
        <w:tab/>
      </w:r>
      <w:r w:rsidR="008D3C6F">
        <w:rPr>
          <w:color w:val="404040" w:themeColor="text1" w:themeTint="BF"/>
          <w:sz w:val="28"/>
          <w:szCs w:val="28"/>
        </w:rPr>
        <w:t>Может рисовать машинки,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собирать картинки,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прокатить меня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Вместо быстрого коня.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Может рыбу он ловить,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Кран на кухне починить.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 xml:space="preserve">Для меня всегда герой – 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  <w:t>Самый лучший папа мой!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Дети поют песенку про папу.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Общий танец (дети и родители).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Уход детей из зала.</w:t>
      </w: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p w:rsidR="008D3C6F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>Используемые информационные источники:</w:t>
      </w:r>
    </w:p>
    <w:p w:rsidR="008D3C6F" w:rsidRDefault="008D3C6F" w:rsidP="008D3C6F">
      <w:pPr>
        <w:pStyle w:val="a3"/>
        <w:numPr>
          <w:ilvl w:val="0"/>
          <w:numId w:val="6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Т.И. </w:t>
      </w:r>
      <w:proofErr w:type="spellStart"/>
      <w:r>
        <w:rPr>
          <w:color w:val="404040" w:themeColor="text1" w:themeTint="BF"/>
          <w:sz w:val="28"/>
          <w:szCs w:val="28"/>
        </w:rPr>
        <w:t>Кандала</w:t>
      </w:r>
      <w:proofErr w:type="spellEnd"/>
      <w:r>
        <w:rPr>
          <w:color w:val="404040" w:themeColor="text1" w:themeTint="BF"/>
          <w:sz w:val="28"/>
          <w:szCs w:val="28"/>
        </w:rPr>
        <w:t xml:space="preserve">, О.А. </w:t>
      </w:r>
      <w:proofErr w:type="spellStart"/>
      <w:r>
        <w:rPr>
          <w:color w:val="404040" w:themeColor="text1" w:themeTint="BF"/>
          <w:sz w:val="28"/>
          <w:szCs w:val="28"/>
        </w:rPr>
        <w:t>Семакова</w:t>
      </w:r>
      <w:proofErr w:type="spellEnd"/>
      <w:r>
        <w:rPr>
          <w:color w:val="404040" w:themeColor="text1" w:themeTint="BF"/>
          <w:sz w:val="28"/>
          <w:szCs w:val="28"/>
        </w:rPr>
        <w:t>. Занимаемся, празднуем, играем./ Волгоград: издательство «Учитель», 2011.</w:t>
      </w:r>
    </w:p>
    <w:p w:rsidR="008D3C6F" w:rsidRDefault="008D3C6F" w:rsidP="008D3C6F">
      <w:pPr>
        <w:pStyle w:val="a3"/>
        <w:numPr>
          <w:ilvl w:val="0"/>
          <w:numId w:val="6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С.А. Гончаров. </w:t>
      </w:r>
      <w:proofErr w:type="spellStart"/>
      <w:r>
        <w:rPr>
          <w:color w:val="404040" w:themeColor="text1" w:themeTint="BF"/>
          <w:sz w:val="28"/>
          <w:szCs w:val="28"/>
        </w:rPr>
        <w:t>Этнокалендарь</w:t>
      </w:r>
      <w:proofErr w:type="spellEnd"/>
      <w:r>
        <w:rPr>
          <w:color w:val="404040" w:themeColor="text1" w:themeTint="BF"/>
          <w:sz w:val="28"/>
          <w:szCs w:val="28"/>
        </w:rPr>
        <w:t xml:space="preserve">. Методические рекомендации./ СПб: </w:t>
      </w:r>
      <w:r w:rsidR="0064400D">
        <w:rPr>
          <w:color w:val="404040" w:themeColor="text1" w:themeTint="BF"/>
          <w:sz w:val="28"/>
          <w:szCs w:val="28"/>
        </w:rPr>
        <w:t>издательство «Фрегат», 2010.</w:t>
      </w:r>
    </w:p>
    <w:p w:rsidR="0064400D" w:rsidRDefault="0064400D" w:rsidP="008D3C6F">
      <w:pPr>
        <w:pStyle w:val="a3"/>
        <w:numPr>
          <w:ilvl w:val="0"/>
          <w:numId w:val="6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А.Б. Гавришева. Музыка, игра – театр!/ СПб: «Детство-пресс», 2004.</w:t>
      </w:r>
    </w:p>
    <w:p w:rsidR="0064400D" w:rsidRDefault="0064400D" w:rsidP="008D3C6F">
      <w:pPr>
        <w:pStyle w:val="a3"/>
        <w:numPr>
          <w:ilvl w:val="0"/>
          <w:numId w:val="6"/>
        </w:numPr>
        <w:spacing w:line="36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Детский портал «Солнышко». – </w:t>
      </w:r>
      <w:hyperlink r:id="rId7" w:history="1">
        <w:r w:rsidRPr="00C5349B">
          <w:rPr>
            <w:rStyle w:val="a7"/>
            <w:sz w:val="28"/>
            <w:szCs w:val="28"/>
            <w:lang w:val="en-US"/>
          </w:rPr>
          <w:t>http</w:t>
        </w:r>
        <w:r w:rsidRPr="00C5349B">
          <w:rPr>
            <w:rStyle w:val="a7"/>
            <w:sz w:val="28"/>
            <w:szCs w:val="28"/>
          </w:rPr>
          <w:t>://</w:t>
        </w:r>
        <w:r w:rsidRPr="00C5349B">
          <w:rPr>
            <w:rStyle w:val="a7"/>
            <w:sz w:val="28"/>
            <w:szCs w:val="28"/>
            <w:lang w:val="en-US"/>
          </w:rPr>
          <w:t>www</w:t>
        </w:r>
        <w:r w:rsidRPr="00C5349B">
          <w:rPr>
            <w:rStyle w:val="a7"/>
            <w:sz w:val="28"/>
            <w:szCs w:val="28"/>
          </w:rPr>
          <w:t>.</w:t>
        </w:r>
        <w:proofErr w:type="spellStart"/>
        <w:r w:rsidRPr="00C5349B">
          <w:rPr>
            <w:rStyle w:val="a7"/>
            <w:sz w:val="28"/>
            <w:szCs w:val="28"/>
            <w:lang w:val="en-US"/>
          </w:rPr>
          <w:t>solnet</w:t>
        </w:r>
        <w:proofErr w:type="spellEnd"/>
        <w:r w:rsidRPr="00C5349B">
          <w:rPr>
            <w:rStyle w:val="a7"/>
            <w:sz w:val="28"/>
            <w:szCs w:val="28"/>
          </w:rPr>
          <w:t>.</w:t>
        </w:r>
        <w:proofErr w:type="spellStart"/>
        <w:r w:rsidRPr="00C5349B">
          <w:rPr>
            <w:rStyle w:val="a7"/>
            <w:sz w:val="28"/>
            <w:szCs w:val="28"/>
            <w:lang w:val="en-US"/>
          </w:rPr>
          <w:t>ee</w:t>
        </w:r>
        <w:proofErr w:type="spellEnd"/>
      </w:hyperlink>
      <w:r w:rsidRPr="0064400D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Дата обращения 10.02.2015 г.</w:t>
      </w:r>
    </w:p>
    <w:p w:rsidR="0064400D" w:rsidRPr="008D3C6F" w:rsidRDefault="0064400D" w:rsidP="0064400D">
      <w:pPr>
        <w:pStyle w:val="a3"/>
        <w:spacing w:line="360" w:lineRule="auto"/>
        <w:ind w:left="64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</w:t>
      </w:r>
    </w:p>
    <w:p w:rsidR="008D3C6F" w:rsidRPr="009E66E5" w:rsidRDefault="008D3C6F" w:rsidP="009E66E5">
      <w:pPr>
        <w:spacing w:line="360" w:lineRule="auto"/>
        <w:ind w:firstLine="284"/>
        <w:rPr>
          <w:color w:val="404040" w:themeColor="text1" w:themeTint="BF"/>
          <w:sz w:val="28"/>
          <w:szCs w:val="28"/>
        </w:rPr>
      </w:pPr>
    </w:p>
    <w:sectPr w:rsidR="008D3C6F" w:rsidRPr="009E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335"/>
    <w:multiLevelType w:val="hybridMultilevel"/>
    <w:tmpl w:val="F9B6526E"/>
    <w:lvl w:ilvl="0" w:tplc="847E6F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19264D"/>
    <w:multiLevelType w:val="hybridMultilevel"/>
    <w:tmpl w:val="53E2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E295A"/>
    <w:multiLevelType w:val="hybridMultilevel"/>
    <w:tmpl w:val="46B865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1B5A3A"/>
    <w:multiLevelType w:val="hybridMultilevel"/>
    <w:tmpl w:val="8E92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05194"/>
    <w:multiLevelType w:val="hybridMultilevel"/>
    <w:tmpl w:val="963AC8A0"/>
    <w:lvl w:ilvl="0" w:tplc="2AB6F4D4">
      <w:start w:val="1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6A981828"/>
    <w:multiLevelType w:val="hybridMultilevel"/>
    <w:tmpl w:val="28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90"/>
    <w:rsid w:val="000564AB"/>
    <w:rsid w:val="00091983"/>
    <w:rsid w:val="000C10A6"/>
    <w:rsid w:val="000D2414"/>
    <w:rsid w:val="000E0492"/>
    <w:rsid w:val="000E208D"/>
    <w:rsid w:val="000F2649"/>
    <w:rsid w:val="00126790"/>
    <w:rsid w:val="00247629"/>
    <w:rsid w:val="00264F44"/>
    <w:rsid w:val="00276720"/>
    <w:rsid w:val="002A20FE"/>
    <w:rsid w:val="002C18DC"/>
    <w:rsid w:val="003058EB"/>
    <w:rsid w:val="0038270F"/>
    <w:rsid w:val="003D49B5"/>
    <w:rsid w:val="003E62ED"/>
    <w:rsid w:val="004011B3"/>
    <w:rsid w:val="0045227D"/>
    <w:rsid w:val="00482CF0"/>
    <w:rsid w:val="004876BC"/>
    <w:rsid w:val="004D1760"/>
    <w:rsid w:val="004F7D13"/>
    <w:rsid w:val="00520AE1"/>
    <w:rsid w:val="00541BA1"/>
    <w:rsid w:val="00575954"/>
    <w:rsid w:val="005D22C1"/>
    <w:rsid w:val="0060569D"/>
    <w:rsid w:val="0064400D"/>
    <w:rsid w:val="00653AF1"/>
    <w:rsid w:val="00676DCC"/>
    <w:rsid w:val="0068691A"/>
    <w:rsid w:val="006E0ACC"/>
    <w:rsid w:val="00793A66"/>
    <w:rsid w:val="007A50A5"/>
    <w:rsid w:val="008509D2"/>
    <w:rsid w:val="008D3C6F"/>
    <w:rsid w:val="00906BE0"/>
    <w:rsid w:val="00920C6C"/>
    <w:rsid w:val="009223C4"/>
    <w:rsid w:val="00927EFA"/>
    <w:rsid w:val="00930B7A"/>
    <w:rsid w:val="00957599"/>
    <w:rsid w:val="00995D44"/>
    <w:rsid w:val="009E66E5"/>
    <w:rsid w:val="00A32E61"/>
    <w:rsid w:val="00A96730"/>
    <w:rsid w:val="00AB596D"/>
    <w:rsid w:val="00B205EF"/>
    <w:rsid w:val="00B36476"/>
    <w:rsid w:val="00B40B6A"/>
    <w:rsid w:val="00B74FEB"/>
    <w:rsid w:val="00B77141"/>
    <w:rsid w:val="00C710A4"/>
    <w:rsid w:val="00D43905"/>
    <w:rsid w:val="00E83FBB"/>
    <w:rsid w:val="00F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0569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44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0569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44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n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DA2D-CAE8-4CB2-A6A6-3E80DA38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Naruto</dc:creator>
  <cp:lastModifiedBy>XTreme.ws</cp:lastModifiedBy>
  <cp:revision>5</cp:revision>
  <cp:lastPrinted>2015-01-26T18:48:00Z</cp:lastPrinted>
  <dcterms:created xsi:type="dcterms:W3CDTF">2015-02-11T10:07:00Z</dcterms:created>
  <dcterms:modified xsi:type="dcterms:W3CDTF">2015-02-11T18:41:00Z</dcterms:modified>
</cp:coreProperties>
</file>