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A1" w:rsidRDefault="00BD36A1" w:rsidP="00BD36A1">
      <w:pPr>
        <w:tabs>
          <w:tab w:val="left" w:pos="1665"/>
        </w:tabs>
      </w:pPr>
    </w:p>
    <w:tbl>
      <w:tblPr>
        <w:tblStyle w:val="a3"/>
        <w:tblW w:w="103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723"/>
        <w:gridCol w:w="3402"/>
      </w:tblGrid>
      <w:tr w:rsidR="00BD36A1" w:rsidTr="00D16D48">
        <w:tc>
          <w:tcPr>
            <w:tcW w:w="3190" w:type="dxa"/>
          </w:tcPr>
          <w:p w:rsidR="00BD36A1" w:rsidRPr="001860FF" w:rsidRDefault="00BD36A1" w:rsidP="001860FF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BD36A1" w:rsidRDefault="00BD36A1" w:rsidP="001860FF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6A1" w:rsidRPr="001860FF" w:rsidRDefault="00BD36A1" w:rsidP="00BD36A1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BD36A1" w:rsidRPr="007D1FA1" w:rsidRDefault="00BD36A1" w:rsidP="00BD36A1">
      <w:pPr>
        <w:spacing w:line="240" w:lineRule="auto"/>
        <w:ind w:left="-709" w:right="-143"/>
        <w:rPr>
          <w:rFonts w:ascii="Times New Roman" w:eastAsia="Calibri" w:hAnsi="Times New Roman" w:cs="Times New Roman"/>
        </w:rPr>
      </w:pPr>
      <w:r w:rsidRPr="007D1FA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</w:p>
    <w:p w:rsidR="00BD36A1" w:rsidRDefault="00BD36A1" w:rsidP="00BD36A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860FF" w:rsidRDefault="001860FF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860FF" w:rsidRDefault="001860FF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860FF" w:rsidRDefault="001860FF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860FF" w:rsidRDefault="001860FF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860FF" w:rsidRDefault="001860FF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860FF" w:rsidRDefault="001860FF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860FF" w:rsidRDefault="001860FF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D36A1" w:rsidRPr="007D1FA1" w:rsidRDefault="00BD36A1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D1FA1">
        <w:rPr>
          <w:rFonts w:ascii="Times New Roman" w:eastAsia="Calibri" w:hAnsi="Times New Roman" w:cs="Times New Roman"/>
          <w:b/>
          <w:sz w:val="40"/>
          <w:szCs w:val="40"/>
        </w:rPr>
        <w:t xml:space="preserve">РАБОЧАЯ ПРОГРАММА </w:t>
      </w:r>
    </w:p>
    <w:p w:rsidR="00BD36A1" w:rsidRDefault="00BD36A1" w:rsidP="00BD36A1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к</w:t>
      </w:r>
      <w:r w:rsidRPr="007D1FA1">
        <w:rPr>
          <w:rFonts w:ascii="Times New Roman" w:eastAsia="Calibri" w:hAnsi="Times New Roman" w:cs="Times New Roman"/>
          <w:b/>
          <w:sz w:val="40"/>
          <w:szCs w:val="40"/>
        </w:rPr>
        <w:t>руж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ка </w:t>
      </w:r>
      <w:r w:rsidRPr="007D1FA1">
        <w:rPr>
          <w:rFonts w:ascii="Times New Roman" w:eastAsia="Calibri" w:hAnsi="Times New Roman" w:cs="Times New Roman"/>
          <w:b/>
          <w:sz w:val="40"/>
          <w:szCs w:val="40"/>
        </w:rPr>
        <w:t xml:space="preserve">по русскому языку </w:t>
      </w:r>
    </w:p>
    <w:p w:rsidR="00BD36A1" w:rsidRPr="001860FF" w:rsidRDefault="00BD36A1" w:rsidP="001860FF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D1FA1">
        <w:rPr>
          <w:rFonts w:ascii="Times New Roman" w:eastAsia="Calibri" w:hAnsi="Times New Roman" w:cs="Times New Roman"/>
          <w:b/>
          <w:sz w:val="40"/>
          <w:szCs w:val="40"/>
        </w:rPr>
        <w:t xml:space="preserve">«Подготовка к </w:t>
      </w:r>
      <w:r>
        <w:rPr>
          <w:rFonts w:ascii="Times New Roman" w:hAnsi="Times New Roman" w:cs="Times New Roman"/>
          <w:b/>
          <w:sz w:val="40"/>
          <w:szCs w:val="40"/>
        </w:rPr>
        <w:t>олимпиа</w:t>
      </w:r>
      <w:bookmarkStart w:id="0" w:name="_GoBack"/>
      <w:bookmarkEnd w:id="0"/>
      <w:r w:rsidR="001860FF">
        <w:rPr>
          <w:rFonts w:ascii="Times New Roman" w:hAnsi="Times New Roman" w:cs="Times New Roman"/>
          <w:b/>
          <w:sz w:val="40"/>
          <w:szCs w:val="40"/>
        </w:rPr>
        <w:t>дам</w:t>
      </w:r>
    </w:p>
    <w:p w:rsidR="00BD36A1" w:rsidRDefault="00BD36A1" w:rsidP="00BD36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56" w:rsidRDefault="00457E56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BD36A1" w:rsidRPr="00BD36A1" w:rsidRDefault="00BD36A1" w:rsidP="00457E56">
      <w:pPr>
        <w:rPr>
          <w:rFonts w:ascii="Times New Roman" w:hAnsi="Times New Roman" w:cs="Times New Roman"/>
          <w:sz w:val="24"/>
          <w:szCs w:val="24"/>
        </w:rPr>
      </w:pPr>
    </w:p>
    <w:p w:rsidR="00457E56" w:rsidRPr="00BD36A1" w:rsidRDefault="00457E56" w:rsidP="00457E56">
      <w:pPr>
        <w:rPr>
          <w:rFonts w:ascii="Times New Roman" w:hAnsi="Times New Roman" w:cs="Times New Roman"/>
          <w:sz w:val="24"/>
          <w:szCs w:val="24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FF" w:rsidRDefault="001860FF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56" w:rsidRDefault="00B26E66" w:rsidP="00C23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A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37E8" w:rsidRPr="00BD36A1" w:rsidRDefault="00C237E8" w:rsidP="005C2BE2">
      <w:pPr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eastAsia="Calibri" w:hAnsi="Times New Roman" w:cs="Times New Roman"/>
          <w:sz w:val="28"/>
          <w:szCs w:val="28"/>
        </w:rPr>
        <w:t>Программа кружка рассчитана на 35 часов</w:t>
      </w:r>
      <w:r w:rsidRPr="00BD36A1">
        <w:rPr>
          <w:rFonts w:ascii="Times New Roman" w:hAnsi="Times New Roman" w:cs="Times New Roman"/>
          <w:sz w:val="28"/>
          <w:szCs w:val="28"/>
        </w:rPr>
        <w:t>.</w:t>
      </w:r>
    </w:p>
    <w:p w:rsidR="001078C2" w:rsidRPr="00BD36A1" w:rsidRDefault="001078C2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>Кружок «Подготовка к олимпиаде» – это еще одна возможность</w:t>
      </w:r>
      <w:r w:rsidR="00804DC4">
        <w:rPr>
          <w:rFonts w:ascii="Times New Roman" w:hAnsi="Times New Roman" w:cs="Times New Roman"/>
          <w:sz w:val="28"/>
          <w:szCs w:val="28"/>
        </w:rPr>
        <w:t xml:space="preserve"> приблизить учеников к предмету</w:t>
      </w:r>
      <w:r w:rsidRPr="00BD36A1">
        <w:rPr>
          <w:rFonts w:ascii="Times New Roman" w:hAnsi="Times New Roman" w:cs="Times New Roman"/>
          <w:sz w:val="28"/>
          <w:szCs w:val="28"/>
        </w:rPr>
        <w:t xml:space="preserve">, пополнить их знания по русскому языку и литературе. Занятия по подготовке к олимпиаде позволяют школьникам почувствовать собственную значимость, ощутить свою роль в жизни школы. </w:t>
      </w:r>
      <w:r w:rsidR="00F1259C" w:rsidRPr="00BD36A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BD36A1">
        <w:rPr>
          <w:rFonts w:ascii="Times New Roman" w:hAnsi="Times New Roman" w:cs="Times New Roman"/>
          <w:sz w:val="28"/>
          <w:szCs w:val="28"/>
        </w:rPr>
        <w:t xml:space="preserve"> при его полной реализации даст возможность способным ученикам приобрести навыки применения стандартных знаний в нестандартных ситуациях, умение использовать навыки логического и абстрактного мышления, способность обобщать и проводить аналогии, прогнозировать результат, включать и</w:t>
      </w:r>
      <w:r w:rsidR="00F1259C" w:rsidRPr="00BD36A1">
        <w:rPr>
          <w:rFonts w:ascii="Times New Roman" w:hAnsi="Times New Roman" w:cs="Times New Roman"/>
          <w:sz w:val="28"/>
          <w:szCs w:val="28"/>
        </w:rPr>
        <w:t>нтуицию, воображение, фантазию.</w:t>
      </w:r>
    </w:p>
    <w:p w:rsidR="001078C2" w:rsidRPr="00BD36A1" w:rsidRDefault="00F1259C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>Вопросы и задания олимпиад не выходят за рамки школьной программы, но  сформулированы так, чтобы учащиеся применили знания и продемонстрировали практические умения, владение  способами деятельности в нетиповой ситуации.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D36A1">
        <w:rPr>
          <w:rFonts w:ascii="Times New Roman" w:hAnsi="Times New Roman" w:cs="Times New Roman"/>
          <w:b/>
          <w:sz w:val="28"/>
          <w:szCs w:val="28"/>
        </w:rPr>
        <w:t>целью</w:t>
      </w:r>
      <w:r w:rsidRPr="00BD36A1">
        <w:rPr>
          <w:rFonts w:ascii="Times New Roman" w:hAnsi="Times New Roman" w:cs="Times New Roman"/>
          <w:sz w:val="28"/>
          <w:szCs w:val="28"/>
        </w:rPr>
        <w:t xml:space="preserve"> данного кружка является подготовка учащихся к олимпиаде</w:t>
      </w:r>
      <w:r w:rsidR="00BD36A1">
        <w:rPr>
          <w:rFonts w:ascii="Times New Roman" w:hAnsi="Times New Roman" w:cs="Times New Roman"/>
          <w:sz w:val="28"/>
          <w:szCs w:val="28"/>
        </w:rPr>
        <w:t>.</w:t>
      </w:r>
      <w:r w:rsidRPr="00BD3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0D" w:rsidRPr="00BD36A1" w:rsidRDefault="0068060D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6A1">
        <w:rPr>
          <w:rFonts w:ascii="Times New Roman" w:hAnsi="Times New Roman" w:cs="Times New Roman"/>
          <w:sz w:val="28"/>
          <w:szCs w:val="28"/>
        </w:rPr>
        <w:t xml:space="preserve"> кружка:</w:t>
      </w:r>
    </w:p>
    <w:p w:rsidR="0068060D" w:rsidRPr="00BD36A1" w:rsidRDefault="0068060D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1.      Пробудить интерес к предмету. </w:t>
      </w:r>
    </w:p>
    <w:p w:rsidR="0068060D" w:rsidRPr="00BD36A1" w:rsidRDefault="0068060D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>2.      Повысить функциональную грамотность учащихся.</w:t>
      </w:r>
    </w:p>
    <w:p w:rsidR="0068060D" w:rsidRPr="00BD36A1" w:rsidRDefault="0068060D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>3.      Развивать творческие способности детей.</w:t>
      </w:r>
    </w:p>
    <w:p w:rsidR="0068060D" w:rsidRPr="00BD36A1" w:rsidRDefault="0068060D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>4.      Учить общению в разновозрастном коллективе.</w:t>
      </w:r>
    </w:p>
    <w:p w:rsidR="0068060D" w:rsidRPr="00BD36A1" w:rsidRDefault="0068060D" w:rsidP="005C2BE2">
      <w:pPr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>5.     Подготовка к олимпиаде.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Главные принципы, на которых строятся занятия, - научность, системность, доступность. Это позволит школьникам лучше подготовиться к олимпиаде. На занятиях используются: 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• Лекции учителя с различными видами заданий; 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>• Составление обобщающих таблиц и схем;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• Самостоятельная работа учащихся (наблюдения над языковым материалом, их анализ, выводы); 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• Самостоятельный отбор материала 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• Работа в группах; 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• Проведение деловых игр и практикумов; </w:t>
      </w:r>
    </w:p>
    <w:p w:rsidR="0068060D" w:rsidRPr="00BD36A1" w:rsidRDefault="0068060D" w:rsidP="005C2BE2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6A1">
        <w:rPr>
          <w:rFonts w:ascii="Times New Roman" w:hAnsi="Times New Roman" w:cs="Times New Roman"/>
          <w:sz w:val="28"/>
          <w:szCs w:val="28"/>
        </w:rPr>
        <w:t xml:space="preserve">• Написание сочинений. </w:t>
      </w:r>
    </w:p>
    <w:p w:rsidR="00C237E8" w:rsidRDefault="00C237E8" w:rsidP="005C2BE2">
      <w:pPr>
        <w:spacing w:line="24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E8" w:rsidRDefault="00C237E8" w:rsidP="005C2BE2">
      <w:pPr>
        <w:spacing w:line="24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E8"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211BF2">
        <w:rPr>
          <w:rFonts w:ascii="Times New Roman" w:hAnsi="Times New Roman" w:cs="Times New Roman"/>
          <w:b/>
          <w:sz w:val="28"/>
          <w:szCs w:val="28"/>
        </w:rPr>
        <w:t>занятий кружка</w:t>
      </w:r>
      <w:r w:rsidRPr="00C237E8">
        <w:rPr>
          <w:rFonts w:ascii="Times New Roman" w:hAnsi="Times New Roman" w:cs="Times New Roman"/>
          <w:b/>
          <w:sz w:val="28"/>
          <w:szCs w:val="28"/>
        </w:rPr>
        <w:t xml:space="preserve"> учащиеся должны уметь:</w:t>
      </w:r>
    </w:p>
    <w:p w:rsidR="005C2BE2" w:rsidRDefault="005C2BE2" w:rsidP="005C2BE2">
      <w:pPr>
        <w:spacing w:line="240" w:lineRule="auto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E2" w:rsidRPr="00EF45F9" w:rsidRDefault="005C2BE2" w:rsidP="005C2BE2">
      <w:pPr>
        <w:spacing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EF45F9">
        <w:rPr>
          <w:rFonts w:ascii="Times New Roman" w:hAnsi="Times New Roman" w:cs="Times New Roman"/>
          <w:sz w:val="28"/>
          <w:szCs w:val="28"/>
        </w:rPr>
        <w:t xml:space="preserve">-систематизировать полученные в ходе изучения русского языка знания; </w:t>
      </w:r>
    </w:p>
    <w:p w:rsidR="005C2BE2" w:rsidRPr="00EF45F9" w:rsidRDefault="005C2BE2" w:rsidP="005C2BE2">
      <w:pPr>
        <w:spacing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EF45F9">
        <w:rPr>
          <w:rFonts w:ascii="Times New Roman" w:hAnsi="Times New Roman" w:cs="Times New Roman"/>
          <w:sz w:val="28"/>
          <w:szCs w:val="28"/>
        </w:rPr>
        <w:t xml:space="preserve">-уметь писать сочинения-доказательства на заданные темы; </w:t>
      </w:r>
    </w:p>
    <w:p w:rsidR="00C237E8" w:rsidRPr="00C237E8" w:rsidRDefault="00C237E8" w:rsidP="005C2BE2">
      <w:pPr>
        <w:spacing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C237E8">
        <w:rPr>
          <w:rFonts w:ascii="Times New Roman" w:hAnsi="Times New Roman" w:cs="Times New Roman"/>
          <w:sz w:val="28"/>
          <w:szCs w:val="28"/>
        </w:rPr>
        <w:t>- самостоятельно работать со словарями, подбирать материал;</w:t>
      </w:r>
    </w:p>
    <w:p w:rsidR="00C237E8" w:rsidRPr="00C237E8" w:rsidRDefault="00C237E8" w:rsidP="005C2BE2">
      <w:pPr>
        <w:spacing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C237E8">
        <w:rPr>
          <w:rFonts w:ascii="Times New Roman" w:hAnsi="Times New Roman" w:cs="Times New Roman"/>
          <w:sz w:val="28"/>
          <w:szCs w:val="28"/>
        </w:rPr>
        <w:lastRenderedPageBreak/>
        <w:t>-создавать самостоятельные устные или письменные сообщения, использовать при этом изобразительные средства языка;</w:t>
      </w:r>
    </w:p>
    <w:p w:rsidR="00C237E8" w:rsidRPr="00C237E8" w:rsidRDefault="00C237E8" w:rsidP="005C2BE2">
      <w:pPr>
        <w:spacing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C237E8">
        <w:rPr>
          <w:rFonts w:ascii="Times New Roman" w:hAnsi="Times New Roman" w:cs="Times New Roman"/>
          <w:sz w:val="28"/>
          <w:szCs w:val="28"/>
        </w:rPr>
        <w:t>- вести полемику аргументировать свои суждения, приводить контраргументы; пользоваться основными источниками информации, владеть приемами работы с информацией.</w:t>
      </w:r>
    </w:p>
    <w:p w:rsidR="00C237E8" w:rsidRDefault="00C237E8" w:rsidP="005C2BE2">
      <w:pPr>
        <w:spacing w:line="360" w:lineRule="auto"/>
        <w:ind w:left="-993" w:firstLine="567"/>
        <w:rPr>
          <w:sz w:val="28"/>
          <w:szCs w:val="28"/>
        </w:rPr>
      </w:pPr>
    </w:p>
    <w:p w:rsidR="00C237E8" w:rsidRDefault="00C237E8" w:rsidP="001078C2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E8" w:rsidRDefault="00C237E8" w:rsidP="001078C2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8C2" w:rsidRDefault="00E41552" w:rsidP="001078C2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1078C2" w:rsidRPr="007D1FA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30DE8" w:rsidRDefault="00B30DE8" w:rsidP="001078C2">
      <w:pPr>
        <w:spacing w:line="240" w:lineRule="auto"/>
        <w:ind w:left="-993"/>
        <w:jc w:val="center"/>
      </w:pPr>
      <w:r>
        <w:t xml:space="preserve">  </w:t>
      </w:r>
    </w:p>
    <w:tbl>
      <w:tblPr>
        <w:tblStyle w:val="a3"/>
        <w:tblW w:w="0" w:type="auto"/>
        <w:tblInd w:w="-1026" w:type="dxa"/>
        <w:tblLook w:val="04A0"/>
      </w:tblPr>
      <w:tblGrid>
        <w:gridCol w:w="631"/>
        <w:gridCol w:w="2725"/>
        <w:gridCol w:w="882"/>
        <w:gridCol w:w="863"/>
        <w:gridCol w:w="772"/>
        <w:gridCol w:w="2612"/>
        <w:gridCol w:w="2112"/>
      </w:tblGrid>
      <w:tr w:rsidR="00F1259C" w:rsidRPr="00F1259C" w:rsidTr="00457E56">
        <w:trPr>
          <w:trHeight w:val="300"/>
        </w:trPr>
        <w:tc>
          <w:tcPr>
            <w:tcW w:w="588" w:type="dxa"/>
            <w:vMerge w:val="restart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2" w:type="dxa"/>
            <w:vMerge w:val="restart"/>
          </w:tcPr>
          <w:p w:rsidR="00B30DE8" w:rsidRPr="00F1259C" w:rsidRDefault="00B30DE8" w:rsidP="0045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05" w:type="dxa"/>
            <w:vMerge w:val="restart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30DE8" w:rsidRPr="00F1259C" w:rsidRDefault="00B30DE8" w:rsidP="0045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61" w:type="dxa"/>
            <w:vMerge w:val="restart"/>
          </w:tcPr>
          <w:p w:rsidR="00B30DE8" w:rsidRPr="00F1259C" w:rsidRDefault="001078C2" w:rsidP="0045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340" w:type="dxa"/>
            <w:vMerge w:val="restart"/>
          </w:tcPr>
          <w:p w:rsidR="00B30DE8" w:rsidRPr="00F1259C" w:rsidRDefault="00B30DE8" w:rsidP="0045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6E66" w:rsidRPr="00F1259C" w:rsidTr="00457E56">
        <w:trPr>
          <w:trHeight w:val="225"/>
        </w:trPr>
        <w:tc>
          <w:tcPr>
            <w:tcW w:w="588" w:type="dxa"/>
            <w:vMerge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B30DE8" w:rsidRPr="00F1259C" w:rsidRDefault="00B30DE8" w:rsidP="0045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B30DE8" w:rsidRPr="00F1259C" w:rsidRDefault="00F1259C" w:rsidP="0045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161" w:type="dxa"/>
            <w:vMerge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C9D" w:rsidRPr="00F1259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902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</w:t>
            </w:r>
            <w:r w:rsidR="002C22FC"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 (произношение согласных звуков, ударение)</w:t>
            </w:r>
          </w:p>
        </w:tc>
        <w:tc>
          <w:tcPr>
            <w:tcW w:w="905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учителя. Знакомство с целями и задачами кружка </w:t>
            </w:r>
            <w:r w:rsidR="00B26E66" w:rsidRPr="00F1259C">
              <w:rPr>
                <w:rFonts w:ascii="Times New Roman" w:hAnsi="Times New Roman" w:cs="Times New Roman"/>
                <w:sz w:val="24"/>
                <w:szCs w:val="24"/>
              </w:rPr>
              <w:t>Работа над словесным ударением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02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русского языка</w:t>
            </w:r>
          </w:p>
        </w:tc>
        <w:tc>
          <w:tcPr>
            <w:tcW w:w="905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2" w:type="dxa"/>
          </w:tcPr>
          <w:p w:rsidR="002C22FC" w:rsidRPr="00F1259C" w:rsidRDefault="002C22FC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слова)</w:t>
            </w:r>
          </w:p>
        </w:tc>
        <w:tc>
          <w:tcPr>
            <w:tcW w:w="905" w:type="dxa"/>
          </w:tcPr>
          <w:p w:rsidR="002C22FC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Литературное редактирование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2" w:type="dxa"/>
          </w:tcPr>
          <w:p w:rsidR="00B30DE8" w:rsidRPr="00F1259C" w:rsidRDefault="00B30DE8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Важнейшие орфографические правила</w:t>
            </w:r>
            <w:r w:rsidR="002C22FC" w:rsidRPr="00F1259C">
              <w:rPr>
                <w:rFonts w:ascii="Times New Roman" w:hAnsi="Times New Roman" w:cs="Times New Roman"/>
                <w:sz w:val="24"/>
                <w:szCs w:val="24"/>
              </w:rPr>
              <w:t>. Правописание корней.</w:t>
            </w:r>
          </w:p>
        </w:tc>
        <w:tc>
          <w:tcPr>
            <w:tcW w:w="905" w:type="dxa"/>
          </w:tcPr>
          <w:p w:rsidR="00B30DE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E8" w:rsidRPr="00F125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Составление опорных схем</w:t>
            </w:r>
            <w:r w:rsidR="00F1259C" w:rsidRPr="00F1259C">
              <w:rPr>
                <w:rFonts w:ascii="Times New Roman" w:hAnsi="Times New Roman" w:cs="Times New Roman"/>
                <w:sz w:val="24"/>
                <w:szCs w:val="24"/>
              </w:rPr>
              <w:t>.  Тренинг, практикум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2" w:type="dxa"/>
          </w:tcPr>
          <w:p w:rsidR="002C22FC" w:rsidRPr="00F1259C" w:rsidRDefault="002C22FC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05" w:type="dxa"/>
          </w:tcPr>
          <w:p w:rsidR="002C22FC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2" w:type="dxa"/>
          </w:tcPr>
          <w:p w:rsidR="002C22FC" w:rsidRPr="00F1259C" w:rsidRDefault="002C22FC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C22FC" w:rsidRPr="00F1259C" w:rsidRDefault="002C22FC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078C2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алгоритма. </w:t>
            </w:r>
          </w:p>
          <w:p w:rsidR="002C22FC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D" w:rsidRPr="00F1259C" w:rsidTr="00457E56">
        <w:tc>
          <w:tcPr>
            <w:tcW w:w="588" w:type="dxa"/>
          </w:tcPr>
          <w:p w:rsidR="00DE5C9D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2" w:type="dxa"/>
          </w:tcPr>
          <w:p w:rsidR="00DE5C9D" w:rsidRPr="00F1259C" w:rsidRDefault="00DE5C9D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- и –НН- в суффиксах различных частей речи</w:t>
            </w:r>
          </w:p>
        </w:tc>
        <w:tc>
          <w:tcPr>
            <w:tcW w:w="905" w:type="dxa"/>
          </w:tcPr>
          <w:p w:rsidR="00DE5C9D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E5C9D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DE5C9D" w:rsidRPr="00F1259C" w:rsidRDefault="00DE5C9D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DE5C9D" w:rsidRPr="00F1259C" w:rsidRDefault="00DE5C9D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E5C9D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DE5C9D" w:rsidRPr="00F1259C" w:rsidRDefault="00DE5C9D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2" w:type="dxa"/>
          </w:tcPr>
          <w:p w:rsidR="002C22FC" w:rsidRPr="00F1259C" w:rsidRDefault="002C22FC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C22FC" w:rsidRPr="00F1259C" w:rsidRDefault="002C22FC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2" w:type="dxa"/>
          </w:tcPr>
          <w:p w:rsidR="002C22FC" w:rsidRPr="00F1259C" w:rsidRDefault="002C22FC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 написание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C22FC" w:rsidRPr="00F1259C" w:rsidRDefault="002C22FC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2" w:type="dxa"/>
          </w:tcPr>
          <w:p w:rsidR="00B30DE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словообразования.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2" w:type="dxa"/>
          </w:tcPr>
          <w:p w:rsidR="002C22FC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 русского языка</w:t>
            </w:r>
          </w:p>
        </w:tc>
        <w:tc>
          <w:tcPr>
            <w:tcW w:w="905" w:type="dxa"/>
          </w:tcPr>
          <w:p w:rsidR="002C22FC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деятельности.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78" w:rsidRPr="00F1259C" w:rsidTr="00457E56">
        <w:tc>
          <w:tcPr>
            <w:tcW w:w="588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2" w:type="dxa"/>
          </w:tcPr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Средства связи предложений в тексте.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378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2340" w:type="dxa"/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78" w:rsidRPr="00F1259C" w:rsidTr="00457E56">
        <w:tc>
          <w:tcPr>
            <w:tcW w:w="588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2" w:type="dxa"/>
          </w:tcPr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Речь. Анализ средств выразительности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378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деятельности.</w:t>
            </w:r>
          </w:p>
        </w:tc>
        <w:tc>
          <w:tcPr>
            <w:tcW w:w="2340" w:type="dxa"/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78" w:rsidRPr="00F1259C" w:rsidTr="00457E56">
        <w:tc>
          <w:tcPr>
            <w:tcW w:w="588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2" w:type="dxa"/>
          </w:tcPr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Текст. Смысловая и </w:t>
            </w:r>
            <w:r w:rsidRPr="00F1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композиционная целостность текста. Последовательность предложений в тексте. </w:t>
            </w:r>
          </w:p>
        </w:tc>
        <w:tc>
          <w:tcPr>
            <w:tcW w:w="905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378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78" w:rsidRPr="00F1259C" w:rsidTr="00457E56">
        <w:tc>
          <w:tcPr>
            <w:tcW w:w="588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02" w:type="dxa"/>
          </w:tcPr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905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378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78" w:rsidRPr="00F1259C" w:rsidTr="00457E56">
        <w:tc>
          <w:tcPr>
            <w:tcW w:w="588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2" w:type="dxa"/>
          </w:tcPr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жанров.</w:t>
            </w:r>
          </w:p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Стили и функционально-смысловые типы речи.</w:t>
            </w:r>
          </w:p>
        </w:tc>
        <w:tc>
          <w:tcPr>
            <w:tcW w:w="905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378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Литературное редактирование</w:t>
            </w:r>
          </w:p>
        </w:tc>
        <w:tc>
          <w:tcPr>
            <w:tcW w:w="2340" w:type="dxa"/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78" w:rsidRPr="00F1259C" w:rsidTr="00457E56">
        <w:tc>
          <w:tcPr>
            <w:tcW w:w="588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2" w:type="dxa"/>
          </w:tcPr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378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деятельности.</w:t>
            </w:r>
          </w:p>
        </w:tc>
        <w:tc>
          <w:tcPr>
            <w:tcW w:w="2340" w:type="dxa"/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78" w:rsidRPr="00F1259C" w:rsidTr="00457E56">
        <w:tc>
          <w:tcPr>
            <w:tcW w:w="588" w:type="dxa"/>
          </w:tcPr>
          <w:p w:rsidR="0049137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2" w:type="dxa"/>
          </w:tcPr>
          <w:p w:rsidR="00491378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905" w:type="dxa"/>
          </w:tcPr>
          <w:p w:rsidR="0049137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378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340" w:type="dxa"/>
          </w:tcPr>
          <w:p w:rsidR="00491378" w:rsidRPr="00F1259C" w:rsidRDefault="0049137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02" w:type="dxa"/>
          </w:tcPr>
          <w:p w:rsidR="002C22FC" w:rsidRPr="00F1259C" w:rsidRDefault="00DE5C9D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Словосочетание.</w:t>
            </w:r>
          </w:p>
        </w:tc>
        <w:tc>
          <w:tcPr>
            <w:tcW w:w="905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02" w:type="dxa"/>
          </w:tcPr>
          <w:p w:rsidR="00B30DE8" w:rsidRPr="00F1259C" w:rsidRDefault="00DE5C9D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905" w:type="dxa"/>
          </w:tcPr>
          <w:p w:rsidR="00B30DE8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 Самостоятельная работа.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02" w:type="dxa"/>
          </w:tcPr>
          <w:p w:rsidR="002C22FC" w:rsidRPr="00F1259C" w:rsidRDefault="00DE5C9D" w:rsidP="00DE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нормы. Нормы согласования. Построение предложений с однородными членами. Нормы управления. </w:t>
            </w:r>
          </w:p>
        </w:tc>
        <w:tc>
          <w:tcPr>
            <w:tcW w:w="905" w:type="dxa"/>
          </w:tcPr>
          <w:p w:rsidR="002C22FC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02" w:type="dxa"/>
          </w:tcPr>
          <w:p w:rsidR="002C22FC" w:rsidRPr="00F1259C" w:rsidRDefault="002C22FC" w:rsidP="002C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Осложненное простое предложение.</w:t>
            </w:r>
          </w:p>
        </w:tc>
        <w:tc>
          <w:tcPr>
            <w:tcW w:w="905" w:type="dxa"/>
          </w:tcPr>
          <w:p w:rsidR="002C22FC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1078C2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письмо, тренировочные упражнения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02" w:type="dxa"/>
          </w:tcPr>
          <w:p w:rsidR="002C22FC" w:rsidRPr="00F1259C" w:rsidRDefault="002C22FC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905" w:type="dxa"/>
          </w:tcPr>
          <w:p w:rsidR="002C22FC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C" w:rsidRPr="00F1259C" w:rsidTr="00457E56">
        <w:tc>
          <w:tcPr>
            <w:tcW w:w="588" w:type="dxa"/>
          </w:tcPr>
          <w:p w:rsidR="002C22FC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02" w:type="dxa"/>
          </w:tcPr>
          <w:p w:rsidR="002C22FC" w:rsidRPr="00F1259C" w:rsidRDefault="00491378" w:rsidP="0049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905" w:type="dxa"/>
          </w:tcPr>
          <w:p w:rsidR="002C22FC" w:rsidRPr="00F1259C" w:rsidRDefault="0049137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C22FC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340" w:type="dxa"/>
          </w:tcPr>
          <w:p w:rsidR="002C22FC" w:rsidRPr="00F1259C" w:rsidRDefault="002C22F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02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905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E8"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902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Морфемные задачи </w:t>
            </w: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5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02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Термины лингвистики</w:t>
            </w:r>
          </w:p>
        </w:tc>
        <w:tc>
          <w:tcPr>
            <w:tcW w:w="905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02" w:type="dxa"/>
          </w:tcPr>
          <w:p w:rsidR="00B30DE8" w:rsidRPr="00F1259C" w:rsidRDefault="00B30DE8" w:rsidP="0045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выражения и пословицы </w:t>
            </w: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5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F1259C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учебной деятельности.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02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Русские лингвисты</w:t>
            </w:r>
          </w:p>
        </w:tc>
        <w:tc>
          <w:tcPr>
            <w:tcW w:w="905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02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905" w:type="dxa"/>
          </w:tcPr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6" w:rsidRPr="00F1259C" w:rsidTr="00457E56">
        <w:tc>
          <w:tcPr>
            <w:tcW w:w="588" w:type="dxa"/>
          </w:tcPr>
          <w:p w:rsidR="00DE5C9D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B30DE8" w:rsidRPr="00F1259C" w:rsidRDefault="00B30DE8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B30DE8" w:rsidRPr="00F1259C" w:rsidRDefault="00DE5C9D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занятие</w:t>
            </w:r>
          </w:p>
        </w:tc>
        <w:tc>
          <w:tcPr>
            <w:tcW w:w="905" w:type="dxa"/>
          </w:tcPr>
          <w:p w:rsidR="00B30DE8" w:rsidRPr="00F1259C" w:rsidRDefault="00DE5C9D" w:rsidP="00F1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30DE8" w:rsidRPr="00F1259C" w:rsidRDefault="00B26E66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F1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впечатлений о работе кружка</w:t>
            </w:r>
          </w:p>
        </w:tc>
        <w:tc>
          <w:tcPr>
            <w:tcW w:w="2340" w:type="dxa"/>
          </w:tcPr>
          <w:p w:rsidR="00B30DE8" w:rsidRPr="00F1259C" w:rsidRDefault="00B30DE8" w:rsidP="00B3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9C" w:rsidRDefault="00F1259C" w:rsidP="00491378">
      <w:pPr>
        <w:tabs>
          <w:tab w:val="left" w:pos="1665"/>
        </w:tabs>
      </w:pPr>
    </w:p>
    <w:p w:rsidR="0014654F" w:rsidRDefault="0014654F" w:rsidP="001465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4F" w:rsidRDefault="0014654F" w:rsidP="001465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E8" w:rsidRDefault="00C237E8" w:rsidP="001465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E8" w:rsidRDefault="00C237E8" w:rsidP="001465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4F" w:rsidRDefault="0014654F" w:rsidP="001465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4F" w:rsidRDefault="0014654F" w:rsidP="001465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4F" w:rsidRPr="0073096D" w:rsidRDefault="0014654F" w:rsidP="0014654F">
      <w:pPr>
        <w:ind w:firstLine="70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3096D">
        <w:rPr>
          <w:rFonts w:ascii="Times New Roman" w:eastAsia="Calibri" w:hAnsi="Times New Roman" w:cs="Times New Roman"/>
          <w:b/>
          <w:sz w:val="28"/>
          <w:szCs w:val="28"/>
        </w:rPr>
        <w:t>Используемый учебн</w:t>
      </w:r>
      <w:proofErr w:type="gramStart"/>
      <w:r w:rsidRPr="0073096D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Pr="0073096D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методический комплекс.</w:t>
      </w:r>
    </w:p>
    <w:p w:rsidR="00C237E8" w:rsidRPr="005C2BE2" w:rsidRDefault="00C237E8" w:rsidP="005C2BE2">
      <w:p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EE30C4" w:rsidRDefault="005C2BE2" w:rsidP="00EE30C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30C4">
        <w:rPr>
          <w:rFonts w:ascii="Times New Roman" w:hAnsi="Times New Roman" w:cs="Times New Roman"/>
          <w:sz w:val="28"/>
          <w:szCs w:val="28"/>
        </w:rPr>
        <w:t xml:space="preserve">Григорян </w:t>
      </w:r>
      <w:r w:rsidR="00C237E8" w:rsidRPr="00EE30C4">
        <w:rPr>
          <w:rFonts w:ascii="Times New Roman" w:hAnsi="Times New Roman" w:cs="Times New Roman"/>
          <w:sz w:val="28"/>
          <w:szCs w:val="28"/>
        </w:rPr>
        <w:t xml:space="preserve">Л.Т. Язык мой - друг мой. ( Материалы для внеклассной работы по </w:t>
      </w:r>
      <w:proofErr w:type="spellStart"/>
      <w:r w:rsidR="00C237E8" w:rsidRPr="00EE30C4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C237E8" w:rsidRPr="00EE30C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237E8" w:rsidRPr="00EE30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237E8" w:rsidRPr="00EE30C4">
        <w:rPr>
          <w:rFonts w:ascii="Times New Roman" w:hAnsi="Times New Roman" w:cs="Times New Roman"/>
          <w:sz w:val="28"/>
          <w:szCs w:val="28"/>
        </w:rPr>
        <w:t xml:space="preserve">.).Пособие для учителей.- М.: Просвещение, </w:t>
      </w:r>
      <w:r w:rsidR="00EE30C4">
        <w:rPr>
          <w:rFonts w:ascii="Times New Roman" w:hAnsi="Times New Roman" w:cs="Times New Roman"/>
          <w:sz w:val="28"/>
          <w:szCs w:val="28"/>
        </w:rPr>
        <w:t>2008</w:t>
      </w:r>
    </w:p>
    <w:p w:rsidR="00C237E8" w:rsidRPr="00EE30C4" w:rsidRDefault="00C237E8" w:rsidP="00EE30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0C4">
        <w:rPr>
          <w:rFonts w:ascii="Times New Roman" w:hAnsi="Times New Roman" w:cs="Times New Roman"/>
          <w:sz w:val="28"/>
          <w:szCs w:val="28"/>
        </w:rPr>
        <w:t>Плёнкин</w:t>
      </w:r>
      <w:proofErr w:type="spellEnd"/>
      <w:r w:rsidRPr="00EE30C4">
        <w:rPr>
          <w:rFonts w:ascii="Times New Roman" w:hAnsi="Times New Roman" w:cs="Times New Roman"/>
          <w:sz w:val="28"/>
          <w:szCs w:val="28"/>
        </w:rPr>
        <w:t xml:space="preserve">, Н.А. Уроки развития речи: 5-9 </w:t>
      </w:r>
      <w:proofErr w:type="spellStart"/>
      <w:r w:rsidRPr="00EE30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E30C4">
        <w:rPr>
          <w:rFonts w:ascii="Times New Roman" w:hAnsi="Times New Roman" w:cs="Times New Roman"/>
          <w:sz w:val="28"/>
          <w:szCs w:val="28"/>
        </w:rPr>
        <w:t>.: Кн. для учителя</w:t>
      </w:r>
      <w:proofErr w:type="gramStart"/>
      <w:r w:rsidRPr="00EE30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0C4">
        <w:rPr>
          <w:rFonts w:ascii="Times New Roman" w:hAnsi="Times New Roman" w:cs="Times New Roman"/>
          <w:sz w:val="28"/>
          <w:szCs w:val="28"/>
        </w:rPr>
        <w:t xml:space="preserve"> Из опыта работы. - М.: Просвещение, 1995.</w:t>
      </w:r>
    </w:p>
    <w:p w:rsidR="00EE30C4" w:rsidRDefault="00EE30C4" w:rsidP="00EE30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Олимпиадные задания по русскому языку.</w:t>
      </w:r>
    </w:p>
    <w:p w:rsidR="00EE30C4" w:rsidRPr="00EE30C4" w:rsidRDefault="00EE30C4" w:rsidP="00EE30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задания предыдущих лет.</w:t>
      </w:r>
    </w:p>
    <w:p w:rsidR="00C237E8" w:rsidRPr="005C2BE2" w:rsidRDefault="00C237E8" w:rsidP="005C2BE2">
      <w:p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C237E8" w:rsidRPr="005C2BE2" w:rsidRDefault="00C237E8" w:rsidP="005C2BE2">
      <w:p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C237E8" w:rsidRPr="005C2BE2" w:rsidRDefault="00C237E8" w:rsidP="005C2BE2">
      <w:p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C237E8" w:rsidRPr="005C2BE2" w:rsidRDefault="00C237E8" w:rsidP="005C2BE2">
      <w:p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C2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7E8" w:rsidRPr="005C2BE2" w:rsidRDefault="00C237E8" w:rsidP="005C2BE2">
      <w:p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C237E8" w:rsidRDefault="00C237E8" w:rsidP="00C237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7E8" w:rsidRDefault="00C237E8" w:rsidP="00C237E8">
      <w:pPr>
        <w:spacing w:line="360" w:lineRule="auto"/>
        <w:rPr>
          <w:sz w:val="28"/>
          <w:szCs w:val="28"/>
        </w:rPr>
      </w:pPr>
    </w:p>
    <w:p w:rsidR="00C237E8" w:rsidRDefault="00C237E8" w:rsidP="00C237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7E8" w:rsidRDefault="00C237E8" w:rsidP="00C237E8">
      <w:pPr>
        <w:spacing w:line="360" w:lineRule="auto"/>
        <w:rPr>
          <w:sz w:val="28"/>
          <w:szCs w:val="28"/>
        </w:rPr>
      </w:pPr>
    </w:p>
    <w:p w:rsidR="00C237E8" w:rsidRDefault="00C237E8" w:rsidP="00C237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7E8" w:rsidRDefault="00C237E8" w:rsidP="00C237E8">
      <w:pPr>
        <w:spacing w:line="360" w:lineRule="auto"/>
        <w:rPr>
          <w:sz w:val="28"/>
          <w:szCs w:val="28"/>
        </w:rPr>
      </w:pPr>
    </w:p>
    <w:p w:rsidR="00C237E8" w:rsidRDefault="00C237E8" w:rsidP="00C237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7E8" w:rsidRDefault="00C237E8" w:rsidP="00C237E8">
      <w:pPr>
        <w:spacing w:line="360" w:lineRule="auto"/>
        <w:rPr>
          <w:sz w:val="28"/>
          <w:szCs w:val="28"/>
        </w:rPr>
      </w:pPr>
    </w:p>
    <w:p w:rsidR="0094590B" w:rsidRDefault="0094590B" w:rsidP="00491378">
      <w:pPr>
        <w:tabs>
          <w:tab w:val="left" w:pos="1665"/>
        </w:tabs>
      </w:pPr>
    </w:p>
    <w:sectPr w:rsidR="0094590B" w:rsidSect="00F125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840"/>
    <w:multiLevelType w:val="hybridMultilevel"/>
    <w:tmpl w:val="2AF43974"/>
    <w:lvl w:ilvl="0" w:tplc="4DDA05C2">
      <w:start w:val="1"/>
      <w:numFmt w:val="decimal"/>
      <w:lvlText w:val="%1."/>
      <w:lvlJc w:val="left"/>
      <w:pPr>
        <w:ind w:left="4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AF55C7A"/>
    <w:multiLevelType w:val="hybridMultilevel"/>
    <w:tmpl w:val="15001B1A"/>
    <w:lvl w:ilvl="0" w:tplc="9B6636A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DE8"/>
    <w:rsid w:val="001078C2"/>
    <w:rsid w:val="0014654F"/>
    <w:rsid w:val="001860FF"/>
    <w:rsid w:val="00211BF2"/>
    <w:rsid w:val="002C22FC"/>
    <w:rsid w:val="00457E56"/>
    <w:rsid w:val="00491378"/>
    <w:rsid w:val="005C2BE2"/>
    <w:rsid w:val="00655F8B"/>
    <w:rsid w:val="0068060D"/>
    <w:rsid w:val="007C5530"/>
    <w:rsid w:val="007D7DAA"/>
    <w:rsid w:val="00804DC4"/>
    <w:rsid w:val="0094590B"/>
    <w:rsid w:val="00A9114E"/>
    <w:rsid w:val="00AC3500"/>
    <w:rsid w:val="00B26E66"/>
    <w:rsid w:val="00B27D4F"/>
    <w:rsid w:val="00B30DE8"/>
    <w:rsid w:val="00B3324A"/>
    <w:rsid w:val="00BD36A1"/>
    <w:rsid w:val="00C237E8"/>
    <w:rsid w:val="00C33E8F"/>
    <w:rsid w:val="00D00A6E"/>
    <w:rsid w:val="00D179EE"/>
    <w:rsid w:val="00DE5C9D"/>
    <w:rsid w:val="00E41552"/>
    <w:rsid w:val="00EE30C4"/>
    <w:rsid w:val="00F1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54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D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2013-09-18T15:18:00Z</cp:lastPrinted>
  <dcterms:created xsi:type="dcterms:W3CDTF">2011-09-29T15:00:00Z</dcterms:created>
  <dcterms:modified xsi:type="dcterms:W3CDTF">2015-04-07T15:44:00Z</dcterms:modified>
</cp:coreProperties>
</file>