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91" w:rsidRDefault="00BD4F91" w:rsidP="00BD4F91">
      <w:pPr>
        <w:jc w:val="center"/>
        <w:rPr>
          <w:b/>
          <w:sz w:val="32"/>
          <w:szCs w:val="32"/>
        </w:rPr>
      </w:pPr>
    </w:p>
    <w:p w:rsidR="00BD4F91" w:rsidRDefault="00BD4F91" w:rsidP="00BD4F91">
      <w:pPr>
        <w:jc w:val="center"/>
        <w:rPr>
          <w:b/>
          <w:sz w:val="32"/>
          <w:szCs w:val="32"/>
        </w:rPr>
      </w:pPr>
    </w:p>
    <w:p w:rsidR="00BD4F91" w:rsidRDefault="00BD4F91" w:rsidP="00BD4F91">
      <w:pPr>
        <w:jc w:val="center"/>
        <w:rPr>
          <w:b/>
          <w:sz w:val="32"/>
          <w:szCs w:val="32"/>
        </w:rPr>
      </w:pPr>
    </w:p>
    <w:p w:rsidR="00BD4F91" w:rsidRDefault="00BD4F91" w:rsidP="00BD4F91">
      <w:pPr>
        <w:jc w:val="center"/>
        <w:rPr>
          <w:b/>
          <w:sz w:val="32"/>
          <w:szCs w:val="32"/>
        </w:rPr>
      </w:pPr>
    </w:p>
    <w:p w:rsidR="00BD4F91" w:rsidRDefault="00BD4F91" w:rsidP="00BD4F91">
      <w:pPr>
        <w:jc w:val="center"/>
        <w:rPr>
          <w:b/>
          <w:sz w:val="32"/>
          <w:szCs w:val="32"/>
        </w:rPr>
      </w:pPr>
    </w:p>
    <w:p w:rsidR="00BD4F91" w:rsidRDefault="00BD4F91" w:rsidP="00BD4F91">
      <w:pPr>
        <w:jc w:val="center"/>
        <w:rPr>
          <w:b/>
          <w:sz w:val="32"/>
          <w:szCs w:val="32"/>
        </w:rPr>
      </w:pPr>
    </w:p>
    <w:p w:rsidR="00BD4F91" w:rsidRDefault="00BD4F91" w:rsidP="00BD4F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Открытый урок</w:t>
      </w:r>
    </w:p>
    <w:p w:rsidR="00BD4F91" w:rsidRDefault="00BD4F91" w:rsidP="00BD4F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предмету «Окружающий мир»</w:t>
      </w:r>
    </w:p>
    <w:p w:rsidR="00BD4F91" w:rsidRDefault="00BD4F91" w:rsidP="00BD4F91">
      <w:pPr>
        <w:jc w:val="center"/>
        <w:rPr>
          <w:sz w:val="44"/>
          <w:szCs w:val="44"/>
        </w:rPr>
      </w:pPr>
      <w:r>
        <w:rPr>
          <w:sz w:val="44"/>
          <w:szCs w:val="44"/>
        </w:rPr>
        <w:t>3 класс</w:t>
      </w:r>
    </w:p>
    <w:p w:rsidR="00BD4F91" w:rsidRDefault="00BD4F91" w:rsidP="00BD4F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Тема: «Какие предметы окружали русских людей?»</w:t>
      </w: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Учитель Николаенко И.В. </w:t>
      </w: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sz w:val="28"/>
          <w:szCs w:val="28"/>
        </w:rPr>
      </w:pPr>
    </w:p>
    <w:p w:rsidR="00BD4F91" w:rsidRDefault="00BD4F91" w:rsidP="00BD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.Продолжить знакомство учащихся с качествами характера славян.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.Формирование и развитие представлений учащихся о быте и культуре славянского народа. 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.Развивать историческое мышление, учить ориентированию в историческом времени.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.Познакомить учащихся с обстановкой крестьянской избы, дать представление о домашней утвари.</w:t>
      </w:r>
    </w:p>
    <w:p w:rsidR="00BD4F91" w:rsidRDefault="00BD4F91" w:rsidP="00BD4F91">
      <w:pPr>
        <w:jc w:val="center"/>
        <w:rPr>
          <w:b/>
          <w:sz w:val="28"/>
          <w:szCs w:val="28"/>
        </w:rPr>
      </w:pPr>
    </w:p>
    <w:p w:rsidR="00BD4F91" w:rsidRDefault="00BD4F91" w:rsidP="00BD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.Познакомить  учащихся с бытом и культурой славян через организацию исследовательской работы.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.Развивать умения учащихся самостоятельно работать с текстом, справочной литературой и Интернет-ресурсами.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.Воспитывать уважительное отношение к традициям и укладу жизни славян.</w:t>
      </w:r>
    </w:p>
    <w:p w:rsidR="00BD4F91" w:rsidRDefault="00BD4F91" w:rsidP="00BD4F91">
      <w:pPr>
        <w:jc w:val="both"/>
        <w:rPr>
          <w:b/>
          <w:sz w:val="28"/>
          <w:szCs w:val="28"/>
        </w:rPr>
      </w:pPr>
    </w:p>
    <w:p w:rsidR="00BD4F91" w:rsidRDefault="00BD4F91" w:rsidP="00BD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.Учебник Н.Ф. Виноградова «Окружающий мир», часть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.Тетрадь.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.ИКТ (презентация).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.Приложения №1, №2, №3 (раздаточный материал).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.Конверты с карточками-помощницами (раздаточный материал).</w:t>
      </w:r>
    </w:p>
    <w:p w:rsidR="00BD4F91" w:rsidRDefault="00BD4F91" w:rsidP="00BD4F91">
      <w:pPr>
        <w:rPr>
          <w:b/>
          <w:sz w:val="28"/>
          <w:szCs w:val="28"/>
        </w:rPr>
      </w:pPr>
    </w:p>
    <w:p w:rsidR="00BD4F91" w:rsidRDefault="00BD4F91" w:rsidP="00BD4F91">
      <w:pPr>
        <w:jc w:val="center"/>
        <w:rPr>
          <w:b/>
          <w:sz w:val="28"/>
          <w:szCs w:val="28"/>
        </w:rPr>
      </w:pPr>
    </w:p>
    <w:p w:rsidR="00BD4F91" w:rsidRDefault="00BD4F91" w:rsidP="00BD4F91">
      <w:pPr>
        <w:jc w:val="center"/>
        <w:rPr>
          <w:b/>
          <w:sz w:val="28"/>
          <w:szCs w:val="28"/>
        </w:rPr>
      </w:pPr>
    </w:p>
    <w:p w:rsidR="00BD4F91" w:rsidRDefault="00BD4F91" w:rsidP="00BD4F91">
      <w:pPr>
        <w:jc w:val="center"/>
        <w:rPr>
          <w:b/>
          <w:sz w:val="28"/>
          <w:szCs w:val="28"/>
        </w:rPr>
      </w:pPr>
    </w:p>
    <w:p w:rsidR="00BD4F91" w:rsidRDefault="00BD4F91" w:rsidP="00BD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</w:p>
    <w:p w:rsidR="00BD4F91" w:rsidRDefault="00BD4F91" w:rsidP="00BD4F91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Организационный этап.</w:t>
      </w:r>
    </w:p>
    <w:p w:rsidR="00BD4F91" w:rsidRDefault="00BD4F91" w:rsidP="00BD4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Ребята!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к уроку? (Да)</w:t>
      </w:r>
    </w:p>
    <w:p w:rsidR="00BD4F91" w:rsidRDefault="00BD4F91" w:rsidP="00BD4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вас надеюсь я, друзья!</w:t>
      </w:r>
    </w:p>
    <w:p w:rsidR="00BD4F91" w:rsidRDefault="00BD4F91" w:rsidP="00BD4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хороший дружный класс.</w:t>
      </w:r>
    </w:p>
    <w:p w:rsidR="00BD4F91" w:rsidRDefault="00BD4F91" w:rsidP="00BD4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Всё получится у нас!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Сегодняшний разговор будет  посвящён нашей Родине, её истории, жизни наших далёких предков славян.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называется раздел </w:t>
      </w:r>
      <w:proofErr w:type="gramStart"/>
      <w:r>
        <w:rPr>
          <w:sz w:val="28"/>
          <w:szCs w:val="28"/>
        </w:rPr>
        <w:t>учебника</w:t>
      </w:r>
      <w:proofErr w:type="gramEnd"/>
      <w:r>
        <w:rPr>
          <w:sz w:val="28"/>
          <w:szCs w:val="28"/>
        </w:rPr>
        <w:t xml:space="preserve"> по которому мы работаем? ( «Как жили наши предки»)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-Предлагаю ряд слов: СЛАВЯНЕ, ИСТОРИЯ, ПРЕДКИ. (Карточки вывешиваются на доске)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-Выберите синонимы. (СЛАВЯНЕ, ПРЕДКИ)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такие предки? ( Люди, которые жили перед нами)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такие славяне? </w:t>
      </w:r>
      <w:proofErr w:type="gramStart"/>
      <w:r>
        <w:rPr>
          <w:sz w:val="28"/>
          <w:szCs w:val="28"/>
        </w:rPr>
        <w:t>(Существует много объяснений происхождения этого слова.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Одно из них: название «славяне» образовано от слова «слава» и означает «славный, хвалимый».</w:t>
      </w:r>
      <w:proofErr w:type="gramEnd"/>
    </w:p>
    <w:p w:rsidR="00BD4F91" w:rsidRDefault="00BD4F91" w:rsidP="00BD4F91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>2</w:t>
      </w:r>
      <w:r>
        <w:rPr>
          <w:b/>
          <w:sz w:val="36"/>
          <w:szCs w:val="36"/>
        </w:rPr>
        <w:t>. Работа исследовательских групп.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На прошлом уроке работали 3 исследовательские группы.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-Какие вопросы мы рассматривали?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группа желает начать?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 1 группа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человек)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1 ученик.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решили назвать группу «Родии», искали и готовили материал о том, как выглядели славяне. Выскажем своё предположение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№5, №6, №7, №8, №9 )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Чтобы ответить на этот вопрос ребята нашей группы ходили в библиотеку, просматривали страницы в интернете.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ученик.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Краса девица: глаза голубые, брови соболиные, щёки алые, шея белая, поступь величавая.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Мужик носил окладистую бороду, а волосы стригли «под горшок» (слайд)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3 ученик.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рисунку можно судить о том, как выглядел каждый из членов большой славянской семьи.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Славяне были рослыми, стройными, обладали большой физической силой. </w:t>
      </w:r>
      <w:proofErr w:type="gramStart"/>
      <w:r>
        <w:rPr>
          <w:sz w:val="28"/>
          <w:szCs w:val="28"/>
        </w:rPr>
        <w:t>Румяные</w:t>
      </w:r>
      <w:proofErr w:type="gramEnd"/>
      <w:r>
        <w:rPr>
          <w:sz w:val="28"/>
          <w:szCs w:val="28"/>
        </w:rPr>
        <w:t>, светловолосые, с голубыми глазами. Они ходили в одежде из полотна. Мужская одежда должна была подчеркивать мужественность, силу мужчины, а женская – скромность, мягкость, обаяние. Мужчины летом носили рубахи и просторные шаровары. Рубаху обязательно подпоясывали сплетённым из ниток шнурком. На ноги обували лапти. Гордостью славянских мужчин была большая окладистая борода, а волосы стригли «под горшок».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4 ученик.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Женщины надевали длинные, до земли вышитые сорочки. Им не принято было ходить </w:t>
      </w:r>
      <w:proofErr w:type="gramStart"/>
      <w:r>
        <w:rPr>
          <w:sz w:val="28"/>
          <w:szCs w:val="28"/>
        </w:rPr>
        <w:t>простоволосыми</w:t>
      </w:r>
      <w:proofErr w:type="gramEnd"/>
      <w:r>
        <w:rPr>
          <w:sz w:val="28"/>
          <w:szCs w:val="28"/>
        </w:rPr>
        <w:t xml:space="preserve"> – это считалось не приличным. Поэтому крестьяне обычно носили на голове платки. Славянки любили всевозможные украшения: бусы, серьги, кольца, браслеты.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5 ученик.</w:t>
      </w:r>
    </w:p>
    <w:p w:rsidR="00BD4F91" w:rsidRDefault="00BD4F91" w:rsidP="00BD4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Самой первой пелёнкой для новорождённого мальчика была рубаха отца, а для девочки – рубашка матери. Наши предки считали, что родительская одежда должна уберечь ребёнка от «сглаза» и болезней. Детская одежда славян была одинаковой и для девочек, и для мальчиков. Обычно это была длинная до пят рубаха.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Одежда мальчиков и девочек – подростков отличалась. Мальчик носил простые штаны и рубаху, а девочка – сарафан, сорочку, платье. Длинные волосы девушки заплетали в косы, на голове носили венчики или ленты. 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давайте выскажем своё мнение о работе группы «Родии». Какую оценку поставите ребятам? Может кто-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дополнит рассказ?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Выходит 2 группа исследователей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человек 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1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решили назвать свою группу «Россы». Нас заинтересовал  вопрос «Как работали славяне». Мы задумались над тем, почему одни люди – трудолюбивые, а другие ленивые. Информацию мы брали из энциклопедии, много читали исторических книг.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изучении раздела «Как жили наши предки» мы выбрали для исследования два высказывания: (слайд №10, №11, №12)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*Славяне были трудолюбивыми, потому что они такими рождались.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*От трудолюбия человека зависит, будет ли в его доме достаток, как будут жить его дети и внуки.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2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уже знаем, что славяне жили большими семьями. Объединение семей составляло род. От того, как работали все члены семьи, зависело их благополучие и богатство. Каждая семья старалась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особенно в деревне ) сама себя обеспечить всем необходимым для жизни: и питанием, и одеждой, и вещами.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Пахотной земли было мало, поэтому вырубали или сжигали лес, выкорчевывали пни, подготавливали поле под посевы. Для удобрения использовали золу. Это был тяжелый труд, ведь орудиями труда в те времена были топор да пила.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3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Тяжелым трудом добывали славяне себе пропитание. Земледелие было главным занятием славян. Они также разводили домашний скот, охотились, ловили рыбу, собирали ягоды, грибы, мёд диких пчёл.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4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семья изготовляла для себя всё необходимое. В маленьких глиняных печах из руды выплавляли железо. Кузнец выковывал из него ножи, топоры, наконечники стрел и копий, мечи и другие вещи. Женщины лепили глиняную посуду, ткали полотно и шили одежду.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Покупали только то, что нельзя было добыть самим или сделать на месте, например, соль – ведь её не везде можно было найти. Денег тогда ещё не было, поэтому расплачивались пушниной, мёдом, воском, зерном, скотом.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5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трудный момент нашим предкам помогала взаимовыручка. Забота о </w:t>
      </w:r>
      <w:proofErr w:type="gramStart"/>
      <w:r>
        <w:rPr>
          <w:sz w:val="28"/>
          <w:szCs w:val="28"/>
        </w:rPr>
        <w:t>ближнем</w:t>
      </w:r>
      <w:proofErr w:type="gramEnd"/>
      <w:r>
        <w:rPr>
          <w:sz w:val="28"/>
          <w:szCs w:val="28"/>
        </w:rPr>
        <w:t xml:space="preserve"> – черта славянского характера. В старину было такое слово ПОМОЧЬ. (слайд)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Современные однокоренные слова: помощь, помогать, помощник. Никогда славянин не оставлял своего брата, соседа в беде. Если у </w:t>
      </w:r>
      <w:proofErr w:type="gramStart"/>
      <w:r>
        <w:rPr>
          <w:sz w:val="28"/>
          <w:szCs w:val="28"/>
        </w:rPr>
        <w:t>кого то</w:t>
      </w:r>
      <w:proofErr w:type="gramEnd"/>
      <w:r>
        <w:rPr>
          <w:sz w:val="28"/>
          <w:szCs w:val="28"/>
        </w:rPr>
        <w:t xml:space="preserve"> в доме случался пожар, то погорельцу помогали строить дом «всем миром». Брали в семью осиротевших детей. Кормили заходившего в дом странника, давали на дорогу хлеба, воды или молока. Если случался неурожай, делились друг с другом  -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мог. Трудились не только взрослые, но и дети.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-Давайте, ребята, выскажем своё мнение о работе исследовательской группы «Россы», поставим им оценки.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 3 группа исследователей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 человек)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1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-Славяне о себе говорили: « Нам чужой земли не надо не пяди, но и своей вершка не отдадим» (слайд №14)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изучали это выражение и хотим рассказать о том, как славяне защищали Родину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бъяснение слов «вершок» и «пядь»)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2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ответить на этот вопрос, мы ходили в библиотеку, много читали, обращались за помощью к учителю истории, просматривали страницы в интернете.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Читая книги и просматривая иллюстрации, мы пришли к выводу, что не только в мирном труде проходила жизнь славян, часто приходилось им воевать.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мы хотим вспомнить крылатые слова Александра Невского, которые остались в назидание врагам и в наследство предкам: «Кто к нам с мечом придёт, тот от него и погибнет» (слайд на доске)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3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войне славяне были храбры, прибегали к хитростям и разным уловкам. Они могли долго находиться под водой в реке или озере, дыша через длинные, пустые внутри трубочки тростника. Так спасались славяне от врага в момент опасности.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4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сражениях воины бились железными мечами и секирами в виде топора с длинной ручкой. Они осыпали врага стрелами, поражали копьями. Для защиты прикрывались деревянными щитами. Щиты были обтянуты  кожей или обиты железом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5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Когда враг нападал на русскую землю, все как один вставали на её защиту. Трусость  и предательство осуждались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– пословицы)</w:t>
      </w:r>
    </w:p>
    <w:p w:rsidR="00BD4F91" w:rsidRDefault="00BD4F91" w:rsidP="00BD4F9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ТРУСЛИВОМУ</w:t>
      </w:r>
      <w:proofErr w:type="gramEnd"/>
      <w:r>
        <w:rPr>
          <w:sz w:val="28"/>
          <w:szCs w:val="28"/>
        </w:rPr>
        <w:t xml:space="preserve"> И ПЕНЬ ВОЛКОМ КАЖЕТСЯ»</w:t>
      </w:r>
    </w:p>
    <w:p w:rsidR="00BD4F91" w:rsidRDefault="00BD4F91" w:rsidP="00BD4F9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"ЛУЧШЕ СМЕРТЬ ПРИНЯТЬ, ЧЕМ РОДИНУ ПРЕДАТЬ»</w:t>
      </w:r>
    </w:p>
    <w:p w:rsidR="00BD4F91" w:rsidRDefault="00BD4F91" w:rsidP="00BD4F9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Смелость одобрялась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– пословицы)</w:t>
      </w:r>
    </w:p>
    <w:p w:rsidR="00BD4F91" w:rsidRDefault="00BD4F91" w:rsidP="00BD4F9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«СМЕЛОСТЬ ГОРОДА БЕРЁТ»</w:t>
      </w:r>
    </w:p>
    <w:p w:rsidR="00BD4F91" w:rsidRDefault="00BD4F91" w:rsidP="00BD4F9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«СМЕЛЫЙ ВОИН ТЫСЯЧИ ВОДИТ» (объяснить значение пословиц)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6 ученик.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Славяне очень дорожили своей свободой и предпочитали скорее умереть в бою, чем сдаться в плен. 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Вот что пишет о славянах иностранец, который в те далёкие годы посетил Древнюю Русь: «Они любят свободу и не склонны ни к рабству, ни к повиновению. </w:t>
      </w:r>
      <w:proofErr w:type="gramStart"/>
      <w:r>
        <w:rPr>
          <w:sz w:val="28"/>
          <w:szCs w:val="28"/>
        </w:rPr>
        <w:t>Храбры</w:t>
      </w:r>
      <w:proofErr w:type="gramEnd"/>
      <w:r>
        <w:rPr>
          <w:sz w:val="28"/>
          <w:szCs w:val="28"/>
        </w:rPr>
        <w:t>, выносливы, легко переносят холод и жару».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Ребята, что нового узнали из выступления ваших товарищей? Как вы оцените их работу?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3. Тема урока.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-Ребята, как вы думаете, а всё ли мы уже знаем о жизни наших предков славян? А где они жили?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 чём будем говорить на уроке?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сегодняшнем уроке мы продолжим изучать тему «Как жили наши предки». Сегодня мы узнаем, каким был славянский дом в разные эпохи, какие предметы его наполняли.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поговорим о простых вещах, сопутствующих человеку всю его жизнь и помогающих понять и узнать человека, его образ жизни. К таким вещам относятся предметы обихода и посуда, одежда и обувь, орудия труда и, конечно же, дом, обстановка в доме.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на уроке предлагаю провести экскурсию в краеведческий музей. Но, ребята, есть одна проблема, экскурсовод заболел.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-Как же её решить?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-Я предлагаю вам самим провести экскурсию для наших гостей, но для этого вам надо очень много знать.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-Попробуем?</w:t>
      </w: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>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Русоволосые и сероглазые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Лицом все светлые и сердцем славные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Древляне, </w:t>
      </w:r>
      <w:proofErr w:type="spellStart"/>
      <w:r>
        <w:rPr>
          <w:sz w:val="28"/>
          <w:szCs w:val="28"/>
        </w:rPr>
        <w:t>русичи</w:t>
      </w:r>
      <w:proofErr w:type="spellEnd"/>
      <w:r>
        <w:rPr>
          <w:sz w:val="28"/>
          <w:szCs w:val="28"/>
        </w:rPr>
        <w:t>, поляне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Скажите кто мы?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-Мы славяне! (руки вверх)</w:t>
      </w:r>
    </w:p>
    <w:p w:rsidR="00BD4F91" w:rsidRDefault="00BD4F91" w:rsidP="00BD4F91">
      <w:pPr>
        <w:jc w:val="both"/>
        <w:rPr>
          <w:sz w:val="28"/>
          <w:szCs w:val="28"/>
        </w:rPr>
      </w:pP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Своей статью все пригожие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разные и все похожие,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Зовёмся нын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россияне,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Издревле кто мы?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-Мы славяне! (руки вверх)</w:t>
      </w:r>
    </w:p>
    <w:p w:rsidR="00BD4F91" w:rsidRDefault="00BD4F91" w:rsidP="00BD4F91">
      <w:pPr>
        <w:jc w:val="both"/>
        <w:rPr>
          <w:sz w:val="28"/>
          <w:szCs w:val="28"/>
        </w:rPr>
      </w:pP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славяне молодые, 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Чтим предания святые.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Наши предки день за днём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Помогают нам во всём! (низко кланяются)</w:t>
      </w: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 Работа в учебнике стр. 42 (работа в группах).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рисунки учебника.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8-10 веках славянским жилищем была полуземлянка с печко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каменкой. (иллюстрация 1-2)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народе говорят: «Скажи, какой у тебя дом, и я скажу, где ты живёшь».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Ребята, выдвигайте свои версии по поводу иллюстраций 3.4(лента времени)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менялись на Руси постройки?</w:t>
      </w: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 Работа с приложением №1 (работа в группах по рядам).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-Рассмотрите внимательно иллюстрации приложения, обсудите их. Попробуйте ответить на вопрос: «Как выглядело жилище древних славян в 8-10 веках? От чего зависел внешний вид жилища?» (дети обсуждают иллюстрации приложения и делают вывод.)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внешний вид дома всегда зависел от окружающей природы, климата, особенностей строительства, которые были приняты в данной местности. Внешний вид жилища зависел от того, где жили люди, - на севере или юге Руси. На севере России крестьянские жилища были двухэтажными. Жилые комнаты были на втором этаже, а первый этаж был хозяйственным. Избы крестьян Сибири были обнесены высокими заборами с тяжелыми воротами. </w:t>
      </w:r>
      <w:r>
        <w:rPr>
          <w:sz w:val="28"/>
          <w:szCs w:val="28"/>
        </w:rPr>
        <w:lastRenderedPageBreak/>
        <w:t>Эти тёплые, хорошо дышащие дома строили из древесины, т.к. вокруг много леса. В местностях, где мало леса, обычно строят из кирпича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сли дети не смогут сделать вывод самостоятельно, то подсказка  на столе в конверте №1)</w:t>
      </w: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7.Работа с приложением №2 (работа в парах).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-Как назывался на Руси крестьянский дом? Изб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очень древний вид жилища, сохранившийся до нашего времени. Крестьянская изба – строение простое, но хорошо продуманное. Здесь нет ничего лишнего, а только самое необходимое.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-Когда- то древнерусское слово «ИСТЬБА»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ли «ИСТОБКА», означало отапливаемое помещение – комнату, в отличие от </w:t>
      </w:r>
      <w:proofErr w:type="spellStart"/>
      <w:r>
        <w:rPr>
          <w:sz w:val="28"/>
          <w:szCs w:val="28"/>
        </w:rPr>
        <w:t>неотапливаемого</w:t>
      </w:r>
      <w:proofErr w:type="spellEnd"/>
      <w:r>
        <w:rPr>
          <w:sz w:val="28"/>
          <w:szCs w:val="28"/>
        </w:rPr>
        <w:t xml:space="preserve"> – клети (кладовой).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Избы строились («рубились») чаще всего из брёвен деревьев хвойных пород. Обычно крестьянская изба состояла из двух половин: кухни и светлой, парадной комнаты – горницы, в которой по праздникам собиралась вся семья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лайды «Изба»)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«Изба без печи, что дом без крыши», - говорили в народе.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-Можно ли обойтись без печи в крестьянском хозяйстве? ( Нет, она и накормит, и согреет)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-Внимательно посмотрите на иллюстрации приложения №2. Что изображено на картинках №1 и №2? (русская печь) В чём разница? Посовещайтесь в парах и попробуйте дать ответ на вопрос: На какой иллюстрации изображена русская печь, которая топилась по – белому?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-Как вы представляете избу, печь в которой топилась по- </w:t>
      </w:r>
      <w:proofErr w:type="gramStart"/>
      <w:r>
        <w:rPr>
          <w:sz w:val="28"/>
          <w:szCs w:val="28"/>
        </w:rPr>
        <w:t>чёрному</w:t>
      </w:r>
      <w:proofErr w:type="gramEnd"/>
      <w:r>
        <w:rPr>
          <w:sz w:val="28"/>
          <w:szCs w:val="28"/>
        </w:rPr>
        <w:t>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Сначала избы топились по- </w:t>
      </w:r>
      <w:proofErr w:type="gramStart"/>
      <w:r>
        <w:rPr>
          <w:sz w:val="28"/>
          <w:szCs w:val="28"/>
        </w:rPr>
        <w:t>черному</w:t>
      </w:r>
      <w:proofErr w:type="gramEnd"/>
      <w:r>
        <w:rPr>
          <w:sz w:val="28"/>
          <w:szCs w:val="28"/>
        </w:rPr>
        <w:t xml:space="preserve">, то есть, печь не имела трубы и дым уходил через дверь. Часть дыма </w:t>
      </w:r>
      <w:proofErr w:type="gramStart"/>
      <w:r>
        <w:rPr>
          <w:sz w:val="28"/>
          <w:szCs w:val="28"/>
        </w:rPr>
        <w:t>оставалась в доме и это было</w:t>
      </w:r>
      <w:proofErr w:type="gramEnd"/>
      <w:r>
        <w:rPr>
          <w:sz w:val="28"/>
          <w:szCs w:val="28"/>
        </w:rPr>
        <w:t xml:space="preserve"> очень неприятно. Стены в избе были закопчены, отсюда и название – топить по </w:t>
      </w:r>
      <w:proofErr w:type="gramStart"/>
      <w:r>
        <w:rPr>
          <w:sz w:val="28"/>
          <w:szCs w:val="28"/>
        </w:rPr>
        <w:t>чёрному</w:t>
      </w:r>
      <w:proofErr w:type="gramEnd"/>
      <w:r>
        <w:rPr>
          <w:sz w:val="28"/>
          <w:szCs w:val="28"/>
        </w:rPr>
        <w:t xml:space="preserve">. Но уже сотни лет на Руси печи делают с трубой, дым выходит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неё. Теперь печи топят 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белому. (если дети не смогут сделать вывод самостоятельно, то подсказка на столе в конверте №2 ).</w:t>
      </w: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 Работа с приложением №3 (работа в группах).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-Какие же предметы быта наполняли русскую избу?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Крестьянский дом трудно было представить без многочисленной утвари, накапливавшейся десятилетиями.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-Что такое слово утварь? Где можно уточнить значение этого слова? (работа с толковым словарём русского языка)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русской деревне утварью называлось «всё движимое в доме». Утварь – это посуда для заготовки, приготовления пищи, подачи её на стол. Посуда была деревянная: ложки, миски, блюда, ковши. Их часто украшали многоцветными орнаментами. Из мебели были полки, буфеты, лавки. На деревянных лавках и сидели, и спали.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Рассмотрите иллюстрации в приложении №3. Посовещавшись в группах, ответьте на вопрос: Какие же предметы наполняли крестьянскую избу? (дети соотносят иллюстрацию с описанием предмета и делают вывод)</w:t>
      </w: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9. Итог.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-Вы много узнали на уроке. Давайте попробуем провести экскурсию для наших гостей, а поможет нам план, который вы видите на доске.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слайд)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А) От чего зависел внешний вид жилища?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Б) Как выглядела русская изба?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>В) Какие предметы быта наполняли крестьянскую избу?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-Дорогие гости, у вас есть вопросы к экскурсоводу? (оценивание детей)</w:t>
      </w: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 Рефлексия.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-Вот и подошел к концу наш урок.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-Что интересного, нового узнали на уроке?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-Какие задания хотели выполнить ещё раз?</w:t>
      </w:r>
    </w:p>
    <w:p w:rsidR="00BD4F91" w:rsidRDefault="00BD4F91" w:rsidP="00BD4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gramStart"/>
      <w:r>
        <w:rPr>
          <w:sz w:val="28"/>
          <w:szCs w:val="28"/>
        </w:rPr>
        <w:t>Поднимите руку кто расширил</w:t>
      </w:r>
      <w:proofErr w:type="gramEnd"/>
      <w:r>
        <w:rPr>
          <w:sz w:val="28"/>
          <w:szCs w:val="28"/>
        </w:rPr>
        <w:t xml:space="preserve"> свои знания о том, какими людьми были наши предки, как они жили?</w:t>
      </w:r>
    </w:p>
    <w:p w:rsidR="00C96FFF" w:rsidRDefault="00C96FFF" w:rsidP="00BD4F91">
      <w:pPr>
        <w:jc w:val="both"/>
        <w:rPr>
          <w:b/>
          <w:sz w:val="32"/>
          <w:szCs w:val="32"/>
        </w:rPr>
      </w:pPr>
    </w:p>
    <w:p w:rsidR="00BD4F91" w:rsidRDefault="00BD4F91" w:rsidP="00BD4F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11.Домашнее задание.</w:t>
      </w:r>
    </w:p>
    <w:p w:rsidR="00BD4F91" w:rsidRDefault="00BD4F91" w:rsidP="00BD4F9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На этом исследовательская работа не заканчивается, следующая тема: «Какие предметы окружали русских людей».</w:t>
      </w:r>
    </w:p>
    <w:p w:rsidR="00BD4F91" w:rsidRDefault="00BD4F91" w:rsidP="00BD4F91">
      <w:pPr>
        <w:jc w:val="both"/>
        <w:rPr>
          <w:sz w:val="32"/>
          <w:szCs w:val="32"/>
        </w:rPr>
      </w:pPr>
      <w:r>
        <w:rPr>
          <w:sz w:val="32"/>
          <w:szCs w:val="32"/>
        </w:rPr>
        <w:t>1 гр. «Как славяне отдыхали и принимали гостей».</w:t>
      </w:r>
    </w:p>
    <w:p w:rsidR="00BD4F91" w:rsidRDefault="00BD4F91" w:rsidP="00BD4F91">
      <w:pPr>
        <w:jc w:val="both"/>
        <w:rPr>
          <w:sz w:val="32"/>
          <w:szCs w:val="32"/>
        </w:rPr>
      </w:pPr>
      <w:r>
        <w:rPr>
          <w:sz w:val="32"/>
          <w:szCs w:val="32"/>
        </w:rPr>
        <w:t>2 гр. «О первых каменных домах».</w:t>
      </w:r>
    </w:p>
    <w:p w:rsidR="00BD4F91" w:rsidRDefault="00BD4F91" w:rsidP="00BD4F91">
      <w:pPr>
        <w:jc w:val="both"/>
        <w:rPr>
          <w:sz w:val="28"/>
          <w:szCs w:val="32"/>
        </w:rPr>
      </w:pPr>
      <w:r>
        <w:rPr>
          <w:sz w:val="32"/>
          <w:szCs w:val="32"/>
        </w:rPr>
        <w:t>3 гр.  «По одёжке встречают».</w:t>
      </w:r>
    </w:p>
    <w:p w:rsidR="00BD4F91" w:rsidRDefault="00BD4F91" w:rsidP="00BD4F91">
      <w:pPr>
        <w:jc w:val="both"/>
        <w:rPr>
          <w:sz w:val="28"/>
          <w:szCs w:val="28"/>
        </w:rPr>
      </w:pPr>
    </w:p>
    <w:p w:rsidR="00BD4F91" w:rsidRDefault="00BD4F91" w:rsidP="00BD4F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D4F91" w:rsidRDefault="00BD4F91" w:rsidP="00BD4F91">
      <w:pPr>
        <w:jc w:val="both"/>
        <w:rPr>
          <w:b/>
          <w:sz w:val="28"/>
          <w:szCs w:val="28"/>
        </w:rPr>
      </w:pPr>
    </w:p>
    <w:p w:rsidR="00BD4F91" w:rsidRDefault="00BD4F91" w:rsidP="00BD4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D4F91" w:rsidRDefault="00BD4F91" w:rsidP="00BD4F91">
      <w:pPr>
        <w:rPr>
          <w:b/>
          <w:sz w:val="28"/>
          <w:szCs w:val="28"/>
        </w:rPr>
      </w:pPr>
    </w:p>
    <w:p w:rsidR="003D714E" w:rsidRDefault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Default="003D714E" w:rsidP="003D714E">
      <w:pPr>
        <w:rPr>
          <w:sz w:val="28"/>
          <w:szCs w:val="28"/>
        </w:rPr>
      </w:pPr>
    </w:p>
    <w:p w:rsidR="003D714E" w:rsidRDefault="003D714E" w:rsidP="003D714E">
      <w:pPr>
        <w:rPr>
          <w:sz w:val="28"/>
          <w:szCs w:val="28"/>
        </w:rPr>
      </w:pPr>
    </w:p>
    <w:p w:rsidR="003D714E" w:rsidRDefault="003D714E" w:rsidP="003D714E">
      <w:pPr>
        <w:rPr>
          <w:sz w:val="28"/>
          <w:szCs w:val="28"/>
        </w:rPr>
      </w:pPr>
    </w:p>
    <w:p w:rsidR="003D714E" w:rsidRDefault="003D714E" w:rsidP="003D714E">
      <w:pPr>
        <w:rPr>
          <w:sz w:val="28"/>
          <w:szCs w:val="28"/>
        </w:rPr>
      </w:pPr>
    </w:p>
    <w:p w:rsidR="003D714E" w:rsidRDefault="003D714E" w:rsidP="003D714E">
      <w:pPr>
        <w:rPr>
          <w:sz w:val="28"/>
          <w:szCs w:val="28"/>
        </w:rPr>
      </w:pPr>
    </w:p>
    <w:p w:rsidR="003D714E" w:rsidRPr="00C96FFF" w:rsidRDefault="003D714E" w:rsidP="003D714E">
      <w:pPr>
        <w:rPr>
          <w:b/>
          <w:sz w:val="28"/>
          <w:szCs w:val="28"/>
        </w:rPr>
      </w:pPr>
    </w:p>
    <w:p w:rsidR="003D714E" w:rsidRPr="00C96FFF" w:rsidRDefault="003D714E" w:rsidP="003D714E">
      <w:pPr>
        <w:jc w:val="center"/>
        <w:rPr>
          <w:b/>
          <w:sz w:val="32"/>
          <w:szCs w:val="32"/>
        </w:rPr>
      </w:pPr>
      <w:r w:rsidRPr="00C96FFF">
        <w:rPr>
          <w:b/>
          <w:sz w:val="32"/>
          <w:szCs w:val="32"/>
        </w:rPr>
        <w:t>Приложение №1</w:t>
      </w:r>
    </w:p>
    <w:tbl>
      <w:tblPr>
        <w:tblStyle w:val="a4"/>
        <w:tblW w:w="0" w:type="auto"/>
        <w:tblLook w:val="04A0"/>
      </w:tblPr>
      <w:tblGrid>
        <w:gridCol w:w="4950"/>
        <w:gridCol w:w="4621"/>
      </w:tblGrid>
      <w:tr w:rsidR="003D714E" w:rsidTr="001B3382">
        <w:tc>
          <w:tcPr>
            <w:tcW w:w="4785" w:type="dxa"/>
          </w:tcPr>
          <w:p w:rsidR="003D714E" w:rsidRPr="00625ADE" w:rsidRDefault="003D714E" w:rsidP="001B3382">
            <w:pPr>
              <w:jc w:val="center"/>
              <w:rPr>
                <w:b/>
                <w:sz w:val="28"/>
                <w:szCs w:val="28"/>
              </w:rPr>
            </w:pPr>
            <w:r w:rsidRPr="00625ADE">
              <w:rPr>
                <w:b/>
                <w:sz w:val="28"/>
                <w:szCs w:val="28"/>
              </w:rPr>
              <w:t>Жилище древних  славян 9-10 век</w:t>
            </w:r>
          </w:p>
        </w:tc>
        <w:tc>
          <w:tcPr>
            <w:tcW w:w="4786" w:type="dxa"/>
          </w:tcPr>
          <w:p w:rsidR="003D714E" w:rsidRPr="00625ADE" w:rsidRDefault="003D714E" w:rsidP="001B338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625ADE">
              <w:rPr>
                <w:b/>
                <w:noProof/>
                <w:sz w:val="28"/>
                <w:szCs w:val="28"/>
                <w:lang w:eastAsia="ru-RU"/>
              </w:rPr>
              <w:t>Войлочная юрта кочевников Азии</w:t>
            </w:r>
          </w:p>
        </w:tc>
      </w:tr>
      <w:tr w:rsidR="003D714E" w:rsidTr="001B3382">
        <w:trPr>
          <w:trHeight w:val="4948"/>
        </w:trPr>
        <w:tc>
          <w:tcPr>
            <w:tcW w:w="4785" w:type="dxa"/>
          </w:tcPr>
          <w:p w:rsidR="003D714E" w:rsidRDefault="003D714E" w:rsidP="001B3382"/>
          <w:p w:rsidR="003D714E" w:rsidRDefault="003D714E" w:rsidP="001B338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0850" cy="2628900"/>
                  <wp:effectExtent l="19050" t="0" r="0" b="0"/>
                  <wp:docPr id="1" name="Рисунок 1" descr="C:\Documents and Settings\Loner\Рабочий стол\землянка словя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oner\Рабочий стол\землянка словя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D714E" w:rsidRDefault="003D714E" w:rsidP="001B3382">
            <w:r w:rsidRPr="00BE2E1C">
              <w:rPr>
                <w:noProof/>
                <w:lang w:eastAsia="ru-RU"/>
              </w:rPr>
              <w:drawing>
                <wp:inline distT="0" distB="0" distL="0" distR="0">
                  <wp:extent cx="2776279" cy="2800350"/>
                  <wp:effectExtent l="19050" t="0" r="5021" b="0"/>
                  <wp:docPr id="4" name="Рисунок 1" descr="F:\хижины\u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хижины\u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79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4E" w:rsidRDefault="003D714E" w:rsidP="001B3382"/>
        </w:tc>
      </w:tr>
      <w:tr w:rsidR="003D714E" w:rsidTr="001B3382">
        <w:tc>
          <w:tcPr>
            <w:tcW w:w="4785" w:type="dxa"/>
          </w:tcPr>
          <w:p w:rsidR="003D714E" w:rsidRPr="00625ADE" w:rsidRDefault="003D714E" w:rsidP="001B3382">
            <w:pPr>
              <w:jc w:val="center"/>
              <w:rPr>
                <w:b/>
                <w:sz w:val="28"/>
                <w:szCs w:val="28"/>
              </w:rPr>
            </w:pPr>
            <w:r w:rsidRPr="00625ADE">
              <w:rPr>
                <w:b/>
                <w:sz w:val="28"/>
                <w:szCs w:val="28"/>
              </w:rPr>
              <w:t>Глиняное жилище Индии, покрытое    соломой и листьями</w:t>
            </w:r>
          </w:p>
        </w:tc>
        <w:tc>
          <w:tcPr>
            <w:tcW w:w="4786" w:type="dxa"/>
          </w:tcPr>
          <w:p w:rsidR="003D714E" w:rsidRPr="00625ADE" w:rsidRDefault="003D714E" w:rsidP="001B338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625ADE">
              <w:rPr>
                <w:b/>
                <w:noProof/>
                <w:sz w:val="28"/>
                <w:szCs w:val="28"/>
                <w:lang w:eastAsia="ru-RU"/>
              </w:rPr>
              <w:t>Жилище Японии из бамбука и соломы</w:t>
            </w:r>
          </w:p>
        </w:tc>
      </w:tr>
      <w:tr w:rsidR="003D714E" w:rsidTr="001B3382">
        <w:trPr>
          <w:trHeight w:val="4822"/>
        </w:trPr>
        <w:tc>
          <w:tcPr>
            <w:tcW w:w="4785" w:type="dxa"/>
          </w:tcPr>
          <w:p w:rsidR="003D714E" w:rsidRDefault="003D714E" w:rsidP="001B3382">
            <w:r>
              <w:rPr>
                <w:noProof/>
                <w:lang w:eastAsia="ru-RU"/>
              </w:rPr>
              <w:drawing>
                <wp:inline distT="0" distB="0" distL="0" distR="0">
                  <wp:extent cx="2911003" cy="2505075"/>
                  <wp:effectExtent l="19050" t="0" r="3647" b="0"/>
                  <wp:docPr id="5" name="Рисунок 2" descr="F:\хижины\инд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хижины\инд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388" cy="2508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4E" w:rsidRDefault="003D714E" w:rsidP="001B3382"/>
        </w:tc>
        <w:tc>
          <w:tcPr>
            <w:tcW w:w="4786" w:type="dxa"/>
          </w:tcPr>
          <w:p w:rsidR="003D714E" w:rsidRDefault="003D714E" w:rsidP="001B338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7925" cy="2505075"/>
                  <wp:effectExtent l="19050" t="0" r="9525" b="0"/>
                  <wp:docPr id="6" name="Рисунок 3" descr="F:\хижины\япо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хижины\япо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467" cy="251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14E" w:rsidRDefault="003D714E" w:rsidP="001B3382"/>
        </w:tc>
      </w:tr>
    </w:tbl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3D714E" w:rsidRDefault="003D714E" w:rsidP="003D714E">
      <w:pPr>
        <w:rPr>
          <w:sz w:val="28"/>
          <w:szCs w:val="28"/>
        </w:rPr>
      </w:pPr>
    </w:p>
    <w:p w:rsidR="003D714E" w:rsidRPr="00C96FFF" w:rsidRDefault="003D714E" w:rsidP="003D714E">
      <w:pPr>
        <w:rPr>
          <w:b/>
          <w:sz w:val="28"/>
          <w:szCs w:val="28"/>
        </w:rPr>
      </w:pPr>
    </w:p>
    <w:p w:rsidR="003D714E" w:rsidRPr="00C96FFF" w:rsidRDefault="003D714E" w:rsidP="003D714E">
      <w:pPr>
        <w:jc w:val="center"/>
        <w:rPr>
          <w:b/>
          <w:sz w:val="32"/>
          <w:szCs w:val="32"/>
        </w:rPr>
      </w:pPr>
      <w:r w:rsidRPr="00C96FFF">
        <w:rPr>
          <w:b/>
          <w:sz w:val="32"/>
          <w:szCs w:val="32"/>
        </w:rPr>
        <w:t>Приложение №2</w:t>
      </w:r>
    </w:p>
    <w:p w:rsidR="003D714E" w:rsidRPr="00A52C62" w:rsidRDefault="003D714E" w:rsidP="003D714E">
      <w:pPr>
        <w:rPr>
          <w:b/>
          <w:sz w:val="32"/>
          <w:szCs w:val="32"/>
        </w:rPr>
      </w:pPr>
      <w:r w:rsidRPr="00A52C62">
        <w:rPr>
          <w:b/>
          <w:sz w:val="32"/>
          <w:szCs w:val="32"/>
        </w:rPr>
        <w:t>1.</w:t>
      </w:r>
    </w:p>
    <w:p w:rsidR="003D714E" w:rsidRDefault="003D714E" w:rsidP="003D714E">
      <w:r w:rsidRPr="00A52C62">
        <w:rPr>
          <w:noProof/>
          <w:lang w:eastAsia="ru-RU"/>
        </w:rPr>
        <w:drawing>
          <wp:inline distT="0" distB="0" distL="0" distR="0">
            <wp:extent cx="5265330" cy="3359888"/>
            <wp:effectExtent l="19050" t="0" r="0" b="0"/>
            <wp:docPr id="2" name="Рисунок 45" descr="C:\Documents and Settings\Loner\Рабочий стол\по бел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Loner\Рабочий стол\по белом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388" cy="337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4E" w:rsidRPr="00A52C62" w:rsidRDefault="003D714E" w:rsidP="003D714E">
      <w:pPr>
        <w:rPr>
          <w:b/>
          <w:sz w:val="32"/>
          <w:szCs w:val="32"/>
        </w:rPr>
      </w:pPr>
      <w:r w:rsidRPr="00A52C62">
        <w:rPr>
          <w:b/>
          <w:sz w:val="32"/>
          <w:szCs w:val="32"/>
        </w:rPr>
        <w:t>2.</w:t>
      </w:r>
    </w:p>
    <w:p w:rsidR="003D714E" w:rsidRDefault="003D714E" w:rsidP="003D714E">
      <w:r w:rsidRPr="00A52C62">
        <w:rPr>
          <w:noProof/>
          <w:lang w:eastAsia="ru-RU"/>
        </w:rPr>
        <w:drawing>
          <wp:inline distT="0" distB="0" distL="0" distR="0">
            <wp:extent cx="5265331" cy="3539889"/>
            <wp:effectExtent l="19050" t="0" r="0" b="0"/>
            <wp:docPr id="3" name="Рисунок 46" descr="C:\Documents and Settings\Loner\Рабочий стол\по черн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Loner\Рабочий стол\по черном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39" cy="355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4E" w:rsidRDefault="003D714E" w:rsidP="003D714E">
      <w:pPr>
        <w:rPr>
          <w:sz w:val="28"/>
          <w:szCs w:val="28"/>
        </w:rPr>
      </w:pPr>
    </w:p>
    <w:p w:rsidR="003D714E" w:rsidRPr="00C96FFF" w:rsidRDefault="003D714E" w:rsidP="003D714E">
      <w:pPr>
        <w:rPr>
          <w:b/>
          <w:sz w:val="28"/>
          <w:szCs w:val="28"/>
        </w:rPr>
      </w:pPr>
    </w:p>
    <w:p w:rsidR="00CD6CE2" w:rsidRPr="00C96FFF" w:rsidRDefault="00CD6CE2" w:rsidP="00CD6CE2">
      <w:pPr>
        <w:jc w:val="center"/>
        <w:rPr>
          <w:b/>
          <w:sz w:val="32"/>
          <w:szCs w:val="32"/>
        </w:rPr>
      </w:pPr>
      <w:r w:rsidRPr="00C96FFF">
        <w:rPr>
          <w:rStyle w:val="a7"/>
          <w:b/>
        </w:rPr>
        <w:commentReference w:id="0"/>
      </w:r>
      <w:r w:rsidRPr="00C96FFF">
        <w:rPr>
          <w:b/>
          <w:sz w:val="32"/>
          <w:szCs w:val="32"/>
        </w:rPr>
        <w:t>Приложение №3</w:t>
      </w:r>
    </w:p>
    <w:tbl>
      <w:tblPr>
        <w:tblStyle w:val="a4"/>
        <w:tblW w:w="0" w:type="auto"/>
        <w:tblLook w:val="04A0"/>
      </w:tblPr>
      <w:tblGrid>
        <w:gridCol w:w="4916"/>
        <w:gridCol w:w="4655"/>
      </w:tblGrid>
      <w:tr w:rsidR="00CD6CE2" w:rsidTr="001B3382">
        <w:tc>
          <w:tcPr>
            <w:tcW w:w="4916" w:type="dxa"/>
            <w:tcBorders>
              <w:top w:val="single" w:sz="4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  <w:hideMark/>
          </w:tcPr>
          <w:p w:rsidR="00CD6CE2" w:rsidRDefault="00CD6CE2" w:rsidP="001B33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  <w:hideMark/>
          </w:tcPr>
          <w:p w:rsidR="00CD6CE2" w:rsidRDefault="00CD6CE2" w:rsidP="001B338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D6CE2" w:rsidTr="001B3382">
        <w:trPr>
          <w:trHeight w:val="4323"/>
        </w:trPr>
        <w:tc>
          <w:tcPr>
            <w:tcW w:w="4916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 w:themeColor="text1"/>
              <w:right w:val="thinThickThinSmallGap" w:sz="24" w:space="0" w:color="auto"/>
            </w:tcBorders>
          </w:tcPr>
          <w:p w:rsidR="00CD6CE2" w:rsidRPr="00933AA8" w:rsidRDefault="00CD6CE2" w:rsidP="001B3382">
            <w:pPr>
              <w:rPr>
                <w:b/>
              </w:rPr>
            </w:pPr>
            <w:r w:rsidRPr="00933AA8">
              <w:rPr>
                <w:b/>
              </w:rPr>
              <w:t>1.</w:t>
            </w:r>
          </w:p>
          <w:p w:rsidR="00CD6CE2" w:rsidRDefault="00CD6CE2" w:rsidP="001B3382">
            <w:r>
              <w:rPr>
                <w:noProof/>
                <w:lang w:eastAsia="ru-RU"/>
              </w:rPr>
              <w:drawing>
                <wp:inline distT="0" distB="0" distL="0" distR="0">
                  <wp:extent cx="2756048" cy="1892595"/>
                  <wp:effectExtent l="19050" t="0" r="6202" b="0"/>
                  <wp:docPr id="101" name="Рисунок 101" descr="F:\утварь\мебел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F:\утварь\мебел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059" cy="189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 w:themeColor="text1"/>
              <w:right w:val="thinThickThinSmallGap" w:sz="24" w:space="0" w:color="auto"/>
            </w:tcBorders>
          </w:tcPr>
          <w:p w:rsidR="00CD6CE2" w:rsidRPr="00933AA8" w:rsidRDefault="00CD6CE2" w:rsidP="001B3382">
            <w:pPr>
              <w:rPr>
                <w:b/>
              </w:rPr>
            </w:pPr>
            <w:r w:rsidRPr="00933AA8">
              <w:rPr>
                <w:b/>
              </w:rPr>
              <w:t>2.</w:t>
            </w:r>
          </w:p>
          <w:p w:rsidR="00CD6CE2" w:rsidRDefault="00CD6CE2" w:rsidP="001B338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54029" cy="1807535"/>
                  <wp:effectExtent l="19050" t="0" r="0" b="0"/>
                  <wp:docPr id="102" name="Рисунок 102" descr="F:\утварь\мебель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F:\утварь\мебель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894" cy="18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CE2" w:rsidTr="001B3382">
        <w:tc>
          <w:tcPr>
            <w:tcW w:w="4916" w:type="dxa"/>
            <w:tcBorders>
              <w:top w:val="single" w:sz="4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  <w:hideMark/>
          </w:tcPr>
          <w:p w:rsidR="00CD6CE2" w:rsidRDefault="00CD6CE2" w:rsidP="001B33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  <w:hideMark/>
          </w:tcPr>
          <w:p w:rsidR="00CD6CE2" w:rsidRDefault="00CD6CE2" w:rsidP="001B338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D6CE2" w:rsidTr="001B3382">
        <w:trPr>
          <w:trHeight w:val="4116"/>
        </w:trPr>
        <w:tc>
          <w:tcPr>
            <w:tcW w:w="491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6CE2" w:rsidRPr="00933AA8" w:rsidRDefault="00CD6CE2" w:rsidP="001B3382">
            <w:pPr>
              <w:rPr>
                <w:b/>
              </w:rPr>
            </w:pPr>
            <w:r w:rsidRPr="00933AA8">
              <w:rPr>
                <w:b/>
              </w:rPr>
              <w:t>3.</w:t>
            </w:r>
          </w:p>
          <w:p w:rsidR="00CD6CE2" w:rsidRDefault="00CD6CE2" w:rsidP="001B3382">
            <w:pPr>
              <w:jc w:val="center"/>
            </w:pPr>
            <w:r w:rsidRPr="00452396">
              <w:rPr>
                <w:noProof/>
                <w:lang w:eastAsia="ru-RU"/>
              </w:rPr>
              <w:drawing>
                <wp:inline distT="0" distB="0" distL="0" distR="0">
                  <wp:extent cx="1775640" cy="2052083"/>
                  <wp:effectExtent l="19050" t="0" r="0" b="0"/>
                  <wp:docPr id="7" name="Рисунок 105" descr="F:\утварь\посуд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F:\утварь\посуд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47" cy="2051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6CE2" w:rsidRPr="00933AA8" w:rsidRDefault="00CD6CE2" w:rsidP="001B3382">
            <w:pPr>
              <w:rPr>
                <w:b/>
              </w:rPr>
            </w:pPr>
            <w:r w:rsidRPr="00933AA8">
              <w:rPr>
                <w:b/>
              </w:rPr>
              <w:t>4.</w:t>
            </w:r>
          </w:p>
          <w:p w:rsidR="00CD6CE2" w:rsidRDefault="00CD6CE2" w:rsidP="001B338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7946" cy="1690577"/>
                  <wp:effectExtent l="19050" t="0" r="0" b="0"/>
                  <wp:docPr id="104" name="Рисунок 104" descr="F:\утварь\мебель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F:\утварь\мебель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073" cy="169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CE2" w:rsidTr="001B3382">
        <w:trPr>
          <w:trHeight w:val="4129"/>
        </w:trPr>
        <w:tc>
          <w:tcPr>
            <w:tcW w:w="491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6CE2" w:rsidRPr="00933AA8" w:rsidRDefault="00CD6CE2" w:rsidP="001B3382">
            <w:pPr>
              <w:rPr>
                <w:b/>
              </w:rPr>
            </w:pPr>
            <w:r w:rsidRPr="00933AA8">
              <w:rPr>
                <w:b/>
              </w:rPr>
              <w:t xml:space="preserve">  5.</w:t>
            </w:r>
          </w:p>
          <w:p w:rsidR="00CD6CE2" w:rsidRDefault="00CD6CE2" w:rsidP="001B3382">
            <w:pPr>
              <w:jc w:val="center"/>
            </w:pPr>
            <w:r w:rsidRPr="00452396">
              <w:rPr>
                <w:noProof/>
                <w:lang w:eastAsia="ru-RU"/>
              </w:rPr>
              <w:drawing>
                <wp:inline distT="0" distB="0" distL="0" distR="0">
                  <wp:extent cx="2239970" cy="1690577"/>
                  <wp:effectExtent l="19050" t="0" r="7930" b="0"/>
                  <wp:docPr id="8" name="Рисунок 108" descr="F:\утварь\посуда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F:\утварь\посуда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201" cy="169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6CE2" w:rsidRDefault="00CD6CE2" w:rsidP="001B3382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203835</wp:posOffset>
                  </wp:positionV>
                  <wp:extent cx="2578735" cy="1791970"/>
                  <wp:effectExtent l="19050" t="0" r="0" b="0"/>
                  <wp:wrapTight wrapText="bothSides">
                    <wp:wrapPolygon edited="0">
                      <wp:start x="-160" y="0"/>
                      <wp:lineTo x="-160" y="21355"/>
                      <wp:lineTo x="21541" y="21355"/>
                      <wp:lineTo x="21541" y="0"/>
                      <wp:lineTo x="-160" y="0"/>
                    </wp:wrapPolygon>
                  </wp:wrapTight>
                  <wp:docPr id="9" name="Рисунок 110" descr="F:\утварь\посуда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F:\утварь\посуда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79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6.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p w:rsidR="00CD6CE2" w:rsidRDefault="00CD6CE2" w:rsidP="00CD6CE2"/>
    <w:p w:rsidR="00CD6CE2" w:rsidRPr="009D0276" w:rsidRDefault="00CD6CE2" w:rsidP="00CD6CE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D0276">
        <w:rPr>
          <w:rFonts w:ascii="Tahoma" w:hAnsi="Tahoma" w:cs="Tahoma"/>
          <w:b/>
          <w:bCs/>
          <w:color w:val="333333"/>
          <w:sz w:val="32"/>
          <w:szCs w:val="32"/>
          <w:bdr w:val="none" w:sz="0" w:space="0" w:color="auto" w:frame="1"/>
        </w:rPr>
        <w:t>Ковш</w:t>
      </w:r>
      <w:r w:rsidRPr="009D0276">
        <w:rPr>
          <w:rStyle w:val="apple-converted-space"/>
          <w:rFonts w:ascii="Tahoma" w:hAnsi="Tahoma" w:cs="Tahoma"/>
          <w:color w:val="333333"/>
          <w:sz w:val="32"/>
          <w:szCs w:val="32"/>
        </w:rPr>
        <w:t> </w:t>
      </w:r>
      <w:r w:rsidRPr="009D0276">
        <w:rPr>
          <w:rFonts w:ascii="Tahoma" w:hAnsi="Tahoma" w:cs="Tahoma"/>
          <w:color w:val="333333"/>
          <w:sz w:val="32"/>
          <w:szCs w:val="32"/>
        </w:rPr>
        <w:t>- деревянный или металлический</w:t>
      </w:r>
      <w:r w:rsidRPr="009D0276">
        <w:rPr>
          <w:rStyle w:val="apple-converted-space"/>
          <w:rFonts w:ascii="Tahoma" w:hAnsi="Tahoma" w:cs="Tahoma"/>
          <w:color w:val="333333"/>
          <w:sz w:val="32"/>
          <w:szCs w:val="32"/>
        </w:rPr>
        <w:t> </w:t>
      </w:r>
      <w:r>
        <w:rPr>
          <w:sz w:val="32"/>
          <w:szCs w:val="32"/>
        </w:rPr>
        <w:t xml:space="preserve">сосуд </w:t>
      </w:r>
      <w:r w:rsidRPr="009D0276">
        <w:rPr>
          <w:rFonts w:ascii="Tahoma" w:hAnsi="Tahoma" w:cs="Tahoma"/>
          <w:color w:val="333333"/>
          <w:sz w:val="32"/>
          <w:szCs w:val="32"/>
        </w:rPr>
        <w:t xml:space="preserve">для питья и разлива воды, кваса. С древности </w:t>
      </w:r>
      <w:proofErr w:type="gramStart"/>
      <w:r w:rsidRPr="009D0276">
        <w:rPr>
          <w:rFonts w:ascii="Tahoma" w:hAnsi="Tahoma" w:cs="Tahoma"/>
          <w:color w:val="333333"/>
          <w:sz w:val="32"/>
          <w:szCs w:val="32"/>
        </w:rPr>
        <w:t>распространен</w:t>
      </w:r>
      <w:proofErr w:type="gramEnd"/>
      <w:r w:rsidRPr="009D0276">
        <w:rPr>
          <w:rFonts w:ascii="Tahoma" w:hAnsi="Tahoma" w:cs="Tahoma"/>
          <w:color w:val="333333"/>
          <w:sz w:val="32"/>
          <w:szCs w:val="32"/>
        </w:rPr>
        <w:t xml:space="preserve"> на Руси. Имеет форму ладьи с одной высокой ручкой.</w:t>
      </w:r>
    </w:p>
    <w:p w:rsidR="00CD6CE2" w:rsidRDefault="00CD6CE2" w:rsidP="00CD6CE2">
      <w:pPr>
        <w:jc w:val="both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CD6CE2" w:rsidRPr="009D0276" w:rsidRDefault="00CD6CE2" w:rsidP="00CD6CE2">
      <w:pPr>
        <w:jc w:val="both"/>
        <w:rPr>
          <w:sz w:val="32"/>
          <w:szCs w:val="32"/>
        </w:rPr>
      </w:pPr>
      <w:r w:rsidRPr="009D0276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Чугунок </w:t>
      </w:r>
      <w:r w:rsidRPr="009D0276">
        <w:rPr>
          <w:rFonts w:ascii="Arial" w:hAnsi="Arial" w:cs="Arial"/>
          <w:color w:val="222222"/>
          <w:sz w:val="32"/>
          <w:szCs w:val="32"/>
          <w:shd w:val="clear" w:color="auto" w:fill="FFFFFF"/>
        </w:rPr>
        <w:t>— крупный сосуд, округлой формы, для тушения и варки в русской печи.</w:t>
      </w:r>
    </w:p>
    <w:p w:rsidR="00CD6CE2" w:rsidRDefault="00CD6CE2" w:rsidP="00CD6CE2">
      <w:pPr>
        <w:jc w:val="both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CD6CE2" w:rsidRPr="009D0276" w:rsidRDefault="00CD6CE2" w:rsidP="00CD6CE2">
      <w:pPr>
        <w:jc w:val="both"/>
        <w:rPr>
          <w:sz w:val="32"/>
          <w:szCs w:val="32"/>
        </w:rPr>
      </w:pPr>
      <w:r w:rsidRPr="005C3328">
        <w:rPr>
          <w:rFonts w:ascii="Arial" w:hAnsi="Arial" w:cs="Arial"/>
          <w:b/>
          <w:sz w:val="32"/>
          <w:szCs w:val="32"/>
        </w:rPr>
        <w:t>Сундук</w:t>
      </w:r>
      <w:r w:rsidRPr="009D0276">
        <w:rPr>
          <w:sz w:val="32"/>
          <w:szCs w:val="32"/>
        </w:rPr>
        <w:t>-</w:t>
      </w:r>
      <w:r w:rsidRPr="009D0276">
        <w:rPr>
          <w:rFonts w:ascii="Arial" w:hAnsi="Arial" w:cs="Arial"/>
          <w:color w:val="222222"/>
          <w:sz w:val="32"/>
          <w:szCs w:val="32"/>
          <w:shd w:val="clear" w:color="auto" w:fill="FFFFFF"/>
        </w:rPr>
        <w:t>предмет мебели, напольный, обычно большой и громоздкий ящик с крышкой, для хранения вещей, на петлях и с замком.</w:t>
      </w:r>
    </w:p>
    <w:p w:rsidR="00CD6CE2" w:rsidRDefault="00CD6CE2" w:rsidP="00CD6CE2">
      <w:pPr>
        <w:jc w:val="both"/>
        <w:rPr>
          <w:b/>
          <w:sz w:val="32"/>
          <w:szCs w:val="32"/>
        </w:rPr>
      </w:pPr>
    </w:p>
    <w:p w:rsidR="00CD6CE2" w:rsidRPr="009D0276" w:rsidRDefault="00CD6CE2" w:rsidP="00CD6CE2">
      <w:pPr>
        <w:jc w:val="both"/>
        <w:rPr>
          <w:sz w:val="32"/>
          <w:szCs w:val="32"/>
        </w:rPr>
      </w:pPr>
      <w:r w:rsidRPr="009D0276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Скамья </w:t>
      </w:r>
      <w:r w:rsidRPr="009D027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длинная мебель со спинкой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для сидения нескольких человек</w:t>
      </w:r>
      <w:r w:rsidRPr="009D027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. Скамью снабжали ножками, ее можно было легко передвигать. </w:t>
      </w:r>
    </w:p>
    <w:p w:rsidR="00CD6CE2" w:rsidRDefault="00CD6CE2" w:rsidP="00CD6CE2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D6CE2" w:rsidRPr="009D0276" w:rsidRDefault="00CD6CE2" w:rsidP="00CD6CE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B4F71">
        <w:rPr>
          <w:rFonts w:ascii="Arial" w:eastAsia="Times New Roman" w:hAnsi="Arial" w:cs="Arial"/>
          <w:b/>
          <w:sz w:val="32"/>
          <w:szCs w:val="32"/>
          <w:lang w:eastAsia="ru-RU"/>
        </w:rPr>
        <w:t>Ухв</w:t>
      </w:r>
      <w:r w:rsidRPr="009D0276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3B4F71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Pr="003B4F71">
        <w:rPr>
          <w:rFonts w:ascii="Arial" w:eastAsia="Times New Roman" w:hAnsi="Arial" w:cs="Arial"/>
          <w:sz w:val="32"/>
          <w:szCs w:val="32"/>
          <w:lang w:eastAsia="ru-RU"/>
        </w:rPr>
        <w:t> — приспособление, представляющее собой длинную деревянную палку с металлической рогаткой на конце. Ухватом захватывали и ставили в русскую печь горшки и чугунки. Под каждый размер чугунка был свой ухват. Другое название ухвата — рогач.</w:t>
      </w:r>
    </w:p>
    <w:p w:rsidR="00CD6CE2" w:rsidRPr="009D0276" w:rsidRDefault="00CD6CE2" w:rsidP="00CD6CE2">
      <w:pPr>
        <w:jc w:val="both"/>
        <w:rPr>
          <w:sz w:val="32"/>
          <w:szCs w:val="32"/>
        </w:rPr>
      </w:pPr>
    </w:p>
    <w:p w:rsidR="00CD6CE2" w:rsidRPr="009D0276" w:rsidRDefault="00CD6CE2" w:rsidP="00CD6CE2">
      <w:pPr>
        <w:jc w:val="both"/>
        <w:rPr>
          <w:sz w:val="32"/>
          <w:szCs w:val="32"/>
        </w:rPr>
      </w:pPr>
      <w:r w:rsidRPr="009D0276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Веретено</w:t>
      </w:r>
      <w:r w:rsidRPr="009D027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— приспособление для ручного прядения пряжи, одно из древнейших сре</w:t>
      </w:r>
      <w:proofErr w:type="gramStart"/>
      <w:r w:rsidRPr="009D0276">
        <w:rPr>
          <w:rFonts w:ascii="Arial" w:hAnsi="Arial" w:cs="Arial"/>
          <w:color w:val="222222"/>
          <w:sz w:val="32"/>
          <w:szCs w:val="32"/>
          <w:shd w:val="clear" w:color="auto" w:fill="FFFFFF"/>
        </w:rPr>
        <w:t>дств пр</w:t>
      </w:r>
      <w:proofErr w:type="gramEnd"/>
      <w:r w:rsidRPr="009D027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оизводства. </w:t>
      </w:r>
    </w:p>
    <w:p w:rsidR="00CD6CE2" w:rsidRDefault="00CD6CE2" w:rsidP="00CD6CE2">
      <w:pPr>
        <w:jc w:val="both"/>
        <w:rPr>
          <w:sz w:val="32"/>
          <w:szCs w:val="32"/>
        </w:rPr>
      </w:pPr>
    </w:p>
    <w:p w:rsidR="00CD6CE2" w:rsidRDefault="00CD6CE2" w:rsidP="00CD6CE2">
      <w:pPr>
        <w:jc w:val="both"/>
        <w:rPr>
          <w:sz w:val="32"/>
          <w:szCs w:val="32"/>
        </w:rPr>
      </w:pPr>
    </w:p>
    <w:p w:rsidR="00CD6CE2" w:rsidRDefault="00CD6CE2" w:rsidP="00CD6CE2">
      <w:pPr>
        <w:jc w:val="both"/>
        <w:rPr>
          <w:sz w:val="32"/>
          <w:szCs w:val="32"/>
        </w:rPr>
      </w:pPr>
    </w:p>
    <w:p w:rsidR="00CD6CE2" w:rsidRDefault="00CD6CE2" w:rsidP="00CD6CE2">
      <w:pPr>
        <w:jc w:val="both"/>
        <w:rPr>
          <w:sz w:val="32"/>
          <w:szCs w:val="32"/>
        </w:rPr>
      </w:pPr>
    </w:p>
    <w:p w:rsidR="00CD6CE2" w:rsidRPr="00C96FFF" w:rsidRDefault="00CD6CE2" w:rsidP="00CD6CE2">
      <w:pPr>
        <w:jc w:val="both"/>
        <w:rPr>
          <w:b/>
          <w:sz w:val="32"/>
          <w:szCs w:val="32"/>
        </w:rPr>
      </w:pPr>
      <w:r w:rsidRPr="00C96FFF">
        <w:rPr>
          <w:b/>
          <w:sz w:val="32"/>
          <w:szCs w:val="32"/>
        </w:rPr>
        <w:lastRenderedPageBreak/>
        <w:t>Карточка №1.</w:t>
      </w:r>
    </w:p>
    <w:p w:rsidR="00CD6CE2" w:rsidRPr="00625ADE" w:rsidRDefault="00CD6CE2" w:rsidP="00CD6CE2">
      <w:pPr>
        <w:jc w:val="both"/>
        <w:rPr>
          <w:sz w:val="32"/>
          <w:szCs w:val="32"/>
        </w:rPr>
      </w:pPr>
      <w:r w:rsidRPr="00625ADE">
        <w:rPr>
          <w:sz w:val="32"/>
          <w:szCs w:val="32"/>
        </w:rPr>
        <w:t>Древние славяне в 9-10 веке строили полуземлянки с печью-каменкой, а в 10-11 веках с глиняной печью.</w:t>
      </w:r>
    </w:p>
    <w:p w:rsidR="00CD6CE2" w:rsidRPr="00625ADE" w:rsidRDefault="00CD6CE2" w:rsidP="00CD6CE2">
      <w:pPr>
        <w:jc w:val="both"/>
        <w:rPr>
          <w:sz w:val="32"/>
          <w:szCs w:val="32"/>
        </w:rPr>
      </w:pPr>
      <w:r w:rsidRPr="00625ADE">
        <w:rPr>
          <w:sz w:val="32"/>
          <w:szCs w:val="32"/>
        </w:rPr>
        <w:t xml:space="preserve">   В Африке предпочитают плетеные хижины, обмазанные глиной</w:t>
      </w:r>
      <w:r>
        <w:rPr>
          <w:sz w:val="32"/>
          <w:szCs w:val="32"/>
        </w:rPr>
        <w:t>.</w:t>
      </w:r>
      <w:r w:rsidRPr="00625A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 </w:t>
      </w:r>
      <w:r w:rsidRPr="00625ADE">
        <w:rPr>
          <w:sz w:val="32"/>
          <w:szCs w:val="32"/>
        </w:rPr>
        <w:t xml:space="preserve">кочевников Азии издавна известна войлочная юрта, жилище, которое легко разбирается и перевозится. В </w:t>
      </w:r>
      <w:r>
        <w:rPr>
          <w:sz w:val="32"/>
          <w:szCs w:val="32"/>
        </w:rPr>
        <w:t>И</w:t>
      </w:r>
      <w:r w:rsidRPr="00625ADE">
        <w:rPr>
          <w:sz w:val="32"/>
          <w:szCs w:val="32"/>
        </w:rPr>
        <w:t>ндии, средней Азии строят глиняные жилища, покрытые соломой или листьями, а в Японии -</w:t>
      </w:r>
      <w:r>
        <w:rPr>
          <w:sz w:val="32"/>
          <w:szCs w:val="32"/>
        </w:rPr>
        <w:t xml:space="preserve"> </w:t>
      </w:r>
      <w:r w:rsidRPr="00625ADE">
        <w:rPr>
          <w:sz w:val="32"/>
          <w:szCs w:val="32"/>
        </w:rPr>
        <w:t>из бамбука.</w:t>
      </w:r>
    </w:p>
    <w:p w:rsidR="00CD6CE2" w:rsidRPr="00625ADE" w:rsidRDefault="00CD6CE2" w:rsidP="00CD6CE2">
      <w:pPr>
        <w:jc w:val="both"/>
        <w:rPr>
          <w:sz w:val="32"/>
          <w:szCs w:val="32"/>
        </w:rPr>
      </w:pPr>
      <w:r w:rsidRPr="00625ADE">
        <w:rPr>
          <w:sz w:val="32"/>
          <w:szCs w:val="32"/>
        </w:rPr>
        <w:t xml:space="preserve">   Внешний вид дома всегда зависел от окружающей природы, климата. На Севере России крестьянские жилища были двухэтажными. Жилые комнаты были на втором этаже, а первый этаж был хозяйственным. Дома были обнесены высоким забором с тяжелыми воротами. </w:t>
      </w:r>
    </w:p>
    <w:p w:rsidR="00C96FFF" w:rsidRDefault="00C96FFF" w:rsidP="00CD6CE2">
      <w:pPr>
        <w:jc w:val="both"/>
        <w:rPr>
          <w:b/>
          <w:sz w:val="32"/>
          <w:szCs w:val="32"/>
        </w:rPr>
      </w:pPr>
    </w:p>
    <w:p w:rsidR="00CD6CE2" w:rsidRPr="00C96FFF" w:rsidRDefault="00CD6CE2" w:rsidP="00CD6CE2">
      <w:pPr>
        <w:jc w:val="both"/>
        <w:rPr>
          <w:b/>
          <w:sz w:val="32"/>
          <w:szCs w:val="32"/>
        </w:rPr>
      </w:pPr>
      <w:r w:rsidRPr="00C96FFF">
        <w:rPr>
          <w:b/>
          <w:sz w:val="32"/>
          <w:szCs w:val="32"/>
        </w:rPr>
        <w:t>Карточка №2.</w:t>
      </w:r>
    </w:p>
    <w:p w:rsidR="00C96FFF" w:rsidRPr="005056DA" w:rsidRDefault="00C96FFF" w:rsidP="00C96FFF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Когда-</w:t>
      </w:r>
      <w:r w:rsidRPr="005056DA">
        <w:rPr>
          <w:sz w:val="32"/>
          <w:szCs w:val="32"/>
        </w:rPr>
        <w:t>то древнерусское слово «ИСТЬБА» или «ИСТОПКА», означало отапливаемое помещение – комнату, в отличие от не</w:t>
      </w:r>
      <w:r>
        <w:rPr>
          <w:sz w:val="32"/>
          <w:szCs w:val="32"/>
        </w:rPr>
        <w:t xml:space="preserve"> </w:t>
      </w:r>
      <w:proofErr w:type="gramStart"/>
      <w:r w:rsidRPr="005056DA">
        <w:rPr>
          <w:sz w:val="32"/>
          <w:szCs w:val="32"/>
        </w:rPr>
        <w:t>отапливаемого</w:t>
      </w:r>
      <w:proofErr w:type="gramEnd"/>
      <w:r w:rsidRPr="005056DA">
        <w:rPr>
          <w:sz w:val="32"/>
          <w:szCs w:val="32"/>
        </w:rPr>
        <w:t xml:space="preserve"> – клети (кладовой).</w:t>
      </w:r>
    </w:p>
    <w:p w:rsidR="00C96FFF" w:rsidRPr="005056DA" w:rsidRDefault="00C96FFF" w:rsidP="00C96FFF">
      <w:pPr>
        <w:spacing w:line="240" w:lineRule="auto"/>
        <w:jc w:val="both"/>
        <w:rPr>
          <w:sz w:val="32"/>
          <w:szCs w:val="32"/>
        </w:rPr>
      </w:pPr>
      <w:r w:rsidRPr="005056DA">
        <w:rPr>
          <w:sz w:val="32"/>
          <w:szCs w:val="32"/>
        </w:rPr>
        <w:tab/>
        <w:t>Избы строились (рубились) чаще всего из брёвен деревьев хвойных пород. Обычно крестьянская изба состояла из двух половин: кухни и светлой, парадной комнаты – горницы, в которой по праздникам собиралась вся семья.</w:t>
      </w:r>
    </w:p>
    <w:p w:rsidR="00C96FFF" w:rsidRDefault="00C96FFF" w:rsidP="00C96FFF">
      <w:pPr>
        <w:spacing w:line="240" w:lineRule="auto"/>
        <w:jc w:val="both"/>
        <w:rPr>
          <w:sz w:val="32"/>
          <w:szCs w:val="32"/>
        </w:rPr>
      </w:pPr>
      <w:r w:rsidRPr="005056DA">
        <w:rPr>
          <w:sz w:val="32"/>
          <w:szCs w:val="32"/>
        </w:rPr>
        <w:tab/>
        <w:t xml:space="preserve">«Изба без печи, что дом без крыши», - говорили в народе. Печь и накормит, и согреет. Сначала избы топились по- </w:t>
      </w:r>
      <w:proofErr w:type="gramStart"/>
      <w:r w:rsidRPr="005056DA">
        <w:rPr>
          <w:sz w:val="32"/>
          <w:szCs w:val="32"/>
        </w:rPr>
        <w:t>чёрному</w:t>
      </w:r>
      <w:proofErr w:type="gramEnd"/>
      <w:r w:rsidRPr="005056DA">
        <w:rPr>
          <w:sz w:val="32"/>
          <w:szCs w:val="32"/>
        </w:rPr>
        <w:t xml:space="preserve">, то есть, печь не имела трубы и дым уходил через дверь. Часть дыма </w:t>
      </w:r>
      <w:proofErr w:type="gramStart"/>
      <w:r w:rsidRPr="005056DA">
        <w:rPr>
          <w:sz w:val="32"/>
          <w:szCs w:val="32"/>
        </w:rPr>
        <w:t>оставалась в доме и это было</w:t>
      </w:r>
      <w:proofErr w:type="gramEnd"/>
      <w:r w:rsidRPr="005056DA">
        <w:rPr>
          <w:sz w:val="32"/>
          <w:szCs w:val="32"/>
        </w:rPr>
        <w:t xml:space="preserve"> неприятно. Стены в избе были закопчены, отсюда и название – топить по- </w:t>
      </w:r>
      <w:proofErr w:type="gramStart"/>
      <w:r w:rsidRPr="005056DA">
        <w:rPr>
          <w:sz w:val="32"/>
          <w:szCs w:val="32"/>
        </w:rPr>
        <w:t>чёрному</w:t>
      </w:r>
      <w:proofErr w:type="gramEnd"/>
      <w:r w:rsidRPr="005056DA">
        <w:rPr>
          <w:sz w:val="32"/>
          <w:szCs w:val="32"/>
        </w:rPr>
        <w:t>.</w:t>
      </w:r>
    </w:p>
    <w:p w:rsidR="00C96FFF" w:rsidRPr="005056DA" w:rsidRDefault="00C96FFF" w:rsidP="00C96FFF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056DA">
        <w:rPr>
          <w:sz w:val="32"/>
          <w:szCs w:val="32"/>
        </w:rPr>
        <w:t>Но уже сотни лет печи делают с трубой, дым выходит через неё. Теперь печи топят п</w:t>
      </w:r>
      <w:proofErr w:type="gramStart"/>
      <w:r w:rsidRPr="005056DA">
        <w:rPr>
          <w:sz w:val="32"/>
          <w:szCs w:val="32"/>
        </w:rPr>
        <w:t>о-</w:t>
      </w:r>
      <w:proofErr w:type="gramEnd"/>
      <w:r w:rsidRPr="005056DA">
        <w:rPr>
          <w:sz w:val="32"/>
          <w:szCs w:val="32"/>
        </w:rPr>
        <w:t xml:space="preserve"> белому.</w:t>
      </w:r>
    </w:p>
    <w:p w:rsidR="00C96FFF" w:rsidRDefault="00C96FFF" w:rsidP="00CD6CE2">
      <w:pPr>
        <w:jc w:val="both"/>
        <w:rPr>
          <w:sz w:val="32"/>
          <w:szCs w:val="32"/>
        </w:rPr>
      </w:pPr>
    </w:p>
    <w:p w:rsidR="00CD6CE2" w:rsidRDefault="00CD6CE2" w:rsidP="00CD6CE2">
      <w:pPr>
        <w:jc w:val="both"/>
        <w:rPr>
          <w:sz w:val="32"/>
          <w:szCs w:val="32"/>
        </w:rPr>
      </w:pPr>
    </w:p>
    <w:p w:rsidR="00CD6CE2" w:rsidRDefault="00CD6CE2" w:rsidP="00CD6CE2"/>
    <w:p w:rsidR="003D714E" w:rsidRDefault="003D714E" w:rsidP="003D714E">
      <w:pPr>
        <w:rPr>
          <w:sz w:val="28"/>
          <w:szCs w:val="28"/>
        </w:rPr>
      </w:pPr>
    </w:p>
    <w:p w:rsidR="00AA446F" w:rsidRPr="003D714E" w:rsidRDefault="00AA446F" w:rsidP="003D714E">
      <w:pPr>
        <w:ind w:firstLine="708"/>
        <w:rPr>
          <w:sz w:val="28"/>
          <w:szCs w:val="28"/>
        </w:rPr>
      </w:pPr>
    </w:p>
    <w:sectPr w:rsidR="00AA446F" w:rsidRPr="003D714E" w:rsidSect="00AA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oner-XP" w:date="2013-02-24T17:28:00Z" w:initials="L">
    <w:p w:rsidR="00CD6CE2" w:rsidRDefault="00CD6CE2" w:rsidP="00CD6CE2">
      <w:pPr>
        <w:pStyle w:val="a8"/>
      </w:pPr>
      <w:r>
        <w:rPr>
          <w:rStyle w:val="a7"/>
        </w:rPr>
        <w:annotationRef/>
      </w:r>
      <w:r>
        <w:t xml:space="preserve">т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D73"/>
    <w:multiLevelType w:val="hybridMultilevel"/>
    <w:tmpl w:val="27EE49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4244E"/>
    <w:multiLevelType w:val="hybridMultilevel"/>
    <w:tmpl w:val="6D6E74F8"/>
    <w:lvl w:ilvl="0" w:tplc="74208C64">
      <w:start w:val="5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4F91"/>
    <w:rsid w:val="003D714E"/>
    <w:rsid w:val="005F35C2"/>
    <w:rsid w:val="007B03F4"/>
    <w:rsid w:val="007E6362"/>
    <w:rsid w:val="00AA446F"/>
    <w:rsid w:val="00BD4F91"/>
    <w:rsid w:val="00C96FFF"/>
    <w:rsid w:val="00CD6CE2"/>
    <w:rsid w:val="00E2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91"/>
    <w:pPr>
      <w:ind w:left="720"/>
      <w:contextualSpacing/>
    </w:pPr>
  </w:style>
  <w:style w:type="table" w:styleId="a4">
    <w:name w:val="Table Grid"/>
    <w:basedOn w:val="a1"/>
    <w:uiPriority w:val="59"/>
    <w:rsid w:val="003D7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4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D6C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6C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6CE2"/>
    <w:rPr>
      <w:sz w:val="20"/>
      <w:szCs w:val="20"/>
    </w:rPr>
  </w:style>
  <w:style w:type="character" w:customStyle="1" w:styleId="apple-converted-space">
    <w:name w:val="apple-converted-space"/>
    <w:basedOn w:val="a0"/>
    <w:rsid w:val="00CD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mments" Target="comments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2013-02-24T14:20:00Z</dcterms:created>
  <dcterms:modified xsi:type="dcterms:W3CDTF">2013-02-24T14:33:00Z</dcterms:modified>
</cp:coreProperties>
</file>