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1" w:rsidRPr="00E54BB1" w:rsidRDefault="00E54BB1" w:rsidP="00E54BB1">
      <w:pPr>
        <w:spacing w:after="0" w:line="240" w:lineRule="atLeast"/>
        <w:ind w:left="159" w:right="159" w:firstLine="403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 № 7</w:t>
      </w:r>
    </w:p>
    <w:p w:rsidR="00E54BB1" w:rsidRPr="00E54BB1" w:rsidRDefault="00E54BB1" w:rsidP="00E54BB1">
      <w:pPr>
        <w:spacing w:after="0" w:line="240" w:lineRule="atLeast"/>
        <w:ind w:left="159" w:right="159" w:firstLine="403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«Сказочная полянка»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B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2012 г.</w:t>
      </w:r>
    </w:p>
    <w:p w:rsidR="00E54BB1" w:rsidRPr="00E54BB1" w:rsidRDefault="00E54BB1" w:rsidP="008F6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74" w:rsidRPr="00300B4C" w:rsidRDefault="008F6D1B" w:rsidP="008F6D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0B4C">
        <w:rPr>
          <w:rFonts w:ascii="Times New Roman" w:hAnsi="Times New Roman" w:cs="Times New Roman"/>
          <w:b/>
          <w:sz w:val="40"/>
          <w:szCs w:val="40"/>
        </w:rPr>
        <w:t>План работы Школы молодого специалиста в 2012-2013 учебном году.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3827"/>
        <w:gridCol w:w="4253"/>
        <w:gridCol w:w="1701"/>
      </w:tblGrid>
      <w:tr w:rsidR="008F6D1B" w:rsidTr="009920B8">
        <w:tc>
          <w:tcPr>
            <w:tcW w:w="817" w:type="dxa"/>
          </w:tcPr>
          <w:p w:rsidR="008F6D1B" w:rsidRDefault="008F6D1B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8F6D1B" w:rsidRDefault="008F6D1B" w:rsidP="003A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8F6D1B" w:rsidRDefault="008F6D1B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8F6D1B" w:rsidRDefault="008F6D1B" w:rsidP="003A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6D1B" w:rsidTr="009920B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8F6D1B" w:rsidRDefault="009920B8" w:rsidP="008F6D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6D1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26A7D" w:rsidRDefault="008F6D1B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программы «От рождения до школы»,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ред.Н.Е.Вераксы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Т.С.Комаровой, М.А.Васильевой»; нормативных документов по организации учебно-воспитательного процесса (ФГТ, аттестация педагогических работников,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F6D1B" w:rsidRDefault="008F6D1B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ч.-презентация: «Документация воспитателя».</w:t>
            </w:r>
          </w:p>
        </w:tc>
        <w:tc>
          <w:tcPr>
            <w:tcW w:w="4253" w:type="dxa"/>
          </w:tcPr>
          <w:p w:rsidR="008F6D1B" w:rsidRDefault="008F6D1B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содержание Программы и нормативных документов.</w:t>
            </w:r>
          </w:p>
        </w:tc>
        <w:tc>
          <w:tcPr>
            <w:tcW w:w="1701" w:type="dxa"/>
          </w:tcPr>
          <w:p w:rsidR="008F6D1B" w:rsidRDefault="008F6D1B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1B" w:rsidTr="009920B8">
        <w:tc>
          <w:tcPr>
            <w:tcW w:w="817" w:type="dxa"/>
            <w:vMerge/>
          </w:tcPr>
          <w:p w:rsidR="008F6D1B" w:rsidRDefault="008F6D1B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D1B" w:rsidRDefault="008F6D1B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Планирование и организация работы по самообразованию. Портфолио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Презентация: «Самообразование и портфолио педагога»</w:t>
            </w:r>
          </w:p>
        </w:tc>
        <w:tc>
          <w:tcPr>
            <w:tcW w:w="4253" w:type="dxa"/>
          </w:tcPr>
          <w:p w:rsidR="008F6D1B" w:rsidRDefault="008F6D1B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 педагогов на постоянное пополнение знаний, овладение передовыми методами и приемами в работе с детьми, оформлении необходимых документов.</w:t>
            </w:r>
          </w:p>
        </w:tc>
        <w:tc>
          <w:tcPr>
            <w:tcW w:w="1701" w:type="dxa"/>
          </w:tcPr>
          <w:p w:rsidR="008F6D1B" w:rsidRDefault="008F6D1B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B2" w:rsidTr="009920B8">
        <w:tc>
          <w:tcPr>
            <w:tcW w:w="817" w:type="dxa"/>
            <w:vMerge w:val="restart"/>
            <w:textDirection w:val="btLr"/>
          </w:tcPr>
          <w:p w:rsidR="003A25B2" w:rsidRDefault="009920B8" w:rsidP="003A25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25B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A25B2" w:rsidRPr="00E66F98" w:rsidRDefault="003A25B2" w:rsidP="003A25B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Консультация: «Формы и методы, используемые пр</w:t>
            </w:r>
            <w:r w:rsidR="002344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организации режимных моментов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2344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253" w:type="dxa"/>
          </w:tcPr>
          <w:p w:rsidR="003A25B2" w:rsidRDefault="003A25B2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об особенностях организации режимных моментов с детьми дошкольного возраста</w:t>
            </w:r>
          </w:p>
        </w:tc>
        <w:tc>
          <w:tcPr>
            <w:tcW w:w="1701" w:type="dxa"/>
          </w:tcPr>
          <w:p w:rsidR="003A25B2" w:rsidRPr="008F6D1B" w:rsidRDefault="003A25B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B2" w:rsidTr="009920B8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3A25B2" w:rsidRDefault="003A25B2" w:rsidP="003A25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A25B2" w:rsidRDefault="00234402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инновационные технологии в системе дошкольного образования. Проектная технология».</w:t>
            </w:r>
          </w:p>
          <w:p w:rsidR="00234402" w:rsidRDefault="00234402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Выставка: «Проекты ДОУ»,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 по теме.</w:t>
            </w:r>
          </w:p>
        </w:tc>
        <w:tc>
          <w:tcPr>
            <w:tcW w:w="4253" w:type="dxa"/>
          </w:tcPr>
          <w:p w:rsidR="00234402" w:rsidRDefault="00234402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      </w:r>
          </w:p>
        </w:tc>
        <w:tc>
          <w:tcPr>
            <w:tcW w:w="1701" w:type="dxa"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B2" w:rsidTr="009920B8">
        <w:tc>
          <w:tcPr>
            <w:tcW w:w="817" w:type="dxa"/>
            <w:vMerge/>
          </w:tcPr>
          <w:p w:rsidR="003A25B2" w:rsidRDefault="003A25B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A25B2" w:rsidRDefault="00234402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B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Лекция – практикум:</w:t>
            </w:r>
            <w:r w:rsidRPr="00234402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овладения детьми необходимыми навыками и умениями по образовательным областям и формирования у детей интегративных качеств. Составление информационной справки». </w:t>
            </w:r>
            <w:r w:rsidRPr="002344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 провести</w:t>
            </w:r>
            <w:r w:rsidRPr="00234402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овладения детьми необходимыми навыками и умениями по образовательным областям и формирования интегративных качеств.</w:t>
            </w:r>
          </w:p>
        </w:tc>
        <w:tc>
          <w:tcPr>
            <w:tcW w:w="4253" w:type="dxa"/>
          </w:tcPr>
          <w:p w:rsidR="003A25B2" w:rsidRDefault="00234402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02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педагогов проводить мониторинг, определять степень усвоения ребенком образовательной Программы и влияние образовательного процесса, организуемого в дошкольном учреждении, на развитие ребенка.</w:t>
            </w:r>
          </w:p>
        </w:tc>
        <w:tc>
          <w:tcPr>
            <w:tcW w:w="1701" w:type="dxa"/>
          </w:tcPr>
          <w:p w:rsidR="003A25B2" w:rsidRDefault="003A25B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02" w:rsidTr="009920B8">
        <w:tc>
          <w:tcPr>
            <w:tcW w:w="817" w:type="dxa"/>
            <w:vMerge w:val="restart"/>
            <w:textDirection w:val="btLr"/>
          </w:tcPr>
          <w:p w:rsidR="00234402" w:rsidRDefault="009920B8" w:rsidP="0023440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40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34402" w:rsidRDefault="00234402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«Занимательный материал по математике и его использование при организации регламентируемой и индивидуальной деятельности с детьми дошкольного возраста».</w:t>
            </w:r>
          </w:p>
        </w:tc>
        <w:tc>
          <w:tcPr>
            <w:tcW w:w="4253" w:type="dxa"/>
          </w:tcPr>
          <w:p w:rsidR="00234402" w:rsidRDefault="00234402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способами организации деятельности с детьми, с помощью занимательного материала.</w:t>
            </w:r>
          </w:p>
          <w:p w:rsidR="00234402" w:rsidRDefault="00234402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 по ФЭМП в методическом кабинете.</w:t>
            </w:r>
          </w:p>
        </w:tc>
        <w:tc>
          <w:tcPr>
            <w:tcW w:w="1701" w:type="dxa"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02" w:rsidTr="009920B8">
        <w:tc>
          <w:tcPr>
            <w:tcW w:w="817" w:type="dxa"/>
            <w:vMerge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4402" w:rsidRDefault="00234402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«Методы и приемы ознакомления детей дошкольного возраста с окружающим миром».</w:t>
            </w:r>
          </w:p>
        </w:tc>
        <w:tc>
          <w:tcPr>
            <w:tcW w:w="4253" w:type="dxa"/>
          </w:tcPr>
          <w:p w:rsidR="00234402" w:rsidRDefault="00234402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педагогов о методах и приемах ознакомления дошкольников с окружающим миром.</w:t>
            </w:r>
          </w:p>
        </w:tc>
        <w:tc>
          <w:tcPr>
            <w:tcW w:w="1701" w:type="dxa"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02" w:rsidTr="009920B8">
        <w:tc>
          <w:tcPr>
            <w:tcW w:w="817" w:type="dxa"/>
            <w:vMerge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20B8" w:rsidRDefault="00234402" w:rsidP="00FC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Выступление:</w:t>
            </w:r>
            <w:r w:rsidRPr="00FC358F">
              <w:rPr>
                <w:rFonts w:ascii="Times New Roman" w:hAnsi="Times New Roman" w:cs="Times New Roman"/>
                <w:sz w:val="28"/>
                <w:szCs w:val="28"/>
              </w:rPr>
              <w:t xml:space="preserve"> «Анализ. Самоанализ организованной образовательно</w:t>
            </w:r>
            <w:r w:rsidR="009920B8">
              <w:rPr>
                <w:rFonts w:ascii="Times New Roman" w:hAnsi="Times New Roman" w:cs="Times New Roman"/>
                <w:sz w:val="28"/>
                <w:szCs w:val="28"/>
              </w:rPr>
              <w:t>й деятельности».</w:t>
            </w:r>
          </w:p>
          <w:p w:rsidR="00234402" w:rsidRDefault="00234402" w:rsidP="00FC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«Составить технологическую карту занятия по одной из прослушанных тем». Провести занятие с детьми своей группы.</w:t>
            </w:r>
          </w:p>
        </w:tc>
        <w:tc>
          <w:tcPr>
            <w:tcW w:w="4253" w:type="dxa"/>
          </w:tcPr>
          <w:p w:rsidR="00234402" w:rsidRDefault="00234402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8F">
              <w:rPr>
                <w:rFonts w:ascii="Times New Roman" w:hAnsi="Times New Roman" w:cs="Times New Roman"/>
                <w:sz w:val="28"/>
                <w:szCs w:val="28"/>
              </w:rPr>
              <w:t>Видео-просмотр открытого занятия с последующим анализом и самоанализом организованной образовательной деятельности.</w:t>
            </w:r>
          </w:p>
        </w:tc>
        <w:tc>
          <w:tcPr>
            <w:tcW w:w="1701" w:type="dxa"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02" w:rsidTr="009920B8">
        <w:tc>
          <w:tcPr>
            <w:tcW w:w="817" w:type="dxa"/>
            <w:vMerge w:val="restart"/>
            <w:textDirection w:val="btLr"/>
          </w:tcPr>
          <w:p w:rsidR="00234402" w:rsidRDefault="009920B8" w:rsidP="00542E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440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34402" w:rsidRDefault="00234402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«Сенсорное развитие детей дошкольного возраста».</w:t>
            </w:r>
          </w:p>
        </w:tc>
        <w:tc>
          <w:tcPr>
            <w:tcW w:w="4253" w:type="dxa"/>
          </w:tcPr>
          <w:p w:rsidR="00234402" w:rsidRDefault="00234402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сущность сенсорного развития детей младшего дошкольного возраста. Демонстрация практических игр и упражнений по сенсорному воспитанию.</w:t>
            </w:r>
          </w:p>
        </w:tc>
        <w:tc>
          <w:tcPr>
            <w:tcW w:w="1701" w:type="dxa"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02" w:rsidTr="009920B8">
        <w:tc>
          <w:tcPr>
            <w:tcW w:w="817" w:type="dxa"/>
            <w:vMerge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4402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 - класс</w:t>
            </w:r>
            <w:r w:rsidR="00234402">
              <w:rPr>
                <w:rFonts w:ascii="Times New Roman" w:hAnsi="Times New Roman" w:cs="Times New Roman"/>
                <w:sz w:val="28"/>
                <w:szCs w:val="28"/>
              </w:rPr>
              <w:t>: «Нетрадиционные техники рисования».</w:t>
            </w:r>
          </w:p>
          <w:p w:rsidR="00234402" w:rsidRDefault="00234402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Оформление папки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«Педагогические находки» по данной теме.</w:t>
            </w:r>
          </w:p>
        </w:tc>
        <w:tc>
          <w:tcPr>
            <w:tcW w:w="4253" w:type="dxa"/>
          </w:tcPr>
          <w:p w:rsidR="00234402" w:rsidRDefault="00542EAA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нетрадиционными техниками рисования, их применением в работе воспитателя.</w:t>
            </w:r>
          </w:p>
        </w:tc>
        <w:tc>
          <w:tcPr>
            <w:tcW w:w="1701" w:type="dxa"/>
          </w:tcPr>
          <w:p w:rsidR="00234402" w:rsidRDefault="00234402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1B" w:rsidTr="009920B8">
        <w:trPr>
          <w:cantSplit/>
          <w:trHeight w:val="1134"/>
        </w:trPr>
        <w:tc>
          <w:tcPr>
            <w:tcW w:w="817" w:type="dxa"/>
            <w:textDirection w:val="btLr"/>
          </w:tcPr>
          <w:p w:rsidR="008F6D1B" w:rsidRDefault="009920B8" w:rsidP="009920B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827" w:type="dxa"/>
          </w:tcPr>
          <w:p w:rsidR="008F6D1B" w:rsidRDefault="00542EAA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Лекция -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«Детское экспериментирование. Организация и проведение экспериментов с дошкольниками. </w:t>
            </w:r>
            <w:r w:rsidR="009920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анимательные</w:t>
            </w:r>
            <w:r w:rsidR="009920B8">
              <w:rPr>
                <w:rFonts w:ascii="Times New Roman" w:hAnsi="Times New Roman" w:cs="Times New Roman"/>
                <w:sz w:val="28"/>
                <w:szCs w:val="28"/>
              </w:rPr>
              <w:t xml:space="preserve"> опыты и эксперименты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2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0B8" w:rsidRDefault="009920B8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Памятка: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экспериментирования в группе детского сада»</w:t>
            </w:r>
          </w:p>
        </w:tc>
        <w:tc>
          <w:tcPr>
            <w:tcW w:w="4253" w:type="dxa"/>
          </w:tcPr>
          <w:p w:rsidR="008F6D1B" w:rsidRDefault="009920B8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педагогов о развитии познавательного интереса и познавательной активности детей дошкольного возраста средствами экспериментальной деятельности. Формировать представление о правильной организации экспериментирования с детьми.</w:t>
            </w:r>
          </w:p>
          <w:p w:rsidR="009920B8" w:rsidRDefault="009920B8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D1B" w:rsidRDefault="008F6D1B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0" w:rsidTr="003673C0">
        <w:tc>
          <w:tcPr>
            <w:tcW w:w="817" w:type="dxa"/>
            <w:vMerge w:val="restart"/>
            <w:textDirection w:val="btLr"/>
          </w:tcPr>
          <w:p w:rsidR="003673C0" w:rsidRDefault="003673C0" w:rsidP="00367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3673C0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«Сотрудничество воспитателя и музыкального руководителя».</w:t>
            </w:r>
          </w:p>
          <w:p w:rsidR="003673C0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«Центр музыки в группе»</w:t>
            </w:r>
          </w:p>
        </w:tc>
        <w:tc>
          <w:tcPr>
            <w:tcW w:w="4253" w:type="dxa"/>
          </w:tcPr>
          <w:p w:rsidR="003673C0" w:rsidRDefault="003673C0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сущность взаимодействия специалистов для достижения наилучших результатов развития детей.</w:t>
            </w:r>
          </w:p>
        </w:tc>
        <w:tc>
          <w:tcPr>
            <w:tcW w:w="1701" w:type="dxa"/>
          </w:tcPr>
          <w:p w:rsidR="003673C0" w:rsidRDefault="003673C0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C0" w:rsidTr="009920B8">
        <w:tc>
          <w:tcPr>
            <w:tcW w:w="817" w:type="dxa"/>
            <w:vMerge/>
          </w:tcPr>
          <w:p w:rsidR="003673C0" w:rsidRDefault="003673C0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73C0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«Формы работы с родителями».</w:t>
            </w:r>
          </w:p>
          <w:p w:rsidR="003673C0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«Советы по проведению родительских собраний».</w:t>
            </w:r>
          </w:p>
        </w:tc>
        <w:tc>
          <w:tcPr>
            <w:tcW w:w="4253" w:type="dxa"/>
          </w:tcPr>
          <w:p w:rsidR="003673C0" w:rsidRDefault="003673C0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сущность традиционных и нетрадиционных форм работы с родителями.</w:t>
            </w:r>
          </w:p>
        </w:tc>
        <w:tc>
          <w:tcPr>
            <w:tcW w:w="1701" w:type="dxa"/>
          </w:tcPr>
          <w:p w:rsidR="003673C0" w:rsidRDefault="003673C0" w:rsidP="00B2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6D1B" w:rsidTr="003673C0">
        <w:trPr>
          <w:cantSplit/>
          <w:trHeight w:val="1134"/>
        </w:trPr>
        <w:tc>
          <w:tcPr>
            <w:tcW w:w="817" w:type="dxa"/>
            <w:textDirection w:val="btLr"/>
          </w:tcPr>
          <w:p w:rsidR="008F6D1B" w:rsidRDefault="003673C0" w:rsidP="00367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27" w:type="dxa"/>
          </w:tcPr>
          <w:p w:rsidR="008F6D1B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«Удивительный мир бумаги».</w:t>
            </w:r>
          </w:p>
          <w:p w:rsidR="003673C0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 по теме, пополнение папки «Техники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F6D1B" w:rsidRDefault="003673C0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техниках работы с бумагой.</w:t>
            </w:r>
          </w:p>
        </w:tc>
        <w:tc>
          <w:tcPr>
            <w:tcW w:w="1701" w:type="dxa"/>
          </w:tcPr>
          <w:p w:rsidR="008F6D1B" w:rsidRDefault="008F6D1B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1B" w:rsidTr="003673C0">
        <w:trPr>
          <w:cantSplit/>
          <w:trHeight w:val="1134"/>
        </w:trPr>
        <w:tc>
          <w:tcPr>
            <w:tcW w:w="817" w:type="dxa"/>
            <w:textDirection w:val="btLr"/>
          </w:tcPr>
          <w:p w:rsidR="008F6D1B" w:rsidRDefault="003673C0" w:rsidP="00367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8F6D1B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личности в трудовой деятельности» (виды труда и их освоение детьми; оборудование; руководство трудом).</w:t>
            </w:r>
          </w:p>
        </w:tc>
        <w:tc>
          <w:tcPr>
            <w:tcW w:w="4253" w:type="dxa"/>
          </w:tcPr>
          <w:p w:rsidR="008F6D1B" w:rsidRDefault="003673C0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 в процессе формирования личности. Формирование нравственных ориентиров, трудолюбия, осознания полезности труда.</w:t>
            </w:r>
          </w:p>
        </w:tc>
        <w:tc>
          <w:tcPr>
            <w:tcW w:w="1701" w:type="dxa"/>
          </w:tcPr>
          <w:p w:rsidR="008F6D1B" w:rsidRDefault="008F6D1B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1B" w:rsidTr="003673C0">
        <w:trPr>
          <w:cantSplit/>
          <w:trHeight w:val="1134"/>
        </w:trPr>
        <w:tc>
          <w:tcPr>
            <w:tcW w:w="817" w:type="dxa"/>
            <w:textDirection w:val="btLr"/>
          </w:tcPr>
          <w:p w:rsidR="008F6D1B" w:rsidRDefault="003673C0" w:rsidP="00367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8F6D1B" w:rsidRDefault="003673C0" w:rsidP="003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работы Школы молод</w:t>
            </w:r>
            <w:r w:rsidR="00E26A7D">
              <w:rPr>
                <w:rFonts w:ascii="Times New Roman" w:hAnsi="Times New Roman" w:cs="Times New Roman"/>
                <w:sz w:val="28"/>
                <w:szCs w:val="28"/>
              </w:rPr>
              <w:t>ого специалиста. Презентация: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читься, всегда пригодиться!»</w:t>
            </w:r>
          </w:p>
          <w:p w:rsidR="003673C0" w:rsidRDefault="003673C0" w:rsidP="0036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определению перспектив на следующий учебный год.</w:t>
            </w:r>
          </w:p>
        </w:tc>
        <w:tc>
          <w:tcPr>
            <w:tcW w:w="4253" w:type="dxa"/>
          </w:tcPr>
          <w:p w:rsidR="008F6D1B" w:rsidRDefault="003673C0" w:rsidP="00E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Школы. Определение перспектив на следующий учебный год.</w:t>
            </w:r>
          </w:p>
        </w:tc>
        <w:tc>
          <w:tcPr>
            <w:tcW w:w="1701" w:type="dxa"/>
          </w:tcPr>
          <w:p w:rsidR="008F6D1B" w:rsidRDefault="008F6D1B" w:rsidP="008F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D1B" w:rsidRPr="008F6D1B" w:rsidRDefault="008F6D1B" w:rsidP="00300B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D1B" w:rsidRPr="008F6D1B" w:rsidSect="008F6D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0D"/>
    <w:rsid w:val="00201E0D"/>
    <w:rsid w:val="00234402"/>
    <w:rsid w:val="00300B4C"/>
    <w:rsid w:val="003673C0"/>
    <w:rsid w:val="003A25B2"/>
    <w:rsid w:val="00542EAA"/>
    <w:rsid w:val="007316F0"/>
    <w:rsid w:val="0081553A"/>
    <w:rsid w:val="008F6D1B"/>
    <w:rsid w:val="009920B8"/>
    <w:rsid w:val="00B26467"/>
    <w:rsid w:val="00E26A7D"/>
    <w:rsid w:val="00E54BB1"/>
    <w:rsid w:val="00E66F98"/>
    <w:rsid w:val="00FC358F"/>
    <w:rsid w:val="00FE1E74"/>
    <w:rsid w:val="00FF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9</cp:revision>
  <dcterms:created xsi:type="dcterms:W3CDTF">2012-08-26T07:57:00Z</dcterms:created>
  <dcterms:modified xsi:type="dcterms:W3CDTF">2013-04-16T09:18:00Z</dcterms:modified>
</cp:coreProperties>
</file>