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6F" w:rsidRPr="003D1B04" w:rsidRDefault="0056116F" w:rsidP="0056116F">
      <w:pPr>
        <w:spacing w:line="360" w:lineRule="auto"/>
        <w:jc w:val="center"/>
        <w:rPr>
          <w:rFonts w:ascii="Times New Roman" w:hAnsi="Times New Roman" w:cs="Times New Roman"/>
          <w:b/>
          <w:sz w:val="36"/>
          <w:szCs w:val="36"/>
        </w:rPr>
      </w:pPr>
      <w:r w:rsidRPr="003D1B04">
        <w:rPr>
          <w:rFonts w:ascii="Times New Roman" w:hAnsi="Times New Roman" w:cs="Times New Roman"/>
          <w:b/>
          <w:sz w:val="36"/>
          <w:szCs w:val="36"/>
        </w:rPr>
        <w:t>«</w:t>
      </w:r>
      <w:r w:rsidR="00F279E1">
        <w:rPr>
          <w:rFonts w:ascii="Times New Roman" w:hAnsi="Times New Roman" w:cs="Times New Roman"/>
          <w:b/>
          <w:sz w:val="36"/>
          <w:szCs w:val="36"/>
        </w:rPr>
        <w:t>Здравствуй, песок!</w:t>
      </w:r>
      <w:r w:rsidRPr="003D1B04">
        <w:rPr>
          <w:rFonts w:ascii="Times New Roman" w:hAnsi="Times New Roman" w:cs="Times New Roman"/>
          <w:b/>
          <w:sz w:val="36"/>
          <w:szCs w:val="36"/>
        </w:rPr>
        <w:t>»</w:t>
      </w:r>
    </w:p>
    <w:p w:rsidR="0056116F" w:rsidRPr="003D1B04" w:rsidRDefault="0056116F" w:rsidP="0056116F">
      <w:pPr>
        <w:jc w:val="center"/>
        <w:rPr>
          <w:rFonts w:ascii="Times New Roman" w:hAnsi="Times New Roman" w:cs="Times New Roman"/>
          <w:i/>
          <w:sz w:val="28"/>
          <w:szCs w:val="28"/>
        </w:rPr>
      </w:pPr>
      <w:r w:rsidRPr="003D1B04">
        <w:rPr>
          <w:rFonts w:ascii="Times New Roman" w:hAnsi="Times New Roman" w:cs="Times New Roman"/>
          <w:i/>
          <w:sz w:val="28"/>
          <w:szCs w:val="28"/>
        </w:rPr>
        <w:t>МЕТОДИЧЕСКИЕ РЕКОМЕНДАЦИИ ДЛЯ ВОСПИТАТЕЛЕЙ</w:t>
      </w:r>
    </w:p>
    <w:p w:rsidR="0056116F" w:rsidRPr="00277E1C" w:rsidRDefault="0056116F" w:rsidP="0056116F">
      <w:pPr>
        <w:spacing w:after="0"/>
        <w:jc w:val="both"/>
        <w:rPr>
          <w:rFonts w:ascii="Times New Roman" w:hAnsi="Times New Roman" w:cs="Times New Roman"/>
          <w:sz w:val="28"/>
          <w:szCs w:val="28"/>
        </w:rPr>
      </w:pPr>
      <w:r w:rsidRPr="00277E1C">
        <w:rPr>
          <w:rFonts w:ascii="Times New Roman" w:hAnsi="Times New Roman" w:cs="Times New Roman"/>
          <w:sz w:val="28"/>
          <w:szCs w:val="28"/>
        </w:rPr>
        <w:t>Наши дети – «особые», с ограниченными интеллектуальными и физическими возможностями – с удовольствием играют с песком. Ведь такие игры очень естественны, это то, чем ребенок любит заниматься, то, чего не боится. Именно поэтому мы предприняли попытку проводить игры-занятия с песком в качестве дополнительного методического приема.</w:t>
      </w:r>
    </w:p>
    <w:p w:rsidR="0056116F" w:rsidRPr="00277E1C" w:rsidRDefault="0056116F" w:rsidP="0056116F">
      <w:pPr>
        <w:spacing w:after="0"/>
        <w:jc w:val="both"/>
        <w:rPr>
          <w:rFonts w:ascii="Times New Roman" w:hAnsi="Times New Roman" w:cs="Times New Roman"/>
          <w:sz w:val="28"/>
          <w:szCs w:val="28"/>
        </w:rPr>
      </w:pPr>
      <w:r w:rsidRPr="00277E1C">
        <w:rPr>
          <w:rFonts w:ascii="Times New Roman" w:hAnsi="Times New Roman" w:cs="Times New Roman"/>
          <w:sz w:val="28"/>
          <w:szCs w:val="28"/>
        </w:rPr>
        <w:t xml:space="preserve">     Начинать следует со знакомства с песком, с тактильными ощущениями, появляющимися от взаимодействия с песком. Первые занятия планируются как индивидуальные. Последующие направлены на организацию коммуникативных, совместных форм деятельности детей.</w:t>
      </w:r>
    </w:p>
    <w:p w:rsidR="0056116F" w:rsidRPr="00277E1C" w:rsidRDefault="0056116F" w:rsidP="0056116F">
      <w:pPr>
        <w:spacing w:after="0"/>
        <w:jc w:val="both"/>
        <w:rPr>
          <w:rFonts w:ascii="Times New Roman" w:hAnsi="Times New Roman" w:cs="Times New Roman"/>
          <w:sz w:val="28"/>
          <w:szCs w:val="28"/>
        </w:rPr>
      </w:pPr>
      <w:r w:rsidRPr="00277E1C">
        <w:rPr>
          <w:rFonts w:ascii="Times New Roman" w:hAnsi="Times New Roman" w:cs="Times New Roman"/>
          <w:sz w:val="28"/>
          <w:szCs w:val="28"/>
        </w:rPr>
        <w:t xml:space="preserve">     Процесс психокоррекции всегда начинается с установления контакта. Дошкольники по своей психокоррекции эмоционально откликаются на яркие впечатления. Шаг, который делает педагог, заключается в том, чтобы  научить ребенка ставить ладонь на ребро и удерживать в таком положении (песок помогает детям ровно держать ладонь). Через некоторое время дети при помощи педагогов могут составлять отпечатками  рук различные геометрические формы, что способствует лучшему запоминанию понятия формы, сенсорных талонов цвета и величины.</w:t>
      </w:r>
    </w:p>
    <w:p w:rsidR="0056116F" w:rsidRPr="00277E1C" w:rsidRDefault="0056116F" w:rsidP="0056116F">
      <w:pPr>
        <w:spacing w:after="0"/>
        <w:jc w:val="both"/>
        <w:rPr>
          <w:rFonts w:ascii="Times New Roman" w:hAnsi="Times New Roman" w:cs="Times New Roman"/>
          <w:sz w:val="28"/>
          <w:szCs w:val="28"/>
        </w:rPr>
      </w:pPr>
      <w:r w:rsidRPr="00277E1C">
        <w:rPr>
          <w:rFonts w:ascii="Times New Roman" w:hAnsi="Times New Roman" w:cs="Times New Roman"/>
          <w:sz w:val="28"/>
          <w:szCs w:val="28"/>
        </w:rPr>
        <w:t xml:space="preserve">     Параллельно с этим важно помогать детям, делать самомассаж песком: перетирать его между пальцами, глубоко зарывать в песок руки. Все это позволяет перейти к упражнениям, направленным на развитие мелкой моторики: пальчики «ходят гулять» по песку, играют на песке, как на пианино и т.д.</w:t>
      </w:r>
    </w:p>
    <w:p w:rsidR="0056116F" w:rsidRPr="00277E1C" w:rsidRDefault="0056116F" w:rsidP="0056116F">
      <w:pPr>
        <w:spacing w:after="0"/>
        <w:jc w:val="both"/>
        <w:rPr>
          <w:rFonts w:ascii="Times New Roman" w:hAnsi="Times New Roman" w:cs="Times New Roman"/>
          <w:sz w:val="28"/>
          <w:szCs w:val="28"/>
        </w:rPr>
      </w:pPr>
      <w:r w:rsidRPr="00277E1C">
        <w:rPr>
          <w:rFonts w:ascii="Times New Roman" w:hAnsi="Times New Roman" w:cs="Times New Roman"/>
          <w:sz w:val="28"/>
          <w:szCs w:val="28"/>
        </w:rPr>
        <w:t xml:space="preserve">     После обучения детей манипуляциям с песком можно переходить к предметному конструированию. Песок очень нравится детям. Они могут довольно продолжительное время создавать песочные конструкции или сюжеты. Можно строить природные ландшафты: реки, озера, моря, горы, долины, по ходу объясняя сущность этих явлений. Так, постепенно дети получат информацию об окружающем мире и принимают участие в его создании. Все песочные картины хорошо сопровождать рассказами педагога. Притом дети манипулируют деревьями, животными, транспортом и даже Омами. Такие занятия развивают не только представления об окружающем мире, но и пространственную ориентацию </w:t>
      </w:r>
    </w:p>
    <w:p w:rsidR="0056116F" w:rsidRPr="00277E1C" w:rsidRDefault="0056116F" w:rsidP="0056116F">
      <w:pPr>
        <w:spacing w:after="0"/>
        <w:jc w:val="both"/>
        <w:rPr>
          <w:rFonts w:ascii="Times New Roman" w:hAnsi="Times New Roman" w:cs="Times New Roman"/>
          <w:sz w:val="28"/>
          <w:szCs w:val="28"/>
        </w:rPr>
      </w:pPr>
      <w:r w:rsidRPr="00277E1C">
        <w:rPr>
          <w:rFonts w:ascii="Times New Roman" w:hAnsi="Times New Roman" w:cs="Times New Roman"/>
          <w:sz w:val="28"/>
          <w:szCs w:val="28"/>
        </w:rPr>
        <w:t xml:space="preserve">     Параллельно можно «писать» на песке. Детям не страшно ошибиться, то не бумага, и легко можно исправить, если допустили ошибку. И дети на песке пишут с удовольствием. При создании песочной композиции </w:t>
      </w:r>
      <w:r w:rsidRPr="00277E1C">
        <w:rPr>
          <w:rFonts w:ascii="Times New Roman" w:hAnsi="Times New Roman" w:cs="Times New Roman"/>
          <w:sz w:val="28"/>
          <w:szCs w:val="28"/>
        </w:rPr>
        <w:lastRenderedPageBreak/>
        <w:t>песочница позволяет использовать 3 формы художественного творчества: скульптуру, рисунок и отпечатки на песке, а также работу с предметами. Добавление в песок воды позволяет создать весьма пластичный природный материал, который может использоваться для моделирования трехмерных форм. Можно использовать цветной песок. Способ получения цветного песка прост: во влажный песок нужно добавить разведенную до консистенции густой сметаны гуашь, хорошо размешать массу и дать ей просохнуть, затвердеть. А затем положить в пакет и размельчить молотком. При создании «песочной» картины можно использовать любые игрушки, предметы, фигурки, бросовый материал.</w:t>
      </w:r>
    </w:p>
    <w:p w:rsidR="0056116F" w:rsidRPr="00277E1C" w:rsidRDefault="0056116F" w:rsidP="0056116F">
      <w:pPr>
        <w:spacing w:after="0"/>
        <w:jc w:val="both"/>
        <w:rPr>
          <w:rFonts w:ascii="Times New Roman" w:hAnsi="Times New Roman" w:cs="Times New Roman"/>
          <w:sz w:val="28"/>
          <w:szCs w:val="28"/>
        </w:rPr>
      </w:pPr>
      <w:r w:rsidRPr="00277E1C">
        <w:rPr>
          <w:rFonts w:ascii="Times New Roman" w:hAnsi="Times New Roman" w:cs="Times New Roman"/>
          <w:sz w:val="28"/>
          <w:szCs w:val="28"/>
        </w:rPr>
        <w:t xml:space="preserve">     Песочница – прекрасный тренажер, пропедевтическое средство для подготовки руки к письму, к трудовой деятельности, для овладения специальными движениями.</w:t>
      </w:r>
    </w:p>
    <w:p w:rsidR="0056116F" w:rsidRPr="00277E1C" w:rsidRDefault="0056116F" w:rsidP="0056116F">
      <w:pPr>
        <w:spacing w:after="0"/>
        <w:jc w:val="both"/>
        <w:rPr>
          <w:rFonts w:ascii="Times New Roman" w:hAnsi="Times New Roman" w:cs="Times New Roman"/>
          <w:sz w:val="28"/>
          <w:szCs w:val="28"/>
        </w:rPr>
      </w:pPr>
    </w:p>
    <w:p w:rsidR="0056116F" w:rsidRPr="00277E1C" w:rsidRDefault="0056116F" w:rsidP="0056116F">
      <w:pPr>
        <w:spacing w:after="0"/>
        <w:jc w:val="center"/>
        <w:rPr>
          <w:rFonts w:ascii="Times New Roman" w:hAnsi="Times New Roman" w:cs="Times New Roman"/>
          <w:sz w:val="28"/>
          <w:szCs w:val="28"/>
        </w:rPr>
      </w:pPr>
      <w:r w:rsidRPr="00277E1C">
        <w:rPr>
          <w:rFonts w:ascii="Times New Roman" w:hAnsi="Times New Roman" w:cs="Times New Roman"/>
          <w:sz w:val="28"/>
          <w:szCs w:val="28"/>
        </w:rPr>
        <w:t>ПАМЯТКА ДЛЯ ВОСПИТАТЕЛЕЙ:</w:t>
      </w:r>
    </w:p>
    <w:p w:rsidR="0056116F" w:rsidRPr="00277E1C" w:rsidRDefault="0056116F" w:rsidP="0056116F">
      <w:pPr>
        <w:jc w:val="center"/>
        <w:rPr>
          <w:rFonts w:ascii="Times New Roman" w:hAnsi="Times New Roman" w:cs="Times New Roman"/>
          <w:sz w:val="28"/>
          <w:szCs w:val="28"/>
        </w:rPr>
      </w:pPr>
    </w:p>
    <w:p w:rsidR="0056116F" w:rsidRPr="00277E1C" w:rsidRDefault="0056116F" w:rsidP="0056116F">
      <w:pPr>
        <w:numPr>
          <w:ilvl w:val="0"/>
          <w:numId w:val="1"/>
        </w:numPr>
        <w:spacing w:after="0" w:line="240" w:lineRule="auto"/>
        <w:rPr>
          <w:rFonts w:ascii="Times New Roman" w:hAnsi="Times New Roman" w:cs="Times New Roman"/>
          <w:sz w:val="28"/>
          <w:szCs w:val="28"/>
        </w:rPr>
      </w:pPr>
      <w:r w:rsidRPr="00277E1C">
        <w:rPr>
          <w:rFonts w:ascii="Times New Roman" w:hAnsi="Times New Roman" w:cs="Times New Roman"/>
          <w:sz w:val="28"/>
          <w:szCs w:val="28"/>
        </w:rPr>
        <w:t>Помогайте детям действовать независимо;</w:t>
      </w:r>
    </w:p>
    <w:p w:rsidR="0056116F" w:rsidRPr="00277E1C" w:rsidRDefault="0056116F" w:rsidP="0056116F">
      <w:pPr>
        <w:numPr>
          <w:ilvl w:val="0"/>
          <w:numId w:val="1"/>
        </w:numPr>
        <w:spacing w:after="0" w:line="240" w:lineRule="auto"/>
        <w:rPr>
          <w:rFonts w:ascii="Times New Roman" w:hAnsi="Times New Roman" w:cs="Times New Roman"/>
          <w:sz w:val="28"/>
          <w:szCs w:val="28"/>
        </w:rPr>
      </w:pPr>
      <w:r w:rsidRPr="00277E1C">
        <w:rPr>
          <w:rFonts w:ascii="Times New Roman" w:hAnsi="Times New Roman" w:cs="Times New Roman"/>
          <w:sz w:val="28"/>
          <w:szCs w:val="28"/>
        </w:rPr>
        <w:t>Наблюдая и оценивая, определяйте сильные и слабые стороны детей;</w:t>
      </w:r>
    </w:p>
    <w:p w:rsidR="0056116F" w:rsidRPr="00277E1C" w:rsidRDefault="0056116F" w:rsidP="0056116F">
      <w:pPr>
        <w:numPr>
          <w:ilvl w:val="0"/>
          <w:numId w:val="1"/>
        </w:numPr>
        <w:spacing w:after="0" w:line="240" w:lineRule="auto"/>
        <w:rPr>
          <w:rFonts w:ascii="Times New Roman" w:hAnsi="Times New Roman" w:cs="Times New Roman"/>
          <w:sz w:val="28"/>
          <w:szCs w:val="28"/>
        </w:rPr>
      </w:pPr>
      <w:r w:rsidRPr="00277E1C">
        <w:rPr>
          <w:rFonts w:ascii="Times New Roman" w:hAnsi="Times New Roman" w:cs="Times New Roman"/>
          <w:sz w:val="28"/>
          <w:szCs w:val="28"/>
        </w:rPr>
        <w:t>Не делайте за них то, что они могут сделать самостоятельно;</w:t>
      </w:r>
    </w:p>
    <w:p w:rsidR="0056116F" w:rsidRPr="00277E1C" w:rsidRDefault="0056116F" w:rsidP="0056116F">
      <w:pPr>
        <w:numPr>
          <w:ilvl w:val="0"/>
          <w:numId w:val="1"/>
        </w:numPr>
        <w:spacing w:after="0" w:line="240" w:lineRule="auto"/>
        <w:rPr>
          <w:rFonts w:ascii="Times New Roman" w:hAnsi="Times New Roman" w:cs="Times New Roman"/>
          <w:sz w:val="28"/>
          <w:szCs w:val="28"/>
        </w:rPr>
      </w:pPr>
      <w:r w:rsidRPr="00277E1C">
        <w:rPr>
          <w:rFonts w:ascii="Times New Roman" w:hAnsi="Times New Roman" w:cs="Times New Roman"/>
          <w:sz w:val="28"/>
          <w:szCs w:val="28"/>
        </w:rPr>
        <w:t>Приучайте детей к навыкам самостоятельного решения проблем;</w:t>
      </w:r>
    </w:p>
    <w:p w:rsidR="0056116F" w:rsidRPr="00277E1C" w:rsidRDefault="0056116F" w:rsidP="0056116F">
      <w:pPr>
        <w:numPr>
          <w:ilvl w:val="0"/>
          <w:numId w:val="1"/>
        </w:numPr>
        <w:spacing w:after="0" w:line="240" w:lineRule="auto"/>
        <w:rPr>
          <w:rFonts w:ascii="Times New Roman" w:hAnsi="Times New Roman" w:cs="Times New Roman"/>
          <w:sz w:val="28"/>
          <w:szCs w:val="28"/>
        </w:rPr>
      </w:pPr>
      <w:r w:rsidRPr="00277E1C">
        <w:rPr>
          <w:rFonts w:ascii="Times New Roman" w:hAnsi="Times New Roman" w:cs="Times New Roman"/>
          <w:sz w:val="28"/>
          <w:szCs w:val="28"/>
        </w:rPr>
        <w:t>Подходите ко всему творчески;</w:t>
      </w:r>
    </w:p>
    <w:p w:rsidR="0079066E" w:rsidRDefault="0079066E"/>
    <w:sectPr w:rsidR="0079066E" w:rsidSect="009D2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22D"/>
    <w:multiLevelType w:val="hybridMultilevel"/>
    <w:tmpl w:val="FC5CEB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56116F"/>
    <w:rsid w:val="00283841"/>
    <w:rsid w:val="0056116F"/>
    <w:rsid w:val="0079066E"/>
    <w:rsid w:val="009D206B"/>
    <w:rsid w:val="00B642AF"/>
    <w:rsid w:val="00F2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2899</Characters>
  <Application>Microsoft Office Word</Application>
  <DocSecurity>0</DocSecurity>
  <Lines>24</Lines>
  <Paragraphs>6</Paragraphs>
  <ScaleCrop>false</ScaleCrop>
  <Company>Microsoft</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6</cp:revision>
  <dcterms:created xsi:type="dcterms:W3CDTF">2011-11-13T15:55:00Z</dcterms:created>
  <dcterms:modified xsi:type="dcterms:W3CDTF">2011-11-13T16:16:00Z</dcterms:modified>
</cp:coreProperties>
</file>