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C" w:rsidRPr="00787AFC" w:rsidRDefault="00C85D84" w:rsidP="00787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>ТЕСТ</w:t>
      </w:r>
      <w:r w:rsidR="00787AFC"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«ВАШ СТИЛЬ ВОСПИТАНИЯ»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Уважаемые родители!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С Вашей помощью мы попытаемся разобраться, какой стиль отношений преобладает в Вашей семье. Выберите тот вариант реакции, который Вы предпочли бы в подобном случае.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1.        Вы сосредоточенно обдумываете важную проблему, а ребенок пристает к Вам с каверзным вопросом. Вы: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а) отошлете его заниматься другим делом, чтобы не мешал;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б) ответите кратко и просто, пусть и неправильно;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в) постарайтесь удовлетворить его любопытство, хотя для этого придется отвлечься от своих размышлений.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2.        Ребенок стащил какую-то Вашу вещь, отказывается в этом признаться. Вы наказываете «злоумышленника», а </w:t>
      </w:r>
      <w:proofErr w:type="gramStart"/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по том</w:t>
      </w:r>
      <w:proofErr w:type="gramEnd"/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вдруг обнаруживаете, что он не виноват: Вы сами положили вещь в непривычное место. Вы: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а) промолчите, чтобы не уронить своего авторитета;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б) главное, что вещь нашлась, больше и обсуждать нечего;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в) извинитесь перед ребенком, объяснив, что и взрослые не всегда бывают правы.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3.        Ребенок заявляет, что новогоднюю ночь хотел бы провести вместе с Вами за праздничным столом. Ваша реакция: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а) это абсолютно исключено: маленькие дети должны ночью спать;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б) конечно, он для этого еще слишком мал, но ради праздника можно отступить от правил;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в) постараетесь переубедить малыша, сославшись, например, на то, что в новогоднюю ночь Дед Мороз приносит подарки только тем детям, которые спят.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4.        Ребенок взялся помочь Вам в уборке квартиры, однако он не столько помогает, сколько мешает. В конце </w:t>
      </w:r>
      <w:proofErr w:type="gramStart"/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концов</w:t>
      </w:r>
      <w:proofErr w:type="gramEnd"/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он неловким движением разбил дорогую вазу, слегка порезался осколками и расплакался. Вы: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а) в сердцах дадите ему подзатыльник и скажете: «Нечего плакать — сам виноват»;</w:t>
      </w:r>
    </w:p>
    <w:p w:rsidR="00787AFC" w:rsidRPr="00787AFC" w:rsidRDefault="00787AFC" w:rsidP="00787AF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787AFC">
        <w:rPr>
          <w:rFonts w:ascii="Times New Roman" w:eastAsia="Times New Roman" w:hAnsi="Times New Roman" w:cs="Times New Roman"/>
          <w:color w:val="2A2723"/>
          <w:sz w:val="24"/>
          <w:szCs w:val="24"/>
        </w:rPr>
        <w:t>б) в следующий раз обойдетесь без его помощи и скажете: «Пускай каждый занимается своим делом»;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обработаете ранку, успокоите ребенка, вместе с ним уберете осколки (хотя вазу, конечно, жалко) и дадите понять помощнику, что следует быть аккуратнее.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5.        Ребенок произнес ругательное слово. Выяснилось, что он услышал его во дворе. Ваша реакция: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 xml:space="preserve">а) наказание необходимо, а от общения с </w:t>
      </w:r>
      <w:proofErr w:type="gramStart"/>
      <w:r w:rsidRPr="00787AFC">
        <w:rPr>
          <w:color w:val="2A2723"/>
        </w:rPr>
        <w:t>грубиянами</w:t>
      </w:r>
      <w:proofErr w:type="gramEnd"/>
      <w:r w:rsidRPr="00787AFC">
        <w:rPr>
          <w:color w:val="2A2723"/>
        </w:rPr>
        <w:t xml:space="preserve"> ребенка впредь надо ограждать;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подумаешь, все мы знаем эти слова. Не надо придавать этому значения, ведь ничего страшного не случилось;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 xml:space="preserve">в) не станете наказывать ребенка, но без лишних эмоций объясните ему, что услышанное Вам неприятно: </w:t>
      </w:r>
      <w:proofErr w:type="gramStart"/>
      <w:r w:rsidRPr="00787AFC">
        <w:rPr>
          <w:color w:val="2A2723"/>
        </w:rPr>
        <w:t>«Никто в на шей семье так не говорит, ведь правда?».</w:t>
      </w:r>
      <w:proofErr w:type="gramEnd"/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6.        В детских играх Ваш ребенок часто проигрывает сверстникам. Вы решаете: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необходимы интенсивные развивающие занятия, иначе ребенок рискует отстать от товарищей и ни в чем не преуспеть;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 xml:space="preserve">б) все равно он — самый хороший! </w:t>
      </w:r>
      <w:proofErr w:type="gramStart"/>
      <w:r w:rsidRPr="00787AFC">
        <w:rPr>
          <w:color w:val="2A2723"/>
        </w:rPr>
        <w:t>В</w:t>
      </w:r>
      <w:proofErr w:type="gramEnd"/>
      <w:r w:rsidRPr="00787AFC">
        <w:rPr>
          <w:color w:val="2A2723"/>
        </w:rPr>
        <w:t xml:space="preserve"> </w:t>
      </w:r>
      <w:proofErr w:type="gramStart"/>
      <w:r w:rsidRPr="00787AFC">
        <w:rPr>
          <w:color w:val="2A2723"/>
        </w:rPr>
        <w:t>другом</w:t>
      </w:r>
      <w:proofErr w:type="gramEnd"/>
      <w:r w:rsidRPr="00787AFC">
        <w:rPr>
          <w:color w:val="2A2723"/>
        </w:rPr>
        <w:t xml:space="preserve"> еще обгонит, всему свое время;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у Вашего ребенка есть свои преимущества, и надо постараться их развить.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7.        Соседи пожаловались, что шумные игры Вашего ребенка доставляют им беспокойство. Вы: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lastRenderedPageBreak/>
        <w:t>а) чувствуете себя крайне неловко и спешите извиниться: виновник будет наказан;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разве можно ожидать от малыша полной тишины? Эти соседи слишком требовательны;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обещаете соседям соблюдать тишину, а в разгар очередной бурной игры останавливаете ребенка, напомнив, что не всем нравятся такие проявления активности.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8.        Малыш готов часами сидеть перед телеэкраном. Ваша реакция: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ознакомившись с телепрограммой, Вы сами выбираете передачи, которые ребенку будет позволено смотреть;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пусть малыш сидит пред экраном: по крайней мере, его поведение не вызывает беспокойства. Конечно, если Вы заметите, что показывают что-то неподходящее, выключите телевизор;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бывают хорошие познавательные и развлекательные передачи. Надо только соблюдать меру. Если малыш склонен ее превышать, надо увлечь его другим, не менее интересным занятием.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9.        Сын Ваших знакомых по неосторожности попал под машину. Ваша реакция: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очень поучительный пример: за детьми надо следить. Сами Вы ни на секунду не ослабляете внимание и не допустите несчастия;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мальчишку, конечно, жалко, но, слава Богу, это не Ваш сын;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Вы не упускаете случая лишний раз объяснить ребенку, как надо вести себя на улице.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10.    Малыш заявляет, что хотел бы, когда вырастет, стать воспитателем в детском саду. Вы: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стараетесь объяснить ему, что работа воспитателя оплачивается очень скромно и лучше выбрать другую профессию;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никак не реагируете: ведь эти детские желания переменчивы;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затеваете игру в детский сад, причем малыш может взять на себя роль воспитателя. Вы же согласны и на роль ребенка.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11.    Ваш знакомый с гордостью рассказывает об успехах своего ребенка. Вы: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тут же начинаете раздумывать, что нужно предпринять, чтобы его превзойти;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зато Вы своему ребенку купили модную обновку;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в) интересуетесь, как удалось добиться таких успехов: на положительных примерах полезно поучиться.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12.    Телесные наказания недопустимы. Вы считаете: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а) шлепок и подзатыльник — это не телесные наказания; иногда такая мера даже полезна;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>б) если ребенок сильно рассердит, то можно дать волю рукам, но лучше ограничиться иными методами;</w:t>
      </w:r>
    </w:p>
    <w:p w:rsidR="00787AFC" w:rsidRPr="00787AFC" w:rsidRDefault="00787AFC" w:rsidP="00787AFC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787AFC">
        <w:rPr>
          <w:color w:val="2A2723"/>
        </w:rPr>
        <w:t xml:space="preserve">в) ударить </w:t>
      </w:r>
      <w:proofErr w:type="gramStart"/>
      <w:r w:rsidRPr="00787AFC">
        <w:rPr>
          <w:color w:val="2A2723"/>
        </w:rPr>
        <w:t>слабого</w:t>
      </w:r>
      <w:proofErr w:type="gramEnd"/>
      <w:r w:rsidRPr="00787AFC">
        <w:rPr>
          <w:color w:val="2A2723"/>
        </w:rPr>
        <w:t xml:space="preserve"> — это унижение для сильного. Вы никогда не допустите такого унижения.</w:t>
      </w:r>
    </w:p>
    <w:p w:rsidR="009C1F86" w:rsidRPr="00787AFC" w:rsidRDefault="009C1F86" w:rsidP="00787A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F86" w:rsidRPr="00787AFC" w:rsidSect="00F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AFC"/>
    <w:rsid w:val="00787AFC"/>
    <w:rsid w:val="009C1F86"/>
    <w:rsid w:val="00C85D84"/>
    <w:rsid w:val="00F4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8D"/>
  </w:style>
  <w:style w:type="paragraph" w:styleId="2">
    <w:name w:val="heading 2"/>
    <w:basedOn w:val="a"/>
    <w:link w:val="20"/>
    <w:uiPriority w:val="9"/>
    <w:qFormat/>
    <w:rsid w:val="00787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A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2013-02-09T04:08:00Z</dcterms:created>
  <dcterms:modified xsi:type="dcterms:W3CDTF">2013-04-07T06:51:00Z</dcterms:modified>
</cp:coreProperties>
</file>