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38" w:rsidRPr="002D3587" w:rsidRDefault="00115538" w:rsidP="00115538">
      <w:pPr>
        <w:jc w:val="center"/>
        <w:rPr>
          <w:b/>
          <w:sz w:val="32"/>
          <w:szCs w:val="32"/>
        </w:rPr>
      </w:pPr>
      <w:r w:rsidRPr="002D3587">
        <w:rPr>
          <w:b/>
          <w:sz w:val="32"/>
          <w:szCs w:val="32"/>
        </w:rPr>
        <w:t>Пояснительная записка.</w:t>
      </w: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 составлено в соответствии с учебным планом школы, требованиями программы.</w:t>
      </w:r>
    </w:p>
    <w:p w:rsidR="00115538" w:rsidRDefault="00115538" w:rsidP="00115538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оответствует</w:t>
      </w:r>
      <w:proofErr w:type="spellEnd"/>
      <w:r>
        <w:rPr>
          <w:sz w:val="28"/>
          <w:szCs w:val="28"/>
        </w:rPr>
        <w:t xml:space="preserve"> программе 7 класса «Биология. Животные» авторов В.М. Константинова, </w:t>
      </w:r>
      <w:proofErr w:type="spellStart"/>
      <w:r>
        <w:rPr>
          <w:sz w:val="28"/>
          <w:szCs w:val="28"/>
        </w:rPr>
        <w:t>И.Н.Пономарёвой</w:t>
      </w:r>
      <w:proofErr w:type="spellEnd"/>
      <w:r>
        <w:rPr>
          <w:sz w:val="28"/>
          <w:szCs w:val="28"/>
        </w:rPr>
        <w:t>, В.С. Кучменко.</w:t>
      </w:r>
      <w:proofErr w:type="gramEnd"/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Резервных 7 часов добавлены по усмотрению учителя к темам: </w:t>
      </w:r>
    </w:p>
    <w:p w:rsidR="00115538" w:rsidRDefault="00115538" w:rsidP="001155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сведения о мире животных – 1 час.</w:t>
      </w:r>
    </w:p>
    <w:p w:rsidR="00115538" w:rsidRPr="00082199" w:rsidRDefault="00115538" w:rsidP="00115538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Подцарство</w:t>
      </w:r>
      <w:proofErr w:type="spellEnd"/>
      <w:r>
        <w:rPr>
          <w:sz w:val="28"/>
          <w:szCs w:val="28"/>
        </w:rPr>
        <w:t xml:space="preserve"> многоклеточные. Тип </w:t>
      </w:r>
      <w:proofErr w:type="gramStart"/>
      <w:r>
        <w:rPr>
          <w:sz w:val="28"/>
          <w:szCs w:val="28"/>
        </w:rPr>
        <w:t>кишечнополостные</w:t>
      </w:r>
      <w:proofErr w:type="gramEnd"/>
      <w:r>
        <w:rPr>
          <w:sz w:val="28"/>
          <w:szCs w:val="28"/>
        </w:rPr>
        <w:t xml:space="preserve"> – 1 час.</w:t>
      </w:r>
    </w:p>
    <w:p w:rsidR="00115538" w:rsidRDefault="00115538" w:rsidP="00115538">
      <w:pPr>
        <w:ind w:left="300"/>
        <w:rPr>
          <w:sz w:val="28"/>
          <w:szCs w:val="28"/>
        </w:rPr>
      </w:pPr>
      <w:r w:rsidRPr="006C2487">
        <w:rPr>
          <w:sz w:val="28"/>
          <w:szCs w:val="28"/>
        </w:rPr>
        <w:t>7.</w:t>
      </w:r>
      <w:r>
        <w:rPr>
          <w:sz w:val="28"/>
          <w:szCs w:val="28"/>
        </w:rPr>
        <w:t xml:space="preserve"> Тип Членистоногие – 1 час.</w:t>
      </w:r>
    </w:p>
    <w:p w:rsidR="00115538" w:rsidRPr="006C2487" w:rsidRDefault="00115538" w:rsidP="00115538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8. Тип Хордовые – 4 часа. </w:t>
      </w:r>
      <w:r w:rsidRPr="006C2487">
        <w:rPr>
          <w:sz w:val="28"/>
          <w:szCs w:val="28"/>
        </w:rPr>
        <w:t xml:space="preserve"> </w:t>
      </w:r>
    </w:p>
    <w:p w:rsidR="00115538" w:rsidRDefault="00115538" w:rsidP="00115538">
      <w:pPr>
        <w:ind w:left="300"/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>Всего 68 часов, 2 часа в неделю. Весь теоретический материал вписывается в учебный план следующим образом: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    1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 xml:space="preserve">. – 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 _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    3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  _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    4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 xml:space="preserve">. _ </w:t>
      </w: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>В курсе биологии 7 класса  лабораторных работ – 14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>Экскурсий в природе – 5</w:t>
      </w:r>
    </w:p>
    <w:p w:rsidR="00115538" w:rsidRDefault="00115538" w:rsidP="00115538">
      <w:pPr>
        <w:rPr>
          <w:sz w:val="28"/>
          <w:szCs w:val="28"/>
        </w:rPr>
      </w:pPr>
      <w:r>
        <w:rPr>
          <w:sz w:val="28"/>
          <w:szCs w:val="28"/>
        </w:rPr>
        <w:t xml:space="preserve">Главная задача курса – общение с живой природой, природой родного края, развитие у школьников экологической культуры поведения в природе, воспитание патриотизма, любви к природе, к родине. </w:t>
      </w: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p w:rsidR="00115538" w:rsidRDefault="00115538" w:rsidP="00115538">
      <w:pPr>
        <w:jc w:val="center"/>
        <w:rPr>
          <w:sz w:val="28"/>
          <w:szCs w:val="28"/>
        </w:rPr>
      </w:pPr>
    </w:p>
    <w:p w:rsidR="00115538" w:rsidRDefault="00115538" w:rsidP="00115538">
      <w:pPr>
        <w:rPr>
          <w:sz w:val="28"/>
          <w:szCs w:val="28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39"/>
        <w:gridCol w:w="992"/>
        <w:gridCol w:w="7"/>
        <w:gridCol w:w="2835"/>
        <w:gridCol w:w="276"/>
        <w:gridCol w:w="1142"/>
        <w:gridCol w:w="989"/>
        <w:gridCol w:w="16"/>
        <w:gridCol w:w="695"/>
        <w:gridCol w:w="12"/>
      </w:tblGrid>
      <w:tr w:rsidR="00115538" w:rsidRPr="000B0435" w:rsidTr="00DC7DA5">
        <w:trPr>
          <w:trHeight w:val="255"/>
        </w:trPr>
        <w:tc>
          <w:tcPr>
            <w:tcW w:w="817" w:type="dxa"/>
            <w:vMerge w:val="restart"/>
          </w:tcPr>
          <w:p w:rsidR="00115538" w:rsidRPr="000B0435" w:rsidRDefault="00115538" w:rsidP="006112CC">
            <w:r w:rsidRPr="000B0435">
              <w:t xml:space="preserve">№ </w:t>
            </w:r>
          </w:p>
          <w:p w:rsidR="00115538" w:rsidRPr="000B0435" w:rsidRDefault="00115538" w:rsidP="006112CC">
            <w:r w:rsidRPr="000B0435">
              <w:t>урока</w:t>
            </w:r>
          </w:p>
        </w:tc>
        <w:tc>
          <w:tcPr>
            <w:tcW w:w="6939" w:type="dxa"/>
            <w:vMerge w:val="restart"/>
          </w:tcPr>
          <w:p w:rsidR="00115538" w:rsidRPr="000B0435" w:rsidRDefault="00115538" w:rsidP="006112CC">
            <w:r w:rsidRPr="000B0435"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115538" w:rsidRPr="000B0435" w:rsidRDefault="00115538" w:rsidP="006112CC">
            <w:r w:rsidRPr="000B0435">
              <w:t>Кол-во</w:t>
            </w:r>
          </w:p>
          <w:p w:rsidR="00115538" w:rsidRPr="000B0435" w:rsidRDefault="00115538" w:rsidP="006112CC">
            <w:r w:rsidRPr="000B0435">
              <w:t>часов</w:t>
            </w:r>
          </w:p>
        </w:tc>
        <w:tc>
          <w:tcPr>
            <w:tcW w:w="3118" w:type="dxa"/>
            <w:gridSpan w:val="3"/>
            <w:vMerge w:val="restart"/>
          </w:tcPr>
          <w:p w:rsidR="00115538" w:rsidRPr="000B0435" w:rsidRDefault="00115538" w:rsidP="006112CC">
            <w:r w:rsidRPr="000B0435">
              <w:t>Оборудование</w:t>
            </w:r>
          </w:p>
        </w:tc>
        <w:tc>
          <w:tcPr>
            <w:tcW w:w="1142" w:type="dxa"/>
            <w:vMerge w:val="restart"/>
          </w:tcPr>
          <w:p w:rsidR="00115538" w:rsidRPr="000B0435" w:rsidRDefault="00115538" w:rsidP="006112CC">
            <w:r w:rsidRPr="000B0435">
              <w:t xml:space="preserve">Домашнее </w:t>
            </w:r>
          </w:p>
          <w:p w:rsidR="00115538" w:rsidRPr="000B0435" w:rsidRDefault="00115538" w:rsidP="006112CC">
            <w:r w:rsidRPr="000B0435">
              <w:t>задание</w:t>
            </w:r>
          </w:p>
        </w:tc>
        <w:tc>
          <w:tcPr>
            <w:tcW w:w="1712" w:type="dxa"/>
            <w:gridSpan w:val="4"/>
          </w:tcPr>
          <w:p w:rsidR="00115538" w:rsidRPr="000B0435" w:rsidRDefault="00115538" w:rsidP="006112CC">
            <w:r w:rsidRPr="000B0435">
              <w:t>Дата</w:t>
            </w:r>
          </w:p>
        </w:tc>
      </w:tr>
      <w:tr w:rsidR="00115538" w:rsidRPr="000B0435" w:rsidTr="00DC7DA5">
        <w:trPr>
          <w:trHeight w:val="255"/>
        </w:trPr>
        <w:tc>
          <w:tcPr>
            <w:tcW w:w="817" w:type="dxa"/>
            <w:vMerge/>
          </w:tcPr>
          <w:p w:rsidR="00115538" w:rsidRPr="000B0435" w:rsidRDefault="00115538" w:rsidP="006112CC"/>
        </w:tc>
        <w:tc>
          <w:tcPr>
            <w:tcW w:w="6939" w:type="dxa"/>
            <w:vMerge/>
          </w:tcPr>
          <w:p w:rsidR="00115538" w:rsidRPr="000B0435" w:rsidRDefault="00115538" w:rsidP="006112CC"/>
        </w:tc>
        <w:tc>
          <w:tcPr>
            <w:tcW w:w="992" w:type="dxa"/>
            <w:vMerge/>
          </w:tcPr>
          <w:p w:rsidR="00115538" w:rsidRPr="000B0435" w:rsidRDefault="00115538" w:rsidP="006112CC"/>
        </w:tc>
        <w:tc>
          <w:tcPr>
            <w:tcW w:w="3118" w:type="dxa"/>
            <w:gridSpan w:val="3"/>
            <w:vMerge/>
          </w:tcPr>
          <w:p w:rsidR="00115538" w:rsidRPr="000B0435" w:rsidRDefault="00115538" w:rsidP="006112CC"/>
        </w:tc>
        <w:tc>
          <w:tcPr>
            <w:tcW w:w="1142" w:type="dxa"/>
            <w:vMerge/>
          </w:tcPr>
          <w:p w:rsidR="00115538" w:rsidRPr="000B0435" w:rsidRDefault="00115538" w:rsidP="006112CC"/>
        </w:tc>
        <w:tc>
          <w:tcPr>
            <w:tcW w:w="1005" w:type="dxa"/>
            <w:gridSpan w:val="2"/>
          </w:tcPr>
          <w:p w:rsidR="00115538" w:rsidRPr="000B0435" w:rsidRDefault="00115538" w:rsidP="006112CC">
            <w:r w:rsidRPr="000B0435">
              <w:t>план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>
            <w:r w:rsidRPr="000B0435">
              <w:t>факт</w:t>
            </w:r>
          </w:p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1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Зоология – наука о животных. Многообразие животных в природе. 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Таблицы диких и домашних животных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§1</w:t>
            </w:r>
          </w:p>
        </w:tc>
        <w:tc>
          <w:tcPr>
            <w:tcW w:w="1005" w:type="dxa"/>
            <w:gridSpan w:val="2"/>
          </w:tcPr>
          <w:p w:rsidR="00115538" w:rsidRPr="000B0435" w:rsidRDefault="006112CC" w:rsidP="006112CC">
            <w:r>
              <w:t>03</w:t>
            </w:r>
            <w:r w:rsidR="00115538">
              <w:t>.09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Среды жизни и места обитания животных. Взаимосвязи животных в природе.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Таблицы и картинки разных сред обитания</w:t>
            </w:r>
          </w:p>
        </w:tc>
        <w:tc>
          <w:tcPr>
            <w:tcW w:w="1142" w:type="dxa"/>
          </w:tcPr>
          <w:p w:rsidR="00115538" w:rsidRPr="000B0435" w:rsidRDefault="00115538" w:rsidP="006112CC">
            <w:pPr>
              <w:ind w:right="1726"/>
            </w:pPr>
            <w:r w:rsidRPr="000B0435">
              <w:t>§2</w:t>
            </w:r>
          </w:p>
        </w:tc>
        <w:tc>
          <w:tcPr>
            <w:tcW w:w="1005" w:type="dxa"/>
            <w:gridSpan w:val="2"/>
          </w:tcPr>
          <w:p w:rsidR="00115538" w:rsidRPr="000B0435" w:rsidRDefault="006112CC" w:rsidP="006112CC">
            <w:r>
              <w:t>08</w:t>
            </w:r>
            <w:r w:rsidR="00115538">
              <w:t>.09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Экскурсия № 1. Многообразие животных в природе. Обитание в сообществах.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/>
        </w:tc>
        <w:tc>
          <w:tcPr>
            <w:tcW w:w="1142" w:type="dxa"/>
          </w:tcPr>
          <w:p w:rsidR="00115538" w:rsidRPr="000B0435" w:rsidRDefault="00115538" w:rsidP="006112CC"/>
        </w:tc>
        <w:tc>
          <w:tcPr>
            <w:tcW w:w="1005" w:type="dxa"/>
            <w:gridSpan w:val="2"/>
          </w:tcPr>
          <w:p w:rsidR="00115538" w:rsidRPr="000B0435" w:rsidRDefault="006112CC" w:rsidP="006112CC">
            <w:r>
              <w:t>10</w:t>
            </w:r>
            <w:r w:rsidR="00115538">
              <w:t>.09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Классификация животных.</w:t>
            </w:r>
            <w:r>
              <w:t xml:space="preserve"> </w:t>
            </w:r>
            <w:r w:rsidRPr="000B0435">
              <w:t xml:space="preserve"> Влияние человека на животных.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Стенд «Систематика живых организмов»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§3, §4</w:t>
            </w:r>
          </w:p>
        </w:tc>
        <w:tc>
          <w:tcPr>
            <w:tcW w:w="1005" w:type="dxa"/>
            <w:gridSpan w:val="2"/>
          </w:tcPr>
          <w:p w:rsidR="00115538" w:rsidRPr="000B0435" w:rsidRDefault="006112CC" w:rsidP="006112CC">
            <w:r>
              <w:t>15</w:t>
            </w:r>
            <w:r w:rsidR="00115538">
              <w:t>.09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Краткая история развития зоологии. Обобщение знаний по теме: «Общие сведения о мире животных»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Портреты ученых-биологов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§5</w:t>
            </w:r>
          </w:p>
        </w:tc>
        <w:tc>
          <w:tcPr>
            <w:tcW w:w="1005" w:type="dxa"/>
            <w:gridSpan w:val="2"/>
          </w:tcPr>
          <w:p w:rsidR="00115538" w:rsidRPr="000B0435" w:rsidRDefault="006112CC" w:rsidP="006112CC">
            <w:r>
              <w:t>17</w:t>
            </w:r>
            <w:r w:rsidR="00115538">
              <w:t>.09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  <w:trHeight w:val="824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6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Клетка – структурная единица организма. Ткани животных.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Таблица «Животная клетка», микроскоп, микропрепараты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§6,7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22</w:t>
            </w:r>
            <w:r w:rsidR="00115538">
              <w:t>.09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Органы и системы  органов  животного организма.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Таблицы «Строение растительной клетки», «Строение животной клетки»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§8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24</w:t>
            </w:r>
            <w:r w:rsidR="00115538">
              <w:t>.09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  <w:trHeight w:val="940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Тип Саркодовые и Жгутиконосцы. Класс </w:t>
            </w:r>
            <w:proofErr w:type="gramStart"/>
            <w:r w:rsidRPr="000B0435">
              <w:t>Саркодовые</w:t>
            </w:r>
            <w:proofErr w:type="gramEnd"/>
            <w:r w:rsidRPr="000B0435">
              <w:t>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Таблица «Обыкновенная амеба»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§9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29</w:t>
            </w:r>
            <w:r w:rsidR="00115538">
              <w:t>.09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9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Жгутиконосцы. Эвглена зелёная</w:t>
            </w:r>
            <w:r>
              <w:t xml:space="preserve"> –  простейшее, черты </w:t>
            </w:r>
            <w:r w:rsidRPr="000B0435">
              <w:t xml:space="preserve"> растений и животных.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Таблицы «Обыкновенная амеба», «Зеленая эвглена»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§10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01.10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10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Тип Инфузории или Ресничные</w:t>
            </w:r>
            <w:proofErr w:type="gramStart"/>
            <w:r>
              <w:t xml:space="preserve"> </w:t>
            </w:r>
            <w:r w:rsidRPr="000B0435">
              <w:t>.</w:t>
            </w:r>
            <w:proofErr w:type="gramEnd"/>
            <w:r>
              <w:t>Лабораторная работа №1 Строение инфузории-туфельки.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Таблица «Инфузория – туфелька»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§11</w:t>
            </w:r>
          </w:p>
        </w:tc>
        <w:tc>
          <w:tcPr>
            <w:tcW w:w="1005" w:type="dxa"/>
            <w:gridSpan w:val="2"/>
          </w:tcPr>
          <w:p w:rsidR="00115538" w:rsidRPr="000B0435" w:rsidRDefault="00115538" w:rsidP="006112CC">
            <w:r>
              <w:t>0</w:t>
            </w:r>
            <w:r w:rsidR="006112CC">
              <w:t>6</w:t>
            </w:r>
            <w:r>
              <w:t>.10</w:t>
            </w:r>
          </w:p>
        </w:tc>
        <w:tc>
          <w:tcPr>
            <w:tcW w:w="707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11</w:t>
            </w:r>
          </w:p>
        </w:tc>
        <w:tc>
          <w:tcPr>
            <w:tcW w:w="6939" w:type="dxa"/>
          </w:tcPr>
          <w:p w:rsidR="00115538" w:rsidRPr="00082199" w:rsidRDefault="00115538" w:rsidP="006112CC">
            <w:r w:rsidRPr="000B0435">
              <w:t xml:space="preserve">Многообразие простейших.  Обобщение знаний по теме </w:t>
            </w:r>
            <w:r w:rsidRPr="00082199">
              <w:t>“</w:t>
            </w:r>
            <w:r w:rsidRPr="000B0435">
              <w:t>Простейшие</w:t>
            </w:r>
            <w:r w:rsidRPr="00082199">
              <w:t>”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Карточки с тестовыми заданиями.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§12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08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Многоклеточные животные. Тип </w:t>
            </w:r>
            <w:proofErr w:type="gramStart"/>
            <w:r w:rsidRPr="000B0435">
              <w:t>Кишечнополостные</w:t>
            </w:r>
            <w:proofErr w:type="gramEnd"/>
            <w:r w:rsidRPr="000B0435">
              <w:t>.  Общая характеристика.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/>
        </w:tc>
        <w:tc>
          <w:tcPr>
            <w:tcW w:w="1142" w:type="dxa"/>
          </w:tcPr>
          <w:p w:rsidR="00115538" w:rsidRPr="000B0435" w:rsidRDefault="00115538" w:rsidP="006112CC">
            <w:r w:rsidRPr="000B0435">
              <w:t>§13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13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  <w:trHeight w:val="430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Пресноводная гидра.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>
            <w:r>
              <w:t>Таблица «Пресноводная гидра»</w:t>
            </w:r>
          </w:p>
        </w:tc>
        <w:tc>
          <w:tcPr>
            <w:tcW w:w="1142" w:type="dxa"/>
          </w:tcPr>
          <w:p w:rsidR="00115538" w:rsidRPr="000B0435" w:rsidRDefault="00115538" w:rsidP="006112CC">
            <w:r w:rsidRPr="000B0435">
              <w:t>§13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15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Морские кишечнополостные. Обобщение знаний по теме.</w:t>
            </w:r>
          </w:p>
        </w:tc>
        <w:tc>
          <w:tcPr>
            <w:tcW w:w="992" w:type="dxa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3118" w:type="dxa"/>
            <w:gridSpan w:val="3"/>
          </w:tcPr>
          <w:p w:rsidR="00115538" w:rsidRPr="000B0435" w:rsidRDefault="00115538" w:rsidP="006112CC"/>
        </w:tc>
        <w:tc>
          <w:tcPr>
            <w:tcW w:w="1142" w:type="dxa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14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20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lastRenderedPageBreak/>
              <w:t>15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Плоские черви. Белая </w:t>
            </w:r>
            <w:proofErr w:type="spellStart"/>
            <w:r w:rsidRPr="000B0435">
              <w:t>планария</w:t>
            </w:r>
            <w:proofErr w:type="spellEnd"/>
            <w:r w:rsidRPr="000B0435">
              <w:t>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Карточки с тестовыми заданиями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15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22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16</w:t>
            </w:r>
          </w:p>
          <w:p w:rsidR="00115538" w:rsidRPr="000B0435" w:rsidRDefault="00115538" w:rsidP="006112CC"/>
        </w:tc>
        <w:tc>
          <w:tcPr>
            <w:tcW w:w="6939" w:type="dxa"/>
          </w:tcPr>
          <w:p w:rsidR="00115538" w:rsidRPr="000B0435" w:rsidRDefault="00115538" w:rsidP="006112CC">
            <w:r w:rsidRPr="000B0435">
              <w:t>Разнообразие плоских червей. Печёночный сосальщик.</w:t>
            </w:r>
          </w:p>
          <w:p w:rsidR="00115538" w:rsidRPr="000B0435" w:rsidRDefault="00115538" w:rsidP="006112CC">
            <w:r w:rsidRPr="000B0435">
              <w:t>Свиной цепень. Понятие паразитизм.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Влажные препараты ленточных червей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16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27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Круглые черви. Нематоды. Аскариды. Острицы.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Влажные препараты аскариды.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17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29</w:t>
            </w:r>
            <w:r w:rsidR="00115538">
              <w:t>.10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Кольчатые черви. Класс Многощетинковые черви.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Сосуд с дождевыми червями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18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10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19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Малощетинковые черви</w:t>
            </w:r>
            <w:proofErr w:type="gramStart"/>
            <w:r>
              <w:t xml:space="preserve"> </w:t>
            </w:r>
            <w:r w:rsidRPr="000B0435">
              <w:t>.</w:t>
            </w:r>
            <w:proofErr w:type="gramEnd"/>
            <w:r>
              <w:t>Лабораторная работа №2 Внешнее строение, передвижение дождевого червя; №3Внутреннее строение.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Сосуд с дождевыми червями, фильтровальная  бумага, стекло, лупы, пинцеты, кусочек лука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19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12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rPr>
                <w:lang w:val="en-US"/>
              </w:rPr>
              <w:t>20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Обобщение знаний по теме</w:t>
            </w:r>
            <w:proofErr w:type="gramStart"/>
            <w:r w:rsidRPr="000B0435">
              <w:t xml:space="preserve"> :</w:t>
            </w:r>
            <w:proofErr w:type="gramEnd"/>
            <w:r w:rsidRPr="000B0435">
              <w:t xml:space="preserve"> “Тип Плоские черви, тип Круглые черви. Тип Кольчатые черви</w:t>
            </w:r>
            <w:proofErr w:type="gramStart"/>
            <w:r w:rsidRPr="000B0435">
              <w:t>.”</w:t>
            </w:r>
            <w:proofErr w:type="gramEnd"/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Карточки с тестовыми заданиями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/>
        </w:tc>
        <w:tc>
          <w:tcPr>
            <w:tcW w:w="989" w:type="dxa"/>
          </w:tcPr>
          <w:p w:rsidR="00115538" w:rsidRPr="000B0435" w:rsidRDefault="006112CC" w:rsidP="006112CC">
            <w:r>
              <w:t>17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21</w:t>
            </w:r>
          </w:p>
        </w:tc>
        <w:tc>
          <w:tcPr>
            <w:tcW w:w="6939" w:type="dxa"/>
          </w:tcPr>
          <w:p w:rsidR="00115538" w:rsidRDefault="00115538" w:rsidP="006112CC">
            <w:r w:rsidRPr="000B0435">
              <w:t>Общая характеристика типа. Особенности строения и поведения моллюсков.</w:t>
            </w:r>
          </w:p>
          <w:p w:rsidR="00115538" w:rsidRPr="000B0435" w:rsidRDefault="00115538" w:rsidP="006112CC"/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§20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19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Брюхоногие моллюски. Большой прудовик и голый слизень.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Раковины брюхоногих моллюсков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§21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24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Двустворчатые моллюски. Беззубки и мидии.</w:t>
            </w:r>
            <w:r>
              <w:t xml:space="preserve"> Лабораторная работа №4.Внешнее строение раковин моллюсков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Раковины двустворчатых моллюсков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§22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26</w:t>
            </w:r>
            <w:r w:rsidR="00115538">
              <w:t>.11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Головоногие моллюски. Обобщение знаний по теме.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§23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01ё</w:t>
            </w:r>
            <w:r w:rsidR="00115538">
              <w:t>.1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Общая характеристика типа. Класс </w:t>
            </w:r>
            <w:proofErr w:type="gramStart"/>
            <w:r w:rsidRPr="000B0435">
              <w:t>ракообразные</w:t>
            </w:r>
            <w:proofErr w:type="gramEnd"/>
            <w:r w:rsidRPr="000B0435">
              <w:t>.  Речной рак.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Коллекция «Расчлененный скелет речного рака»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§24 ст.114 – 117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03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26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Внутреннее строение речного рака. Другие ракообразные. Значение их в природе и жизни человека.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Коллекция «Расчлененный скелет речного рака»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§24 ст.117 – 120 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08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Класс </w:t>
            </w:r>
            <w:proofErr w:type="gramStart"/>
            <w:r w:rsidRPr="000B0435">
              <w:t>Паукообразные</w:t>
            </w:r>
            <w:proofErr w:type="gramEnd"/>
            <w:r w:rsidRPr="000B0435">
              <w:t>.  Паук – крестовик.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Таблица «Паук – крестовик»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§25 ст.120 – 123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10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Отряд  Пауки. 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Влажный препарат «Скорпион»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§25 ст.123 – 126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15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29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Класс Насекомые. Особенности строения насекомого.</w:t>
            </w:r>
            <w:r>
              <w:t xml:space="preserve"> Лабораторная работа №5.Изучение внешнего строения жука.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Таблица «Майский жук», коллекции насекомых, лупы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§26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17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lastRenderedPageBreak/>
              <w:t>30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Размножение и развитие насекомых. Типы развития.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§27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22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31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Одомашнивание насекомых. Пчёлы. Охрана насекомых.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 xml:space="preserve">Таблица «Пчелы. Муравьи», 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§28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24</w:t>
            </w:r>
            <w:r w:rsidR="00115538">
              <w:t>.12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  <w:bookmarkStart w:id="0" w:name="_GoBack"/>
        <w:bookmarkEnd w:id="0"/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Насекомые – </w:t>
            </w:r>
            <w:r>
              <w:t>вредители.</w:t>
            </w:r>
            <w:r w:rsidRPr="000B0435">
              <w:t xml:space="preserve"> Обобщение знаний по темам 4 – 7 .</w:t>
            </w:r>
            <w:r>
              <w:t>Экскурсия №2.Разнообразие членистоногих.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§29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12.01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jc w:val="both"/>
            </w:pPr>
            <w:r w:rsidRPr="000B0435">
              <w:t>33</w:t>
            </w:r>
          </w:p>
        </w:tc>
        <w:tc>
          <w:tcPr>
            <w:tcW w:w="6939" w:type="dxa"/>
          </w:tcPr>
          <w:p w:rsidR="00115538" w:rsidRPr="000B0435" w:rsidRDefault="00115538" w:rsidP="006112CC">
            <w:pPr>
              <w:ind w:right="-108"/>
              <w:jc w:val="both"/>
            </w:pPr>
            <w:r w:rsidRPr="000B0435">
              <w:t xml:space="preserve">Ланцетник – представитель </w:t>
            </w:r>
            <w:proofErr w:type="gramStart"/>
            <w:r w:rsidRPr="000B0435">
              <w:t>бесчерепных</w:t>
            </w:r>
            <w:proofErr w:type="gramEnd"/>
            <w:r w:rsidRPr="000B0435">
              <w:t>. Общие признаки хордовых.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Влажный препарат «Ланцетник»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§30 ст.148 – 153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14</w:t>
            </w:r>
            <w:r w:rsidR="00115538">
              <w:t>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34</w:t>
            </w:r>
          </w:p>
        </w:tc>
        <w:tc>
          <w:tcPr>
            <w:tcW w:w="6939" w:type="dxa"/>
          </w:tcPr>
          <w:p w:rsidR="00115538" w:rsidRPr="000B0435" w:rsidRDefault="00115538" w:rsidP="006112CC">
            <w:pPr>
              <w:ind w:right="-108"/>
              <w:jc w:val="both"/>
            </w:pPr>
            <w:r w:rsidRPr="000B0435">
              <w:t xml:space="preserve">Общая характеристика </w:t>
            </w:r>
            <w:proofErr w:type="gramStart"/>
            <w:r w:rsidRPr="000B0435">
              <w:t>черепных</w:t>
            </w:r>
            <w:proofErr w:type="gramEnd"/>
            <w:r w:rsidRPr="000B0435">
              <w:t>. Класс Хрящевые рыбы. Класс</w:t>
            </w:r>
            <w:r>
              <w:t xml:space="preserve"> Костные рыбы. Лабораторная работа№6.Внешнее строение рыбы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Живая рыба в банке с водой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§30 ст.153 – 154 §31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19</w:t>
            </w:r>
            <w:r w:rsidR="00115538">
              <w:t>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Особенности внутреннего строения  костной рыбы</w:t>
            </w:r>
            <w:proofErr w:type="gramStart"/>
            <w:r>
              <w:t xml:space="preserve"> </w:t>
            </w:r>
            <w:r w:rsidRPr="000B0435">
              <w:t>.</w:t>
            </w:r>
            <w:proofErr w:type="gramEnd"/>
            <w:r>
              <w:t>Лабораторная работа №7. Скелет рыбы. Внутреннее строение.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Влажный препарат «Внутреннее строение рыбы»</w:t>
            </w:r>
            <w:proofErr w:type="gramStart"/>
            <w:r>
              <w:t xml:space="preserve"> ,</w:t>
            </w:r>
            <w:proofErr w:type="gramEnd"/>
            <w:r>
              <w:t>рельефная таблица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§32</w:t>
            </w:r>
          </w:p>
        </w:tc>
        <w:tc>
          <w:tcPr>
            <w:tcW w:w="989" w:type="dxa"/>
          </w:tcPr>
          <w:p w:rsidR="00115538" w:rsidRPr="000B0435" w:rsidRDefault="00115538" w:rsidP="006112CC">
            <w:r>
              <w:t>2</w:t>
            </w:r>
            <w:r w:rsidR="006112CC">
              <w:t>1</w:t>
            </w:r>
            <w:r>
              <w:t>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36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Размножение и развитие рыб. Особенности поведения.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Карточки с заданиями</w:t>
            </w:r>
            <w:proofErr w:type="gramStart"/>
            <w:r>
              <w:t xml:space="preserve"> ,</w:t>
            </w:r>
            <w:proofErr w:type="gramEnd"/>
            <w:r>
              <w:t>картинки разных рыб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§33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26</w:t>
            </w:r>
            <w:r w:rsidR="00115538">
              <w:t>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Основные систематические группы рыб.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с разными экологическими группами рыб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§34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28</w:t>
            </w:r>
            <w:r w:rsidR="00115538">
              <w:t>.01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Промысловое значение рыб. </w:t>
            </w:r>
            <w:r>
              <w:t>О</w:t>
            </w:r>
            <w:r w:rsidRPr="000B0435">
              <w:t>храна</w:t>
            </w:r>
            <w:r>
              <w:t xml:space="preserve"> рыб.</w:t>
            </w:r>
            <w:r w:rsidRPr="000B0435">
              <w:t xml:space="preserve"> Обобщение знаний по разделу </w:t>
            </w:r>
            <w:r w:rsidRPr="00524E41">
              <w:t>“</w:t>
            </w:r>
            <w:r w:rsidRPr="000B0435">
              <w:t>Подтип Черепные Рыбы</w:t>
            </w:r>
            <w:r w:rsidRPr="00524E41">
              <w:t>”</w:t>
            </w:r>
            <w:r w:rsidRPr="000B0435">
              <w:t>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с разными экологическими группами рыб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§35</w:t>
            </w:r>
            <w:r>
              <w:t>, составить кроссворд.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02</w:t>
            </w:r>
            <w:r w:rsidR="00115538">
              <w:t>.0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39</w:t>
            </w:r>
          </w:p>
        </w:tc>
        <w:tc>
          <w:tcPr>
            <w:tcW w:w="6939" w:type="dxa"/>
          </w:tcPr>
          <w:p w:rsidR="00115538" w:rsidRPr="000B0435" w:rsidRDefault="00115538" w:rsidP="006112CC">
            <w:r>
              <w:t>Общая характеристика класса Земноводные</w:t>
            </w:r>
            <w:proofErr w:type="gramStart"/>
            <w:r>
              <w:t xml:space="preserve"> .</w:t>
            </w:r>
            <w:proofErr w:type="gramEnd"/>
            <w:r>
              <w:t>Лабораторная работа №8.</w:t>
            </w:r>
            <w:r w:rsidRPr="000B0435">
              <w:t>Внешнее строение лягушки.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Таблица «Земноводные»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Ст.175§36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04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Особенности внутреннего строения лягушк</w:t>
            </w:r>
            <w:r>
              <w:t>и</w:t>
            </w:r>
            <w:proofErr w:type="gramStart"/>
            <w:r>
              <w:t xml:space="preserve"> .</w:t>
            </w:r>
            <w:proofErr w:type="gramEnd"/>
            <w:r>
              <w:t>Лабораторная работа №9. Внутреннее строение лягушки.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Влажные препараты «Внутреннее строение лягушки», модель скелета лягушки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§37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09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41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Годовой цикл жизни земноводных. 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§38</w:t>
            </w:r>
          </w:p>
        </w:tc>
        <w:tc>
          <w:tcPr>
            <w:tcW w:w="989" w:type="dxa"/>
          </w:tcPr>
          <w:p w:rsidR="00115538" w:rsidRPr="000B0435" w:rsidRDefault="00115538" w:rsidP="006112CC">
            <w:r>
              <w:t>1</w:t>
            </w:r>
            <w:r w:rsidR="006112CC">
              <w:t>1</w:t>
            </w:r>
            <w:r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Многообразие земноводных. Обобщение знаний по разделу “Класс Земноводные или Амфибии”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Коллекция головного мозга хордовых животных.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§39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16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Общая ха</w:t>
            </w:r>
            <w:r>
              <w:t>рактеристика класса Пресмыкающиеся. Лабораторная работа №10.Внешнее</w:t>
            </w:r>
            <w:r w:rsidRPr="000B0435">
              <w:t xml:space="preserve"> строени</w:t>
            </w:r>
            <w:r>
              <w:t>е</w:t>
            </w:r>
            <w:r w:rsidRPr="000B0435">
              <w:t xml:space="preserve"> пресмыкающихся</w:t>
            </w:r>
            <w:r>
              <w:t>. Скелет.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Влажный препарат «Ящерица»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Ст.191 §40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18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Особенности внутреннего строения  пресмыкающихся. Размножение и развитие.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Модель скелета ящерицы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§41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23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Многообразие пресмыкающихся.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 xml:space="preserve">Таблица </w:t>
            </w:r>
            <w:r>
              <w:lastRenderedPageBreak/>
              <w:t>«Пресмыкающиеся», фильм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lastRenderedPageBreak/>
              <w:t>§42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25</w:t>
            </w:r>
            <w:r w:rsidR="00115538">
              <w:t>.02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lastRenderedPageBreak/>
              <w:t>46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Роль пресмыкающихся и их</w:t>
            </w:r>
            <w:r>
              <w:t xml:space="preserve"> охрана. Экскурсия №3.Разнообразие животных родного края.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§43</w:t>
            </w:r>
            <w:r>
              <w:t>, составить кроссворд.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02</w:t>
            </w:r>
            <w:r w:rsidR="00115538">
              <w:t>.0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Общая характ</w:t>
            </w:r>
            <w:r>
              <w:t>еристика класса Птицы  Лабораторная работа</w:t>
            </w:r>
            <w:r w:rsidRPr="000B0435">
              <w:t xml:space="preserve"> </w:t>
            </w:r>
            <w:r>
              <w:t xml:space="preserve">№11 </w:t>
            </w:r>
            <w:r w:rsidRPr="000B0435">
              <w:t>Внешнее строение птицы.</w:t>
            </w:r>
            <w:r>
              <w:t xml:space="preserve"> Строение перьев.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Таблица «Строение птиц», коллекции перьев, лупы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Ст.208 §44</w:t>
            </w:r>
          </w:p>
        </w:tc>
        <w:tc>
          <w:tcPr>
            <w:tcW w:w="989" w:type="dxa"/>
          </w:tcPr>
          <w:p w:rsidR="00115538" w:rsidRPr="000B0435" w:rsidRDefault="00115538" w:rsidP="006112CC">
            <w:r>
              <w:t>0</w:t>
            </w:r>
            <w:r w:rsidR="006112CC">
              <w:t>4</w:t>
            </w:r>
            <w:r>
              <w:t>.03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Опорно-двигатель</w:t>
            </w:r>
            <w:r>
              <w:t>ная система Лабораторная работа №12 Изучение строения скелета птицы.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Скелеты рыбы, лягушки, ящерицы, рисунок скелета птиц.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§45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09</w:t>
            </w:r>
            <w:r w:rsidR="00115538">
              <w:t>.03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49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Внутреннее строение птицы.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Рельефная таблица «Внутреннее строение курицы»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§46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11</w:t>
            </w:r>
            <w:r w:rsidR="00115538">
              <w:t>.03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Размножение и развитие птиц.</w:t>
            </w:r>
            <w:r>
              <w:t xml:space="preserve"> Лабораторная работа №13 Изучение строения куриного яйца.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 xml:space="preserve">Модель Яйца курицы, яйца сырое и вареное, лупы, </w:t>
            </w:r>
            <w:proofErr w:type="spellStart"/>
            <w:r>
              <w:t>препаровальные</w:t>
            </w:r>
            <w:proofErr w:type="spellEnd"/>
            <w:r>
              <w:t xml:space="preserve"> иглы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§47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16</w:t>
            </w:r>
            <w:r w:rsidR="00115538">
              <w:t>.03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51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Годовой жизненный цикл. Сезонные явления в жизни птиц.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Подборка картинок «Гнезда и яйца разных птиц»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§48 ст.222 – 227 §48 ст. 227 – 230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18</w:t>
            </w:r>
            <w:r w:rsidR="00115538">
              <w:t>.03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Многообразие птиц. Систематические и экологические группы.</w:t>
            </w:r>
          </w:p>
        </w:tc>
        <w:tc>
          <w:tcPr>
            <w:tcW w:w="999" w:type="dxa"/>
            <w:gridSpan w:val="2"/>
          </w:tcPr>
          <w:p w:rsidR="00115538" w:rsidRPr="000B0435" w:rsidRDefault="00115538" w:rsidP="006112CC"/>
        </w:tc>
        <w:tc>
          <w:tcPr>
            <w:tcW w:w="2835" w:type="dxa"/>
          </w:tcPr>
          <w:p w:rsidR="00115538" w:rsidRPr="000B0435" w:rsidRDefault="00115538" w:rsidP="006112CC">
            <w:r>
              <w:t>Таблицы разных экологических групп птиц.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§49</w:t>
            </w:r>
            <w:r>
              <w:t>, составить таблицу.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01</w:t>
            </w:r>
            <w:r w:rsidR="00115538">
              <w:t>.0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Значение птиц и их охрана. Домашние птицы. Происхождение птиц. Обобщение знаний по разделу “Класс птицы</w:t>
            </w:r>
            <w:proofErr w:type="gramStart"/>
            <w:r w:rsidRPr="000B0435">
              <w:t>.”</w:t>
            </w:r>
            <w:proofErr w:type="gramEnd"/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Подборка картинок домашних птиц, выращиваемых человеком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§50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06</w:t>
            </w:r>
            <w:r w:rsidR="00115538">
              <w:t>.0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Экскурсия .№4 Знакомство с птицами леса (парка)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/>
        </w:tc>
        <w:tc>
          <w:tcPr>
            <w:tcW w:w="989" w:type="dxa"/>
          </w:tcPr>
          <w:p w:rsidR="00115538" w:rsidRPr="000B0435" w:rsidRDefault="006112CC" w:rsidP="006112CC">
            <w:r>
              <w:t>08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Общая характерист</w:t>
            </w:r>
            <w:r>
              <w:t>ика класса Млекопитающие.</w:t>
            </w:r>
            <w:r w:rsidRPr="000B0435">
              <w:t xml:space="preserve"> Особенности внешнего строения. 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с изображением млекопитающих животных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Ст.246 §51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13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56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Внутреннее строение млекопитающих: опорно-двигательная и нервная системы.</w:t>
            </w:r>
            <w:r>
              <w:t xml:space="preserve"> Лабораторная работа №14 Строение скелета </w:t>
            </w:r>
            <w:r>
              <w:lastRenderedPageBreak/>
              <w:t>млекопитающих.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lastRenderedPageBreak/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 xml:space="preserve"> Модель «Скелет кошки»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§52 ст.250 – 253 </w:t>
            </w:r>
          </w:p>
        </w:tc>
        <w:tc>
          <w:tcPr>
            <w:tcW w:w="989" w:type="dxa"/>
          </w:tcPr>
          <w:p w:rsidR="00115538" w:rsidRPr="000B0435" w:rsidRDefault="006112CC" w:rsidP="006112CC">
            <w:r>
              <w:t>15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lastRenderedPageBreak/>
              <w:t>57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Внутреннее строение млекопитающих. 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Влажный препарат «Внутреннее строение крысы»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 xml:space="preserve">§52 ст. 253 – 256 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20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A07799" w:rsidRDefault="00115538" w:rsidP="006112CC">
            <w:r w:rsidRPr="000B0435">
              <w:t xml:space="preserve"> 5</w:t>
            </w:r>
            <w:r w:rsidRPr="00A07799">
              <w:t>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Размножение и развитие. Годовой жизненный цикл и сезонные явления. 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53</w:t>
            </w:r>
          </w:p>
          <w:p w:rsidR="00115538" w:rsidRPr="000B0435" w:rsidRDefault="00115538" w:rsidP="006112CC">
            <w:pPr>
              <w:rPr>
                <w:lang w:val="en-US"/>
              </w:rPr>
            </w:pPr>
          </w:p>
        </w:tc>
        <w:tc>
          <w:tcPr>
            <w:tcW w:w="989" w:type="dxa"/>
          </w:tcPr>
          <w:p w:rsidR="00115538" w:rsidRPr="000B0435" w:rsidRDefault="003E48A1" w:rsidP="006112CC">
            <w:r>
              <w:t>22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5</w:t>
            </w:r>
            <w:r w:rsidRPr="000B0435">
              <w:rPr>
                <w:lang w:val="en-US"/>
              </w:rPr>
              <w:t>9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 xml:space="preserve">Происхождение и многообразие млекопитающих. </w:t>
            </w:r>
            <w:proofErr w:type="spellStart"/>
            <w:r w:rsidRPr="000B0435">
              <w:t>Первозвери</w:t>
            </w:r>
            <w:proofErr w:type="spellEnd"/>
            <w:r w:rsidRPr="000B0435">
              <w:t xml:space="preserve"> и</w:t>
            </w:r>
            <w:r>
              <w:t xml:space="preserve"> Сумчатые</w:t>
            </w:r>
            <w:proofErr w:type="gramStart"/>
            <w:r>
              <w:t xml:space="preserve"> </w:t>
            </w:r>
            <w:r w:rsidRPr="000B0435">
              <w:t>.</w:t>
            </w:r>
            <w:proofErr w:type="gramEnd"/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t>§</w:t>
            </w:r>
            <w:r w:rsidRPr="000B0435">
              <w:rPr>
                <w:lang w:val="en-US"/>
              </w:rPr>
              <w:t>54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27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  <w:trHeight w:val="1002"/>
        </w:trPr>
        <w:tc>
          <w:tcPr>
            <w:tcW w:w="817" w:type="dxa"/>
          </w:tcPr>
          <w:p w:rsidR="00115538" w:rsidRPr="000B0435" w:rsidRDefault="00115538" w:rsidP="006112CC">
            <w:pPr>
              <w:rPr>
                <w:lang w:val="en-US"/>
              </w:rPr>
            </w:pPr>
            <w:r w:rsidRPr="000B0435">
              <w:rPr>
                <w:lang w:val="en-US"/>
              </w:rPr>
              <w:t>60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Высшие млекоп</w:t>
            </w:r>
            <w:r>
              <w:t>итающие, или Плацентарные</w:t>
            </w:r>
            <w:r w:rsidRPr="000B0435">
              <w:t>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с представителями разных отрядов млекопитающих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§55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29</w:t>
            </w:r>
            <w:r w:rsidR="00115538">
              <w:t>.04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61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Отряды высших млекопитающих.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«Отряды млекопитающих»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§56</w:t>
            </w:r>
            <w:r>
              <w:t>, составить кроссворд.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04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62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Отряд Приматы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§57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06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63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Экологические группы млекопитающих.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Таблицы с разными экологическими группами млекопитающих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§58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11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64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Значение млекопитающих для человека. Охрана млекопитающих.</w:t>
            </w:r>
            <w:r>
              <w:t xml:space="preserve"> Экскурсия №5 Домашние и дикие  звери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>
            <w:r>
              <w:t>Карточки с тестовыми заданиями.</w:t>
            </w:r>
          </w:p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§59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13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65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Доказательства исторического развития животного мира. Понятие об эволюции.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>
            <w:r w:rsidRPr="000B0435">
              <w:t>§60</w:t>
            </w:r>
          </w:p>
        </w:tc>
        <w:tc>
          <w:tcPr>
            <w:tcW w:w="989" w:type="dxa"/>
          </w:tcPr>
          <w:p w:rsidR="00115538" w:rsidRPr="000B0435" w:rsidRDefault="003E48A1" w:rsidP="006112CC">
            <w:r>
              <w:t>18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66</w:t>
            </w:r>
          </w:p>
          <w:p w:rsidR="00115538" w:rsidRPr="000B0435" w:rsidRDefault="00115538" w:rsidP="006112CC"/>
        </w:tc>
        <w:tc>
          <w:tcPr>
            <w:tcW w:w="6939" w:type="dxa"/>
          </w:tcPr>
          <w:p w:rsidR="00115538" w:rsidRPr="000B0435" w:rsidRDefault="00115538" w:rsidP="006112CC">
            <w:r w:rsidRPr="000B0435">
              <w:t>Основные этапы развития животного на Земле.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/>
        </w:tc>
        <w:tc>
          <w:tcPr>
            <w:tcW w:w="989" w:type="dxa"/>
          </w:tcPr>
          <w:p w:rsidR="00115538" w:rsidRPr="000B0435" w:rsidRDefault="003E48A1" w:rsidP="006112CC">
            <w:r>
              <w:t>20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67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Обобщение, систематизация и контроль знаний по материалу курса биологии 7 класса.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/>
        </w:tc>
        <w:tc>
          <w:tcPr>
            <w:tcW w:w="989" w:type="dxa"/>
          </w:tcPr>
          <w:p w:rsidR="00115538" w:rsidRPr="000B0435" w:rsidRDefault="003E48A1" w:rsidP="006112CC">
            <w:r>
              <w:t>22</w:t>
            </w:r>
            <w:r w:rsidR="00115538">
              <w:t>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  <w:tr w:rsidR="00115538" w:rsidRPr="000B0435" w:rsidTr="00DC7DA5">
        <w:trPr>
          <w:gridAfter w:val="1"/>
          <w:wAfter w:w="12" w:type="dxa"/>
        </w:trPr>
        <w:tc>
          <w:tcPr>
            <w:tcW w:w="817" w:type="dxa"/>
          </w:tcPr>
          <w:p w:rsidR="00115538" w:rsidRPr="000B0435" w:rsidRDefault="00115538" w:rsidP="006112CC">
            <w:r w:rsidRPr="000B0435">
              <w:t>68</w:t>
            </w:r>
          </w:p>
        </w:tc>
        <w:tc>
          <w:tcPr>
            <w:tcW w:w="6939" w:type="dxa"/>
          </w:tcPr>
          <w:p w:rsidR="00115538" w:rsidRPr="000B0435" w:rsidRDefault="00115538" w:rsidP="006112CC">
            <w:r w:rsidRPr="000B0435">
              <w:t>Итоговый урок.</w:t>
            </w:r>
          </w:p>
        </w:tc>
        <w:tc>
          <w:tcPr>
            <w:tcW w:w="999" w:type="dxa"/>
            <w:gridSpan w:val="2"/>
          </w:tcPr>
          <w:p w:rsidR="00115538" w:rsidRPr="000B0435" w:rsidRDefault="000577F1" w:rsidP="006112CC">
            <w:r>
              <w:t>1</w:t>
            </w:r>
          </w:p>
        </w:tc>
        <w:tc>
          <w:tcPr>
            <w:tcW w:w="2835" w:type="dxa"/>
          </w:tcPr>
          <w:p w:rsidR="00115538" w:rsidRPr="000B0435" w:rsidRDefault="00115538" w:rsidP="006112CC"/>
        </w:tc>
        <w:tc>
          <w:tcPr>
            <w:tcW w:w="1418" w:type="dxa"/>
            <w:gridSpan w:val="2"/>
          </w:tcPr>
          <w:p w:rsidR="00115538" w:rsidRPr="000B0435" w:rsidRDefault="00115538" w:rsidP="006112CC"/>
        </w:tc>
        <w:tc>
          <w:tcPr>
            <w:tcW w:w="989" w:type="dxa"/>
          </w:tcPr>
          <w:p w:rsidR="00115538" w:rsidRPr="000B0435" w:rsidRDefault="00115538" w:rsidP="006112CC">
            <w:r>
              <w:t>25.05</w:t>
            </w:r>
          </w:p>
        </w:tc>
        <w:tc>
          <w:tcPr>
            <w:tcW w:w="711" w:type="dxa"/>
            <w:gridSpan w:val="2"/>
          </w:tcPr>
          <w:p w:rsidR="00115538" w:rsidRPr="000B0435" w:rsidRDefault="00115538" w:rsidP="006112CC"/>
        </w:tc>
      </w:tr>
    </w:tbl>
    <w:p w:rsidR="00115538" w:rsidRPr="00305366" w:rsidRDefault="00115538" w:rsidP="00115538"/>
    <w:p w:rsidR="00B10D63" w:rsidRDefault="00B10D63"/>
    <w:sectPr w:rsidR="00B10D63" w:rsidSect="006112CC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962"/>
    <w:multiLevelType w:val="hybridMultilevel"/>
    <w:tmpl w:val="E18674EE"/>
    <w:lvl w:ilvl="0" w:tplc="779AB5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01C"/>
    <w:rsid w:val="000014E9"/>
    <w:rsid w:val="0000525E"/>
    <w:rsid w:val="000110C4"/>
    <w:rsid w:val="00013CAE"/>
    <w:rsid w:val="00021018"/>
    <w:rsid w:val="000248F3"/>
    <w:rsid w:val="00033553"/>
    <w:rsid w:val="00040431"/>
    <w:rsid w:val="00042DF8"/>
    <w:rsid w:val="0005259A"/>
    <w:rsid w:val="000577F1"/>
    <w:rsid w:val="00063086"/>
    <w:rsid w:val="0006330A"/>
    <w:rsid w:val="00066380"/>
    <w:rsid w:val="00071F9B"/>
    <w:rsid w:val="00086506"/>
    <w:rsid w:val="000B2042"/>
    <w:rsid w:val="000B2AAD"/>
    <w:rsid w:val="000B3C0F"/>
    <w:rsid w:val="000B5FEB"/>
    <w:rsid w:val="000C0BEC"/>
    <w:rsid w:val="000C151F"/>
    <w:rsid w:val="000C39F7"/>
    <w:rsid w:val="000D37B4"/>
    <w:rsid w:val="000D5E60"/>
    <w:rsid w:val="000E4E41"/>
    <w:rsid w:val="000E69B6"/>
    <w:rsid w:val="000F5345"/>
    <w:rsid w:val="000F65E3"/>
    <w:rsid w:val="001061D4"/>
    <w:rsid w:val="001127C9"/>
    <w:rsid w:val="00114AD6"/>
    <w:rsid w:val="00115538"/>
    <w:rsid w:val="001204B4"/>
    <w:rsid w:val="00121BD0"/>
    <w:rsid w:val="00123E3B"/>
    <w:rsid w:val="001258FE"/>
    <w:rsid w:val="00127250"/>
    <w:rsid w:val="0013172B"/>
    <w:rsid w:val="001336CA"/>
    <w:rsid w:val="00147865"/>
    <w:rsid w:val="00150848"/>
    <w:rsid w:val="001635A8"/>
    <w:rsid w:val="00171F18"/>
    <w:rsid w:val="00174BA4"/>
    <w:rsid w:val="00177B3D"/>
    <w:rsid w:val="001A0074"/>
    <w:rsid w:val="001A3460"/>
    <w:rsid w:val="001A4508"/>
    <w:rsid w:val="001B22F3"/>
    <w:rsid w:val="001B421D"/>
    <w:rsid w:val="001B5FDA"/>
    <w:rsid w:val="001C13CC"/>
    <w:rsid w:val="001D285E"/>
    <w:rsid w:val="001E1BD5"/>
    <w:rsid w:val="001F1464"/>
    <w:rsid w:val="001F4F9F"/>
    <w:rsid w:val="001F5A0F"/>
    <w:rsid w:val="00203FA6"/>
    <w:rsid w:val="00205072"/>
    <w:rsid w:val="002053AC"/>
    <w:rsid w:val="00210C50"/>
    <w:rsid w:val="002138F4"/>
    <w:rsid w:val="00213C35"/>
    <w:rsid w:val="0021419F"/>
    <w:rsid w:val="0022083F"/>
    <w:rsid w:val="0022705F"/>
    <w:rsid w:val="002412D6"/>
    <w:rsid w:val="00242D56"/>
    <w:rsid w:val="002453CC"/>
    <w:rsid w:val="00246D08"/>
    <w:rsid w:val="00247E70"/>
    <w:rsid w:val="002505A5"/>
    <w:rsid w:val="00250896"/>
    <w:rsid w:val="0025155B"/>
    <w:rsid w:val="00255043"/>
    <w:rsid w:val="00257DEB"/>
    <w:rsid w:val="00260969"/>
    <w:rsid w:val="00261B3C"/>
    <w:rsid w:val="00266EB4"/>
    <w:rsid w:val="00274CCE"/>
    <w:rsid w:val="002A08B9"/>
    <w:rsid w:val="002A4857"/>
    <w:rsid w:val="002D3F08"/>
    <w:rsid w:val="002D431F"/>
    <w:rsid w:val="002D68A4"/>
    <w:rsid w:val="002F135E"/>
    <w:rsid w:val="002F61E8"/>
    <w:rsid w:val="00301E94"/>
    <w:rsid w:val="003074E9"/>
    <w:rsid w:val="00313343"/>
    <w:rsid w:val="00323087"/>
    <w:rsid w:val="0032529C"/>
    <w:rsid w:val="003257C9"/>
    <w:rsid w:val="0033180B"/>
    <w:rsid w:val="00333B99"/>
    <w:rsid w:val="00335375"/>
    <w:rsid w:val="00335710"/>
    <w:rsid w:val="003460AA"/>
    <w:rsid w:val="003537B3"/>
    <w:rsid w:val="00372D2B"/>
    <w:rsid w:val="003734D3"/>
    <w:rsid w:val="00374894"/>
    <w:rsid w:val="00374BBE"/>
    <w:rsid w:val="00374D54"/>
    <w:rsid w:val="003774C3"/>
    <w:rsid w:val="00377ECB"/>
    <w:rsid w:val="00386FDF"/>
    <w:rsid w:val="00392F6A"/>
    <w:rsid w:val="00397E8D"/>
    <w:rsid w:val="003A0C3A"/>
    <w:rsid w:val="003A23E4"/>
    <w:rsid w:val="003A75A7"/>
    <w:rsid w:val="003B3F12"/>
    <w:rsid w:val="003B5909"/>
    <w:rsid w:val="003C1DE1"/>
    <w:rsid w:val="003C7601"/>
    <w:rsid w:val="003D6AD7"/>
    <w:rsid w:val="003D797E"/>
    <w:rsid w:val="003E48A1"/>
    <w:rsid w:val="003E569E"/>
    <w:rsid w:val="003F1A15"/>
    <w:rsid w:val="003F62A5"/>
    <w:rsid w:val="003F67CD"/>
    <w:rsid w:val="00406F5A"/>
    <w:rsid w:val="0041483D"/>
    <w:rsid w:val="00416436"/>
    <w:rsid w:val="0041796B"/>
    <w:rsid w:val="00421FB1"/>
    <w:rsid w:val="00422717"/>
    <w:rsid w:val="004324F2"/>
    <w:rsid w:val="004411CA"/>
    <w:rsid w:val="0046018D"/>
    <w:rsid w:val="004625AE"/>
    <w:rsid w:val="0046711E"/>
    <w:rsid w:val="0047290D"/>
    <w:rsid w:val="004811E4"/>
    <w:rsid w:val="004906B0"/>
    <w:rsid w:val="00490E96"/>
    <w:rsid w:val="00491D4E"/>
    <w:rsid w:val="004972E1"/>
    <w:rsid w:val="004A1032"/>
    <w:rsid w:val="004B03EE"/>
    <w:rsid w:val="004B53DB"/>
    <w:rsid w:val="004B69C1"/>
    <w:rsid w:val="004C1B47"/>
    <w:rsid w:val="004C2228"/>
    <w:rsid w:val="004C290D"/>
    <w:rsid w:val="004C45FA"/>
    <w:rsid w:val="004D4F19"/>
    <w:rsid w:val="004E7D8C"/>
    <w:rsid w:val="004F28AE"/>
    <w:rsid w:val="004F6C92"/>
    <w:rsid w:val="00500210"/>
    <w:rsid w:val="005048B0"/>
    <w:rsid w:val="00510156"/>
    <w:rsid w:val="00510782"/>
    <w:rsid w:val="00513165"/>
    <w:rsid w:val="00533699"/>
    <w:rsid w:val="00543C34"/>
    <w:rsid w:val="00545C4E"/>
    <w:rsid w:val="00563C5B"/>
    <w:rsid w:val="005654FC"/>
    <w:rsid w:val="00576548"/>
    <w:rsid w:val="00576AC9"/>
    <w:rsid w:val="00582D05"/>
    <w:rsid w:val="00584DCC"/>
    <w:rsid w:val="005855EF"/>
    <w:rsid w:val="00590603"/>
    <w:rsid w:val="00594859"/>
    <w:rsid w:val="00594B06"/>
    <w:rsid w:val="005967A6"/>
    <w:rsid w:val="005A2CA9"/>
    <w:rsid w:val="005B18F0"/>
    <w:rsid w:val="005B6704"/>
    <w:rsid w:val="005E3673"/>
    <w:rsid w:val="005E41C1"/>
    <w:rsid w:val="005E6F6B"/>
    <w:rsid w:val="005F5E26"/>
    <w:rsid w:val="005F62BE"/>
    <w:rsid w:val="00601A54"/>
    <w:rsid w:val="00603CC5"/>
    <w:rsid w:val="00605BAF"/>
    <w:rsid w:val="006112CC"/>
    <w:rsid w:val="00611F5E"/>
    <w:rsid w:val="00622378"/>
    <w:rsid w:val="006242F4"/>
    <w:rsid w:val="00626473"/>
    <w:rsid w:val="00626626"/>
    <w:rsid w:val="00630B7B"/>
    <w:rsid w:val="00636280"/>
    <w:rsid w:val="006378F6"/>
    <w:rsid w:val="00640ABC"/>
    <w:rsid w:val="0064526A"/>
    <w:rsid w:val="00655836"/>
    <w:rsid w:val="006569FE"/>
    <w:rsid w:val="006571DE"/>
    <w:rsid w:val="006832AD"/>
    <w:rsid w:val="0068641C"/>
    <w:rsid w:val="006866D1"/>
    <w:rsid w:val="00690762"/>
    <w:rsid w:val="006A079D"/>
    <w:rsid w:val="006A34D7"/>
    <w:rsid w:val="006A6887"/>
    <w:rsid w:val="006A6D2D"/>
    <w:rsid w:val="006A7BD9"/>
    <w:rsid w:val="006C062E"/>
    <w:rsid w:val="006D6D28"/>
    <w:rsid w:val="006E4857"/>
    <w:rsid w:val="007004CB"/>
    <w:rsid w:val="007020D4"/>
    <w:rsid w:val="0071118E"/>
    <w:rsid w:val="007260F3"/>
    <w:rsid w:val="00732646"/>
    <w:rsid w:val="00737FB1"/>
    <w:rsid w:val="00740572"/>
    <w:rsid w:val="00741E98"/>
    <w:rsid w:val="00742294"/>
    <w:rsid w:val="0075096A"/>
    <w:rsid w:val="00750CE2"/>
    <w:rsid w:val="00763292"/>
    <w:rsid w:val="00763B9E"/>
    <w:rsid w:val="007659A1"/>
    <w:rsid w:val="00771171"/>
    <w:rsid w:val="00774168"/>
    <w:rsid w:val="00785A46"/>
    <w:rsid w:val="0079500F"/>
    <w:rsid w:val="00795AE6"/>
    <w:rsid w:val="007960FC"/>
    <w:rsid w:val="007A17B0"/>
    <w:rsid w:val="007A7D0C"/>
    <w:rsid w:val="007B375A"/>
    <w:rsid w:val="007C0ABF"/>
    <w:rsid w:val="007D17BF"/>
    <w:rsid w:val="007D1F32"/>
    <w:rsid w:val="007D68CB"/>
    <w:rsid w:val="007E05EF"/>
    <w:rsid w:val="007E2AAC"/>
    <w:rsid w:val="007E4E28"/>
    <w:rsid w:val="007E6B37"/>
    <w:rsid w:val="007F26DF"/>
    <w:rsid w:val="007F5CE5"/>
    <w:rsid w:val="007F62E7"/>
    <w:rsid w:val="007F69C6"/>
    <w:rsid w:val="00802A85"/>
    <w:rsid w:val="0080534E"/>
    <w:rsid w:val="0082252B"/>
    <w:rsid w:val="0082260A"/>
    <w:rsid w:val="00824D9D"/>
    <w:rsid w:val="00827BA7"/>
    <w:rsid w:val="00830A0B"/>
    <w:rsid w:val="008344BA"/>
    <w:rsid w:val="0084034F"/>
    <w:rsid w:val="00843421"/>
    <w:rsid w:val="00851E87"/>
    <w:rsid w:val="008540B2"/>
    <w:rsid w:val="008551F2"/>
    <w:rsid w:val="00864F2D"/>
    <w:rsid w:val="0086582A"/>
    <w:rsid w:val="00865BF1"/>
    <w:rsid w:val="00885E14"/>
    <w:rsid w:val="0089161A"/>
    <w:rsid w:val="00895864"/>
    <w:rsid w:val="008958E6"/>
    <w:rsid w:val="008B0573"/>
    <w:rsid w:val="008B132A"/>
    <w:rsid w:val="008B3C59"/>
    <w:rsid w:val="008B7DBC"/>
    <w:rsid w:val="008C75FB"/>
    <w:rsid w:val="008D6906"/>
    <w:rsid w:val="008E142F"/>
    <w:rsid w:val="008E387A"/>
    <w:rsid w:val="008E5DE6"/>
    <w:rsid w:val="008F232A"/>
    <w:rsid w:val="008F4C48"/>
    <w:rsid w:val="00901DB6"/>
    <w:rsid w:val="00906661"/>
    <w:rsid w:val="00912BBD"/>
    <w:rsid w:val="00913B1F"/>
    <w:rsid w:val="00915DC5"/>
    <w:rsid w:val="00921BC3"/>
    <w:rsid w:val="00930F96"/>
    <w:rsid w:val="00940833"/>
    <w:rsid w:val="00940E84"/>
    <w:rsid w:val="009435EA"/>
    <w:rsid w:val="009445EE"/>
    <w:rsid w:val="00952F29"/>
    <w:rsid w:val="00952FC0"/>
    <w:rsid w:val="0097504F"/>
    <w:rsid w:val="0098063D"/>
    <w:rsid w:val="009807BA"/>
    <w:rsid w:val="00983349"/>
    <w:rsid w:val="00995CE7"/>
    <w:rsid w:val="0099601C"/>
    <w:rsid w:val="009974BF"/>
    <w:rsid w:val="009B5961"/>
    <w:rsid w:val="009C1054"/>
    <w:rsid w:val="009C3686"/>
    <w:rsid w:val="009D4462"/>
    <w:rsid w:val="009E364F"/>
    <w:rsid w:val="009E6BCA"/>
    <w:rsid w:val="009F0111"/>
    <w:rsid w:val="009F3377"/>
    <w:rsid w:val="00A033F0"/>
    <w:rsid w:val="00A15D79"/>
    <w:rsid w:val="00A25E62"/>
    <w:rsid w:val="00A3037F"/>
    <w:rsid w:val="00A4039B"/>
    <w:rsid w:val="00A47C21"/>
    <w:rsid w:val="00A62BAC"/>
    <w:rsid w:val="00A65096"/>
    <w:rsid w:val="00A745B5"/>
    <w:rsid w:val="00A7624E"/>
    <w:rsid w:val="00A77307"/>
    <w:rsid w:val="00A845D4"/>
    <w:rsid w:val="00A94501"/>
    <w:rsid w:val="00AA26F5"/>
    <w:rsid w:val="00AA71F4"/>
    <w:rsid w:val="00AB64EF"/>
    <w:rsid w:val="00AC2B7B"/>
    <w:rsid w:val="00AC36F0"/>
    <w:rsid w:val="00AC3944"/>
    <w:rsid w:val="00AC5F57"/>
    <w:rsid w:val="00AC71C7"/>
    <w:rsid w:val="00AD39DC"/>
    <w:rsid w:val="00AD3BF9"/>
    <w:rsid w:val="00AE35B1"/>
    <w:rsid w:val="00AE4630"/>
    <w:rsid w:val="00AE4704"/>
    <w:rsid w:val="00AE63F0"/>
    <w:rsid w:val="00AE785C"/>
    <w:rsid w:val="00AF30A9"/>
    <w:rsid w:val="00B03A20"/>
    <w:rsid w:val="00B06448"/>
    <w:rsid w:val="00B0690A"/>
    <w:rsid w:val="00B10276"/>
    <w:rsid w:val="00B10D63"/>
    <w:rsid w:val="00B12E77"/>
    <w:rsid w:val="00B15E0A"/>
    <w:rsid w:val="00B22B4A"/>
    <w:rsid w:val="00B31AA4"/>
    <w:rsid w:val="00B34004"/>
    <w:rsid w:val="00B4147D"/>
    <w:rsid w:val="00B42069"/>
    <w:rsid w:val="00B42B3B"/>
    <w:rsid w:val="00B44B05"/>
    <w:rsid w:val="00B45F94"/>
    <w:rsid w:val="00B53025"/>
    <w:rsid w:val="00B6361D"/>
    <w:rsid w:val="00B6785E"/>
    <w:rsid w:val="00B73EB9"/>
    <w:rsid w:val="00B75C71"/>
    <w:rsid w:val="00B762AA"/>
    <w:rsid w:val="00B83878"/>
    <w:rsid w:val="00B83B43"/>
    <w:rsid w:val="00B84E74"/>
    <w:rsid w:val="00B85240"/>
    <w:rsid w:val="00BA380F"/>
    <w:rsid w:val="00BA5024"/>
    <w:rsid w:val="00BB1121"/>
    <w:rsid w:val="00BB2E83"/>
    <w:rsid w:val="00BB3390"/>
    <w:rsid w:val="00BC062A"/>
    <w:rsid w:val="00BC2BA1"/>
    <w:rsid w:val="00BC73C0"/>
    <w:rsid w:val="00BC7886"/>
    <w:rsid w:val="00BD241A"/>
    <w:rsid w:val="00BD44C2"/>
    <w:rsid w:val="00BD4729"/>
    <w:rsid w:val="00BD5C47"/>
    <w:rsid w:val="00BE17CD"/>
    <w:rsid w:val="00BE43BB"/>
    <w:rsid w:val="00BE7B17"/>
    <w:rsid w:val="00BF41D6"/>
    <w:rsid w:val="00C00684"/>
    <w:rsid w:val="00C12DC2"/>
    <w:rsid w:val="00C2095C"/>
    <w:rsid w:val="00C22DF2"/>
    <w:rsid w:val="00C237F5"/>
    <w:rsid w:val="00C254EF"/>
    <w:rsid w:val="00C36B7F"/>
    <w:rsid w:val="00C40B57"/>
    <w:rsid w:val="00C54795"/>
    <w:rsid w:val="00C622B3"/>
    <w:rsid w:val="00C63B47"/>
    <w:rsid w:val="00C67CAC"/>
    <w:rsid w:val="00C71C12"/>
    <w:rsid w:val="00C7304B"/>
    <w:rsid w:val="00C756ED"/>
    <w:rsid w:val="00C8655D"/>
    <w:rsid w:val="00C92C88"/>
    <w:rsid w:val="00C968C9"/>
    <w:rsid w:val="00C97615"/>
    <w:rsid w:val="00C97F6C"/>
    <w:rsid w:val="00CB4BE6"/>
    <w:rsid w:val="00CC5EB0"/>
    <w:rsid w:val="00CC6C79"/>
    <w:rsid w:val="00CD724A"/>
    <w:rsid w:val="00CE2C5A"/>
    <w:rsid w:val="00CE735C"/>
    <w:rsid w:val="00CF0594"/>
    <w:rsid w:val="00CF4DA8"/>
    <w:rsid w:val="00CF5CA0"/>
    <w:rsid w:val="00D0415A"/>
    <w:rsid w:val="00D06A36"/>
    <w:rsid w:val="00D21233"/>
    <w:rsid w:val="00D218A2"/>
    <w:rsid w:val="00D33296"/>
    <w:rsid w:val="00D40559"/>
    <w:rsid w:val="00D47614"/>
    <w:rsid w:val="00D5051D"/>
    <w:rsid w:val="00D575F2"/>
    <w:rsid w:val="00D60EDF"/>
    <w:rsid w:val="00D667A2"/>
    <w:rsid w:val="00D73AC6"/>
    <w:rsid w:val="00D77483"/>
    <w:rsid w:val="00D80503"/>
    <w:rsid w:val="00D83FEC"/>
    <w:rsid w:val="00D87B8C"/>
    <w:rsid w:val="00DA1994"/>
    <w:rsid w:val="00DB20AF"/>
    <w:rsid w:val="00DC064A"/>
    <w:rsid w:val="00DC6081"/>
    <w:rsid w:val="00DC763D"/>
    <w:rsid w:val="00DC7DA5"/>
    <w:rsid w:val="00DD48D4"/>
    <w:rsid w:val="00DE3082"/>
    <w:rsid w:val="00DE40C1"/>
    <w:rsid w:val="00DF23F2"/>
    <w:rsid w:val="00DF2A8C"/>
    <w:rsid w:val="00DF7DFF"/>
    <w:rsid w:val="00E0469D"/>
    <w:rsid w:val="00E12705"/>
    <w:rsid w:val="00E1288F"/>
    <w:rsid w:val="00E14362"/>
    <w:rsid w:val="00E15D8D"/>
    <w:rsid w:val="00E210F6"/>
    <w:rsid w:val="00E23317"/>
    <w:rsid w:val="00E24616"/>
    <w:rsid w:val="00E247CA"/>
    <w:rsid w:val="00E253BF"/>
    <w:rsid w:val="00E25963"/>
    <w:rsid w:val="00E461A7"/>
    <w:rsid w:val="00E514B8"/>
    <w:rsid w:val="00E51B15"/>
    <w:rsid w:val="00E719B1"/>
    <w:rsid w:val="00E73551"/>
    <w:rsid w:val="00E73EDA"/>
    <w:rsid w:val="00E74DA6"/>
    <w:rsid w:val="00E76CF8"/>
    <w:rsid w:val="00E76F76"/>
    <w:rsid w:val="00E86437"/>
    <w:rsid w:val="00E87251"/>
    <w:rsid w:val="00E87E0D"/>
    <w:rsid w:val="00E93FC2"/>
    <w:rsid w:val="00EB19ED"/>
    <w:rsid w:val="00EB1C13"/>
    <w:rsid w:val="00EC1379"/>
    <w:rsid w:val="00EC4EDD"/>
    <w:rsid w:val="00EC68D2"/>
    <w:rsid w:val="00ED1DB7"/>
    <w:rsid w:val="00EF0324"/>
    <w:rsid w:val="00F022D4"/>
    <w:rsid w:val="00F03229"/>
    <w:rsid w:val="00F040A3"/>
    <w:rsid w:val="00F041E2"/>
    <w:rsid w:val="00F13A5B"/>
    <w:rsid w:val="00F14FBA"/>
    <w:rsid w:val="00F15895"/>
    <w:rsid w:val="00F24A31"/>
    <w:rsid w:val="00F25CB8"/>
    <w:rsid w:val="00F2662B"/>
    <w:rsid w:val="00F369BF"/>
    <w:rsid w:val="00F418A8"/>
    <w:rsid w:val="00F521B3"/>
    <w:rsid w:val="00F54311"/>
    <w:rsid w:val="00F551A5"/>
    <w:rsid w:val="00F66A0B"/>
    <w:rsid w:val="00F66F40"/>
    <w:rsid w:val="00F67D2E"/>
    <w:rsid w:val="00F712FF"/>
    <w:rsid w:val="00F726C9"/>
    <w:rsid w:val="00F73F3E"/>
    <w:rsid w:val="00F80C2D"/>
    <w:rsid w:val="00F83BD0"/>
    <w:rsid w:val="00F9502D"/>
    <w:rsid w:val="00FA1B64"/>
    <w:rsid w:val="00FA6A9F"/>
    <w:rsid w:val="00FB0BAF"/>
    <w:rsid w:val="00FB0F21"/>
    <w:rsid w:val="00FB485A"/>
    <w:rsid w:val="00FB5CF2"/>
    <w:rsid w:val="00FB66E8"/>
    <w:rsid w:val="00FB77D8"/>
    <w:rsid w:val="00FC6A28"/>
    <w:rsid w:val="00FC6E77"/>
    <w:rsid w:val="00FD4FA4"/>
    <w:rsid w:val="00FD5DDB"/>
    <w:rsid w:val="00FE3759"/>
    <w:rsid w:val="00FE694A"/>
    <w:rsid w:val="00FF0A1E"/>
    <w:rsid w:val="00FF4928"/>
    <w:rsid w:val="00FF5CD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</dc:creator>
  <cp:keywords/>
  <dc:description/>
  <cp:lastModifiedBy>Савицкая</cp:lastModifiedBy>
  <cp:revision>5</cp:revision>
  <cp:lastPrinted>2014-09-15T07:17:00Z</cp:lastPrinted>
  <dcterms:created xsi:type="dcterms:W3CDTF">2014-09-02T11:37:00Z</dcterms:created>
  <dcterms:modified xsi:type="dcterms:W3CDTF">2014-12-02T06:57:00Z</dcterms:modified>
</cp:coreProperties>
</file>