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DD" w:rsidRPr="001E08DD" w:rsidRDefault="001E08DD" w:rsidP="001E08D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1E08DD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Рабочая программа по алгебре для 8-го класса. УМК под редакцией А.Г. Мордковича</w:t>
      </w:r>
    </w:p>
    <w:p w:rsidR="001E08DD" w:rsidRPr="001E08DD" w:rsidRDefault="001E08DD" w:rsidP="001E08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Основой для рабочей программы по алгебре на 201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учебный год в 8 классе 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вляется</w:t>
      </w:r>
      <w:r w:rsidRPr="001E08D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E08D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авторская программа А.Г. Мордковича для общеобразовательных учреждений.(Программы для общеобразовательных школ, гимназий, лицеев: Математика. 5-11 </w:t>
      </w:r>
      <w:proofErr w:type="spellStart"/>
      <w:r w:rsidRPr="001E08D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кл</w:t>
      </w:r>
      <w:proofErr w:type="spellEnd"/>
      <w:r w:rsidRPr="001E08D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. /Сост. Г. М. Кузнецова, </w:t>
      </w:r>
      <w:proofErr w:type="spellStart"/>
      <w:r w:rsidRPr="001E08D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Н.Г.Миндюк</w:t>
      </w:r>
      <w:proofErr w:type="spellEnd"/>
      <w:r w:rsidRPr="001E08D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. -4-е изд., </w:t>
      </w:r>
      <w:proofErr w:type="spellStart"/>
      <w:r w:rsidRPr="001E08D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стереотип.-М</w:t>
      </w:r>
      <w:proofErr w:type="spellEnd"/>
      <w:r w:rsidRPr="001E08D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.: Дрофа, 2004. – 320 с. </w:t>
      </w:r>
      <w:proofErr w:type="spellStart"/>
      <w:r w:rsidRPr="001E08D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Стр</w:t>
      </w:r>
      <w:proofErr w:type="spellEnd"/>
      <w:r w:rsidRPr="001E08D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 135.)</w:t>
      </w:r>
    </w:p>
    <w:p w:rsidR="001E08DD" w:rsidRPr="001E08DD" w:rsidRDefault="001E08DD" w:rsidP="001E08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Основным учебным пособием для обучающихся является:</w:t>
      </w:r>
    </w:p>
    <w:p w:rsidR="001E08DD" w:rsidRPr="001E08DD" w:rsidRDefault="001E08DD" w:rsidP="001E08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Мордкович А.Г. Алгебра. 8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.: В двух частях. Ч.1: Учебник для общеобразовательных учреждений. -  3-е изд. доработанное –М.: Мнемозина, 2001. – 223 с.: ил.</w:t>
      </w:r>
    </w:p>
    <w:p w:rsidR="001E08DD" w:rsidRPr="001E08DD" w:rsidRDefault="001E08DD" w:rsidP="001E08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Мордкович А.Г. и др. Алгебра. 8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.: В двух частях. Ч.2: Задачник для общеобразовательных учреждений/А.Г.Мордкович,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Т.Н.Мишустина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Е.Е.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Тульчинская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-3-е издание исправленное  – М.: Мнемозина, 2001. – 239 с.: ил</w:t>
      </w:r>
    </w:p>
    <w:p w:rsidR="001E08DD" w:rsidRPr="001E08DD" w:rsidRDefault="001E08DD" w:rsidP="001E08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Выбранный учебник входит в логически завершенную линию алгебры А.Г.Мордковича и является логическим продолжением курса алгебры в 7 классе.</w:t>
      </w:r>
    </w:p>
    <w:p w:rsidR="001E08DD" w:rsidRPr="001E08DD" w:rsidRDefault="001E08DD" w:rsidP="001E08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обучения в 7-11 классах выбрана содержательная линия А.Г.Мордковича, рассчитанная на 5 лет. В восьмом классе реализуется второй год обучения. Учебным планом школы на 2010-11 учебный год  выделено</w:t>
      </w:r>
      <w:r w:rsidRPr="001E08D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102 часа (3 часа в неделю).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Автором учебника, А.Г.Мордкович, разработано тематическое планирование, рассчитанное на</w:t>
      </w:r>
      <w:r w:rsidRPr="001E08D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 часа в неделю. 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связи с введением расширенного обучения математики в 8-м классе, изучение некоторых тем  было расширено. Это связано со сложностью материала или с  дополнительной отработкой некоторых тем.</w:t>
      </w:r>
    </w:p>
    <w:p w:rsidR="001E08DD" w:rsidRPr="001E08DD" w:rsidRDefault="001E08DD" w:rsidP="001E08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Целью изучения курса алгебры в 8 классе является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изучение квадратичной функции  и  её свойств, моделирующей равноускоренные процессы.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</w:t>
      </w:r>
    </w:p>
    <w:p w:rsidR="001E08DD" w:rsidRPr="001E08DD" w:rsidRDefault="001E08DD" w:rsidP="001E08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Выработать умение выполнять тождественные преобразования рациональных выражений.</w:t>
      </w:r>
    </w:p>
    <w:p w:rsidR="001E08DD" w:rsidRPr="001E08DD" w:rsidRDefault="001E08DD" w:rsidP="001E08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Расширить класс функций, свойства и графики которых известны учащимся; продолжить формирование представлений о таких фундаментальных  понятиях математики, какими являются понятия функции, её области определения, ограниченности. Непрерывности, наибольшего и наименьшего значений на заданном промежутке.</w:t>
      </w:r>
    </w:p>
    <w:p w:rsidR="001E08DD" w:rsidRPr="001E08DD" w:rsidRDefault="001E08DD" w:rsidP="001E08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Выработать умение выполнять несложные преобразования выражений, содержащих квадратный корень, изучить новую функцию</w:t>
      </w:r>
      <w:r w:rsidRPr="001E08D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95300" cy="238125"/>
            <wp:effectExtent l="19050" t="0" r="0" b="0"/>
            <wp:docPr id="2" name="Рисунок 2" descr="http://festival.1september.ru/articles/5900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0064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E08DD" w:rsidRPr="001E08DD" w:rsidRDefault="001E08DD" w:rsidP="001E08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Навести определённый порядок в представлениях учащихся о действительных (рациональных и иррациональных) числах</w:t>
      </w:r>
    </w:p>
    <w:p w:rsidR="001E08DD" w:rsidRPr="001E08DD" w:rsidRDefault="001E08DD" w:rsidP="001E08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Выработать умение выполнять действия над степенями с любыми целыми показателями.</w:t>
      </w:r>
    </w:p>
    <w:p w:rsidR="001E08DD" w:rsidRPr="001E08DD" w:rsidRDefault="001E08DD" w:rsidP="001E08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Выработать  умения решать квадратные уравнения и уравнения, сводящиеся к квадратным, и применять их при решении задач.</w:t>
      </w:r>
    </w:p>
    <w:p w:rsidR="001E08DD" w:rsidRPr="001E08DD" w:rsidRDefault="001E08DD" w:rsidP="001E08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Выработать умения решать линейные и квадратные неравенства с одной переменной; познакомиться со свойствами монотонности функции.</w:t>
      </w:r>
    </w:p>
    <w:p w:rsidR="001E08DD" w:rsidRPr="001E08DD" w:rsidRDefault="001E08DD" w:rsidP="001E08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Особенностью курса является то, что он является продолжением курса алгебры, который базируется на функционально- графическом подходе. Это выражается в том, что какой бы класс функций, уравнений и выражений не изучался, построение материала практически всегда осуществляется по жёсткой схеме: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Функция – уравнения – преобразования.</w:t>
      </w:r>
    </w:p>
    <w:p w:rsidR="001E08DD" w:rsidRPr="001E08DD" w:rsidRDefault="001E08DD" w:rsidP="001E08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В соответствии с государственным образовательным стандартом после изучения курса алгебры 7-го класса реализуются следующие требования к уровню подготовки:</w:t>
      </w:r>
    </w:p>
    <w:p w:rsidR="001E08DD" w:rsidRPr="001E08DD" w:rsidRDefault="001E08DD" w:rsidP="001E08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Знать/ понимать:</w:t>
      </w:r>
    </w:p>
    <w:p w:rsidR="001E08DD" w:rsidRPr="001E08DD" w:rsidRDefault="001E08DD" w:rsidP="001E08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Существо понятия алгоритма; примеры алгоритмов;</w:t>
      </w:r>
    </w:p>
    <w:p w:rsidR="001E08DD" w:rsidRPr="001E08DD" w:rsidRDefault="001E08DD" w:rsidP="001E08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Как используются математические формулы, уравнения; примеры их применения при решении  математических и практических задач.</w:t>
      </w:r>
    </w:p>
    <w:p w:rsidR="001E08DD" w:rsidRPr="001E08DD" w:rsidRDefault="001E08DD" w:rsidP="001E08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математически определённые функции  могут описывать реальные зависимости; приводить примеры такого описания.</w:t>
      </w:r>
    </w:p>
    <w:p w:rsidR="001E08DD" w:rsidRPr="001E08DD" w:rsidRDefault="001E08DD" w:rsidP="001E08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  потребности практики  привели математическую науку к необходимости расширения понятия числа.</w:t>
      </w:r>
    </w:p>
    <w:p w:rsidR="001E08DD" w:rsidRPr="001E08DD" w:rsidRDefault="001E08DD" w:rsidP="001E08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Вероятностный характер многих закономерностей окружающего мира.</w:t>
      </w:r>
    </w:p>
    <w:p w:rsidR="001E08DD" w:rsidRPr="001E08DD" w:rsidRDefault="001E08DD" w:rsidP="001E08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E08DD" w:rsidRPr="001E08DD" w:rsidRDefault="001E08DD" w:rsidP="001E08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Уметь:</w:t>
      </w:r>
    </w:p>
    <w:p w:rsidR="001E08DD" w:rsidRPr="001E08DD" w:rsidRDefault="001E08DD" w:rsidP="001E0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вычисления. Осуществлять подстановку одного выражения в другое; выражать из формул одну переменную через другую.</w:t>
      </w:r>
    </w:p>
    <w:p w:rsidR="001E08DD" w:rsidRPr="001E08DD" w:rsidRDefault="001E08DD" w:rsidP="001E0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Выполнять основные действия со степенями с  целыми показателями.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выражений.</w:t>
      </w:r>
    </w:p>
    <w:p w:rsidR="001E08DD" w:rsidRPr="001E08DD" w:rsidRDefault="001E08DD" w:rsidP="001E0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корни.</w:t>
      </w:r>
    </w:p>
    <w:p w:rsidR="001E08DD" w:rsidRPr="001E08DD" w:rsidRDefault="001E08DD" w:rsidP="001E0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Решать линейные, квадратные уравнения, системы двух линейных уравнений.</w:t>
      </w:r>
    </w:p>
    <w:p w:rsidR="001E08DD" w:rsidRPr="001E08DD" w:rsidRDefault="001E08DD" w:rsidP="001E0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Решать линейные и квадратные неравенства с одной переменной.</w:t>
      </w:r>
    </w:p>
    <w:p w:rsidR="001E08DD" w:rsidRPr="001E08DD" w:rsidRDefault="001E08DD" w:rsidP="001E0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задачи.</w:t>
      </w:r>
    </w:p>
    <w:p w:rsidR="001E08DD" w:rsidRPr="001E08DD" w:rsidRDefault="001E08DD" w:rsidP="001E0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Изображать числа точками на координатной прямой.</w:t>
      </w:r>
    </w:p>
    <w:p w:rsidR="001E08DD" w:rsidRPr="001E08DD" w:rsidRDefault="001E08DD" w:rsidP="001E0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Определять координаты точки плоскости, строить точки с заданными координатами;  изображать множество решений линейного неравенства</w:t>
      </w:r>
    </w:p>
    <w:p w:rsidR="001E08DD" w:rsidRPr="001E08DD" w:rsidRDefault="001E08DD" w:rsidP="001E0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Находить значения  функции, заданной формулой, таблицей, графиком по её аргументу;  находить значение аргумента по значению функции, заданной графиком или таблицей.</w:t>
      </w:r>
    </w:p>
    <w:p w:rsidR="001E08DD" w:rsidRPr="001E08DD" w:rsidRDefault="001E08DD" w:rsidP="001E0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Определять свойства функции по её графику; применять графические представления при решении уравнений, систем, неравенств.</w:t>
      </w:r>
    </w:p>
    <w:p w:rsidR="001E08DD" w:rsidRPr="001E08DD" w:rsidRDefault="001E08DD" w:rsidP="001E0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Описывать свойства изученных функций, строить их графики.</w:t>
      </w:r>
    </w:p>
    <w:p w:rsidR="001E08DD" w:rsidRPr="001E08DD" w:rsidRDefault="001E08DD" w:rsidP="001E08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1E08DD" w:rsidRPr="001E08DD" w:rsidRDefault="001E08DD" w:rsidP="001E08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Выполнения расчётов по формулам, составления формул, выражающих зависимости между реальными величинами; нахождения нужной формулы в справочных материалах.</w:t>
      </w:r>
    </w:p>
    <w:p w:rsidR="001E08DD" w:rsidRPr="001E08DD" w:rsidRDefault="001E08DD" w:rsidP="001E08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Описания зависимостей  между физическими величинами соответствующими формулами при исследовании несложных практических ситуаций</w:t>
      </w:r>
    </w:p>
    <w:p w:rsidR="001E08DD" w:rsidRPr="001E08DD" w:rsidRDefault="001E08DD" w:rsidP="001E08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Интерпретация графиков реальных зависимостей между величинами.</w:t>
      </w:r>
    </w:p>
    <w:p w:rsidR="001E08DD" w:rsidRPr="001E08DD" w:rsidRDefault="001E08DD" w:rsidP="001E08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Для оценки учебных достижений обучающихся используется:</w:t>
      </w:r>
    </w:p>
    <w:p w:rsidR="001E08DD" w:rsidRPr="001E08DD" w:rsidRDefault="001E08DD" w:rsidP="001E08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текущий 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в виде проверочных работ и тестов;</w:t>
      </w:r>
    </w:p>
    <w:p w:rsidR="001E08DD" w:rsidRPr="001E08DD" w:rsidRDefault="001E08DD" w:rsidP="001E08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тематический</w:t>
      </w:r>
      <w:r w:rsidRPr="001E08D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в виде  контрольных работ;</w:t>
      </w:r>
    </w:p>
    <w:p w:rsidR="001E08DD" w:rsidRPr="001E08DD" w:rsidRDefault="001E08DD" w:rsidP="001E08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итоговый</w:t>
      </w:r>
      <w:r w:rsidRPr="001E08D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в виде контрольной работы и теста.</w:t>
      </w:r>
    </w:p>
    <w:p w:rsidR="001E08DD" w:rsidRPr="001E08DD" w:rsidRDefault="001E08DD" w:rsidP="001E08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Открытый урок с использованием ИКТ запланирован по теме «</w:t>
      </w: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Графическое решение квадратных уравнений»</w:t>
      </w:r>
    </w:p>
    <w:p w:rsidR="001E08DD" w:rsidRPr="001E08DD" w:rsidRDefault="001E08DD" w:rsidP="001E08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Литература:</w:t>
      </w:r>
    </w:p>
    <w:p w:rsidR="001E08DD" w:rsidRPr="001E08DD" w:rsidRDefault="001E08DD" w:rsidP="001E08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Мордкович А.Г.</w:t>
      </w:r>
      <w:r w:rsidRPr="001E08D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Алгебра. 8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.: В двух частях. Ч.1: Учебник для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общеобразоват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учреждений. -  3-е изд. –М.: Мнемозина, 2001. – 223 с.: ил.</w:t>
      </w:r>
    </w:p>
    <w:p w:rsidR="001E08DD" w:rsidRPr="001E08DD" w:rsidRDefault="001E08DD" w:rsidP="001E08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Мордкович А.Г.</w:t>
      </w:r>
      <w:r w:rsidRPr="001E08D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др. Алгебра. 7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.: В двух частях. Ч.2: Задачник для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общеобразоват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Учреждений/А.Г.Мордкович,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Т.Н.Мишустина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Е.Е.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Тульчинчкая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-3-е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изд.,испр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–М.: Мнемозина, 2001. – 239 с.: ил</w:t>
      </w:r>
    </w:p>
    <w:p w:rsidR="001E08DD" w:rsidRPr="001E08DD" w:rsidRDefault="001E08DD" w:rsidP="001E08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lastRenderedPageBreak/>
        <w:t xml:space="preserve">Мордкович А.Г., </w:t>
      </w:r>
      <w:proofErr w:type="spellStart"/>
      <w:r w:rsidRPr="001E08D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Тульчинская</w:t>
      </w:r>
      <w:proofErr w:type="spellEnd"/>
      <w:r w:rsidRPr="001E08D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Е.Е.</w:t>
      </w:r>
      <w:r w:rsidRPr="001E08D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Алгебра: Тесты для 7- 9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общеобразоват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учреждений. – 2-е изд. - М.: Мнемозина, 2002. – 127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с.:ил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E08DD" w:rsidRPr="001E08DD" w:rsidRDefault="001E08DD" w:rsidP="001E08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Мордкович А.Г.</w:t>
      </w:r>
      <w:r w:rsidRPr="001E08D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Алгебра.7-9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.: Методическое пособие для учителя. -2-е изд.,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доработ.-М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.: Мнемозина, 2001.-144 с.: ил.</w:t>
      </w:r>
    </w:p>
    <w:p w:rsidR="001E08DD" w:rsidRPr="001E08DD" w:rsidRDefault="001E08DD" w:rsidP="001E08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E08D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Дудницын</w:t>
      </w:r>
      <w:proofErr w:type="spellEnd"/>
      <w:r w:rsidRPr="001E08D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Ю.П., </w:t>
      </w:r>
      <w:proofErr w:type="spellStart"/>
      <w:r w:rsidRPr="001E08D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Тульчинская</w:t>
      </w:r>
      <w:proofErr w:type="spellEnd"/>
      <w:r w:rsidRPr="001E08D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Е.Е.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Алгебра. 8 </w:t>
      </w:r>
      <w:proofErr w:type="spellStart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</w:t>
      </w:r>
      <w:proofErr w:type="spellEnd"/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.: Контрольные работы/Под ред. А.Г. Мордковича.- 5-е изд.-М.: Мнемозина, 2003.- 48 с.</w:t>
      </w:r>
    </w:p>
    <w:p w:rsidR="001E08DD" w:rsidRPr="001E08DD" w:rsidRDefault="001E08DD" w:rsidP="001E08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08D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Ким Е.А.</w:t>
      </w:r>
      <w:r w:rsidRPr="001E08D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E0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Алгебра. 8 класс. Поурочные планы (по учебнику А.Г.Мордковича)/Авт.- сост.Е.А. Ким.- Волгоград: Учитель</w:t>
      </w:r>
    </w:p>
    <w:p w:rsidR="006704C5" w:rsidRDefault="006704C5">
      <w:r>
        <w:br w:type="page"/>
      </w:r>
    </w:p>
    <w:p w:rsidR="006704C5" w:rsidRDefault="006704C5" w:rsidP="00670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704C5" w:rsidRDefault="006704C5" w:rsidP="006704C5">
      <w:pPr>
        <w:jc w:val="center"/>
        <w:rPr>
          <w:sz w:val="28"/>
          <w:szCs w:val="28"/>
        </w:rPr>
      </w:pPr>
    </w:p>
    <w:p w:rsidR="006704C5" w:rsidRDefault="006704C5" w:rsidP="00670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по алгебре  разработана в соответствии с  Примерной программой основного общего образования по математике, с учетом требований федерального компонента государственного стандарта общего образования и на основе авторских программ линии И.И. Зубаревой, </w:t>
      </w:r>
    </w:p>
    <w:p w:rsidR="006704C5" w:rsidRDefault="006704C5" w:rsidP="006704C5">
      <w:pPr>
        <w:jc w:val="both"/>
        <w:rPr>
          <w:sz w:val="28"/>
          <w:szCs w:val="28"/>
        </w:rPr>
      </w:pPr>
      <w:r>
        <w:rPr>
          <w:sz w:val="28"/>
          <w:szCs w:val="28"/>
        </w:rPr>
        <w:t>А. Г. Мордковича.</w:t>
      </w:r>
    </w:p>
    <w:p w:rsidR="006704C5" w:rsidRDefault="006704C5" w:rsidP="006704C5">
      <w:pPr>
        <w:ind w:firstLine="567"/>
        <w:jc w:val="both"/>
        <w:rPr>
          <w:sz w:val="28"/>
          <w:szCs w:val="28"/>
        </w:rPr>
      </w:pPr>
    </w:p>
    <w:p w:rsidR="006704C5" w:rsidRDefault="006704C5" w:rsidP="006704C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</w:t>
      </w:r>
    </w:p>
    <w:p w:rsidR="006704C5" w:rsidRDefault="006704C5" w:rsidP="006704C5">
      <w:pPr>
        <w:ind w:firstLine="567"/>
        <w:jc w:val="center"/>
        <w:rPr>
          <w:b/>
          <w:sz w:val="28"/>
          <w:szCs w:val="28"/>
        </w:rPr>
      </w:pPr>
    </w:p>
    <w:p w:rsidR="006704C5" w:rsidRDefault="006704C5" w:rsidP="006704C5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Формирование представлений</w:t>
      </w:r>
      <w:r>
        <w:rPr>
          <w:sz w:val="28"/>
          <w:szCs w:val="28"/>
        </w:rPr>
        <w:t xml:space="preserve"> о многочлене от одной переменной, алгебраической дроби, о рациональном выражении; о функции </w:t>
      </w:r>
      <w:r>
        <w:rPr>
          <w:b/>
          <w:bCs/>
          <w:i/>
          <w:iCs/>
          <w:sz w:val="28"/>
          <w:szCs w:val="28"/>
        </w:rPr>
        <w:t xml:space="preserve">у </w:t>
      </w:r>
      <w:r>
        <w:rPr>
          <w:i/>
          <w:iCs/>
          <w:sz w:val="28"/>
          <w:szCs w:val="28"/>
        </w:rPr>
        <w:t>= ах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 xml:space="preserve"> , </w:t>
      </w:r>
      <w:r>
        <w:rPr>
          <w:iCs/>
          <w:sz w:val="28"/>
          <w:szCs w:val="28"/>
        </w:rPr>
        <w:t xml:space="preserve">функции  </w:t>
      </w:r>
      <w:r>
        <w:rPr>
          <w:i/>
          <w:iCs/>
          <w:sz w:val="28"/>
          <w:szCs w:val="28"/>
        </w:rPr>
        <w:t xml:space="preserve">у = </w:t>
      </w:r>
      <w:r w:rsidRPr="00D94175">
        <w:rPr>
          <w:position w:val="-16"/>
        </w:rPr>
        <w:object w:dxaOrig="320" w:dyaOrig="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8.5pt" o:ole="" filled="t">
            <v:fill color2="black"/>
            <v:imagedata r:id="rId6" o:title=""/>
          </v:shape>
          <o:OLEObject Type="Embed" ProgID="Equation.3" ShapeID="_x0000_i1025" DrawAspect="Content" ObjectID="_1421422449" r:id="rId7"/>
        </w:object>
      </w:r>
      <w:r>
        <w:rPr>
          <w:iCs/>
          <w:sz w:val="28"/>
          <w:szCs w:val="28"/>
        </w:rPr>
        <w:t xml:space="preserve">, гиперболе, перемещении графика по координатной плоскости, квадратичной функции </w:t>
      </w:r>
      <w:r w:rsidRPr="00D94175">
        <w:rPr>
          <w:position w:val="-3"/>
        </w:rPr>
        <w:object w:dxaOrig="1675" w:dyaOrig="301">
          <v:shape id="_x0000_i1026" type="#_x0000_t75" style="width:84pt;height:15pt" o:ole="" filled="t">
            <v:fill color2="black"/>
            <v:imagedata r:id="rId8" o:title=""/>
          </v:shape>
          <o:OLEObject Type="Embed" ProgID="Equation.3" ShapeID="_x0000_i1026" DrawAspect="Content" ObjectID="_1421422450" r:id="rId9"/>
        </w:object>
      </w:r>
      <w:r>
        <w:rPr>
          <w:iCs/>
          <w:sz w:val="28"/>
          <w:szCs w:val="28"/>
        </w:rPr>
        <w:t xml:space="preserve">; о квадратном корне из неотрицательного числа, о функции </w:t>
      </w:r>
      <w:r w:rsidRPr="00D94175">
        <w:rPr>
          <w:position w:val="-2"/>
        </w:rPr>
        <w:object w:dxaOrig="772" w:dyaOrig="285">
          <v:shape id="_x0000_i1027" type="#_x0000_t75" style="width:38.25pt;height:14.25pt" o:ole="" filled="t">
            <v:fill color2="black"/>
            <v:imagedata r:id="rId10" o:title=""/>
          </v:shape>
          <o:OLEObject Type="Embed" ProgID="Equation.3" ShapeID="_x0000_i1027" DrawAspect="Content" ObjectID="_1421422451" r:id="rId11"/>
        </w:object>
      </w:r>
      <w:r>
        <w:rPr>
          <w:iCs/>
          <w:sz w:val="28"/>
          <w:szCs w:val="28"/>
        </w:rPr>
        <w:t>; о полном, приведенном, неполном квадратном уравнении, дискриминанте квадратного уравнения, формулах корней квадратного уравнения, теореме Виета; о числовых неравенствах, неравенстве с одной переменной, модуле действительного числа.</w:t>
      </w:r>
    </w:p>
    <w:p w:rsidR="006704C5" w:rsidRDefault="006704C5" w:rsidP="006704C5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Формирование умений</w:t>
      </w:r>
      <w:r>
        <w:rPr>
          <w:sz w:val="28"/>
          <w:szCs w:val="28"/>
        </w:rPr>
        <w:t xml:space="preserve"> деления многочлена на многочлен с остатком, разложения многочлена на множители, сокращения дробей, приведения алгебраических дробей к общему знаменателю; построения графиков функций </w:t>
      </w:r>
      <w:r>
        <w:rPr>
          <w:b/>
          <w:bCs/>
          <w:i/>
          <w:iCs/>
          <w:sz w:val="28"/>
          <w:szCs w:val="28"/>
        </w:rPr>
        <w:t xml:space="preserve">у </w:t>
      </w:r>
      <w:r>
        <w:rPr>
          <w:i/>
          <w:iCs/>
          <w:sz w:val="28"/>
          <w:szCs w:val="28"/>
        </w:rPr>
        <w:t>= ах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 xml:space="preserve">, у = </w:t>
      </w:r>
      <w:r w:rsidRPr="00D94175">
        <w:rPr>
          <w:position w:val="-16"/>
        </w:rPr>
        <w:object w:dxaOrig="320" w:dyaOrig="565">
          <v:shape id="_x0000_i1028" type="#_x0000_t75" style="width:15.75pt;height:28.5pt" o:ole="" filled="t">
            <v:fill color2="black"/>
            <v:imagedata r:id="rId6" o:title=""/>
          </v:shape>
          <o:OLEObject Type="Embed" ProgID="Equation.3" ShapeID="_x0000_i1028" DrawAspect="Content" ObjectID="_1421422452" r:id="rId12"/>
        </w:object>
      </w:r>
      <w:r>
        <w:rPr>
          <w:iCs/>
          <w:sz w:val="28"/>
          <w:szCs w:val="28"/>
        </w:rPr>
        <w:t xml:space="preserve">, </w:t>
      </w:r>
      <w:r w:rsidRPr="00D94175">
        <w:rPr>
          <w:position w:val="-3"/>
        </w:rPr>
        <w:object w:dxaOrig="1675" w:dyaOrig="301">
          <v:shape id="_x0000_i1029" type="#_x0000_t75" style="width:84pt;height:15pt" o:ole="" filled="t">
            <v:fill color2="black"/>
            <v:imagedata r:id="rId8" o:title=""/>
          </v:shape>
          <o:OLEObject Type="Embed" ProgID="Equation.3" ShapeID="_x0000_i1029" DrawAspect="Content" ObjectID="_1421422453" r:id="rId13"/>
        </w:object>
      </w:r>
      <w:r w:rsidRPr="00D94175">
        <w:rPr>
          <w:position w:val="-2"/>
        </w:rPr>
        <w:object w:dxaOrig="859" w:dyaOrig="285">
          <v:shape id="_x0000_i1030" type="#_x0000_t75" style="width:42.75pt;height:14.25pt" o:ole="" filled="t">
            <v:fill color2="black"/>
            <v:imagedata r:id="rId14" o:title=""/>
          </v:shape>
          <o:OLEObject Type="Embed" ProgID="Equation.3" ShapeID="_x0000_i1030" DrawAspect="Content" ObjectID="_1421422454" r:id="rId15"/>
        </w:object>
      </w:r>
      <w:r>
        <w:rPr>
          <w:iCs/>
          <w:sz w:val="28"/>
          <w:szCs w:val="28"/>
        </w:rPr>
        <w:t xml:space="preserve"> описание их свойств; решить приведенное квадратное уравнение, применяя обратную теорему Виета; исследования функции на монотонность, применения приближенных вычислений.</w:t>
      </w:r>
    </w:p>
    <w:p w:rsidR="006704C5" w:rsidRDefault="006704C5" w:rsidP="006704C5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Овладение умением</w:t>
      </w:r>
      <w:r>
        <w:rPr>
          <w:sz w:val="28"/>
          <w:szCs w:val="28"/>
        </w:rPr>
        <w:t xml:space="preserve"> упрощения выражений, сложения и вычитания, умножения и деления алгебраических дробей с разными знаменателями; использования алгоритма построения графика функции </w:t>
      </w:r>
      <w:r>
        <w:rPr>
          <w:i/>
          <w:iCs/>
          <w:sz w:val="28"/>
          <w:szCs w:val="28"/>
        </w:rPr>
        <w:t xml:space="preserve">=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), у =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) + т, у =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) + т</w:t>
      </w:r>
      <w:r>
        <w:rPr>
          <w:iCs/>
          <w:sz w:val="28"/>
          <w:szCs w:val="28"/>
        </w:rPr>
        <w:t xml:space="preserve">; преобразовывать выражения, содержащие операцию извлечения квадратного корня, применяя свойства квадратных корней; </w:t>
      </w:r>
      <w:r>
        <w:rPr>
          <w:iCs/>
          <w:sz w:val="28"/>
          <w:szCs w:val="28"/>
        </w:rPr>
        <w:lastRenderedPageBreak/>
        <w:t>разложения квадратного трехчлена на множители, решения квадратного уравнения по формулам корней квадратного уравнения; построения графика функции модуль, описания ее свойств.</w:t>
      </w:r>
    </w:p>
    <w:p w:rsidR="006704C5" w:rsidRDefault="006704C5" w:rsidP="006704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Овладение навыками</w:t>
      </w:r>
      <w:r>
        <w:rPr>
          <w:sz w:val="28"/>
          <w:szCs w:val="28"/>
        </w:rPr>
        <w:t xml:space="preserve"> преобразования рациональных выражений, доказательства тождеств, решения рациональных уравнений способом освобождения от знаменателей с составление математической модели реальной ситуации; решения квадратных уравнений графическим способом, построения дробно-линейной функции; решения уравнений, содержащих радикал; решения рационального и иррационального уравнения как математической модели реальных ситуаций; решения линейных, квадратных неравенств, решения неравенств, содержащих переменную величину под знаком модуль.</w:t>
      </w:r>
    </w:p>
    <w:p w:rsidR="006704C5" w:rsidRDefault="006704C5" w:rsidP="006704C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 ходе освоения содержания курса учащиеся получают возможность:</w:t>
      </w:r>
    </w:p>
    <w:p w:rsidR="006704C5" w:rsidRDefault="006704C5" w:rsidP="006704C5">
      <w:pPr>
        <w:keepNext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b/>
        </w:rPr>
        <w:t>развить</w:t>
      </w:r>
      <w:r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6704C5" w:rsidRDefault="006704C5" w:rsidP="006704C5">
      <w:pPr>
        <w:keepNext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b/>
        </w:rPr>
        <w:t xml:space="preserve">получить </w:t>
      </w:r>
      <w: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704C5" w:rsidRDefault="006704C5" w:rsidP="006704C5">
      <w:pPr>
        <w:keepNext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b/>
        </w:rPr>
        <w:t>развить</w:t>
      </w:r>
      <w:r>
        <w:t xml:space="preserve">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>
        <w:t>контрпримеры</w:t>
      </w:r>
      <w:proofErr w:type="spellEnd"/>
      <w: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704C5" w:rsidRDefault="006704C5" w:rsidP="006704C5">
      <w:pPr>
        <w:keepNext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b/>
        </w:rPr>
        <w:t xml:space="preserve">сформировать </w:t>
      </w:r>
      <w:r>
        <w:t>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6704C5" w:rsidRDefault="006704C5" w:rsidP="006704C5">
      <w:pPr>
        <w:keepNext/>
        <w:keepLines/>
        <w:rPr>
          <w:b/>
        </w:rPr>
      </w:pPr>
      <w:r>
        <w:rPr>
          <w:b/>
        </w:rPr>
        <w:t>Цели обучения математике:</w:t>
      </w:r>
    </w:p>
    <w:p w:rsidR="006704C5" w:rsidRDefault="006704C5" w:rsidP="006704C5">
      <w:pPr>
        <w:keepNext/>
        <w:keepLines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b/>
        </w:rPr>
        <w:t>овладение системой математических знаний и умений</w:t>
      </w:r>
      <w:r>
        <w:t>, необходимых для применения в практической деятельности, изучения смежных дисциплин, продолжения образования.</w:t>
      </w:r>
    </w:p>
    <w:p w:rsidR="006704C5" w:rsidRDefault="006704C5" w:rsidP="006704C5">
      <w:pPr>
        <w:keepNext/>
        <w:keepLines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b/>
        </w:rPr>
        <w:t>интеллектуальное развитие</w:t>
      </w:r>
      <w: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6704C5" w:rsidRDefault="006704C5" w:rsidP="006704C5">
      <w:pPr>
        <w:keepNext/>
        <w:keepLines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b/>
        </w:rPr>
        <w:t>формирование представлений</w:t>
      </w:r>
      <w:r>
        <w:t xml:space="preserve"> об идеях и методах математики как универсального языка науки и техники, средства моделирования явлений и процессов.</w:t>
      </w:r>
    </w:p>
    <w:p w:rsidR="006704C5" w:rsidRDefault="006704C5" w:rsidP="006704C5">
      <w:pPr>
        <w:keepNext/>
        <w:keepLines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b/>
        </w:rPr>
        <w:t>воспитание</w:t>
      </w:r>
      <w: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704C5" w:rsidRDefault="006704C5" w:rsidP="006704C5">
      <w:pPr>
        <w:keepNext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b/>
        </w:rPr>
        <w:t>развить</w:t>
      </w:r>
      <w:r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6704C5" w:rsidRDefault="006704C5" w:rsidP="006704C5">
      <w:pPr>
        <w:keepNext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b/>
        </w:rPr>
        <w:t xml:space="preserve">получить </w:t>
      </w:r>
      <w: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704C5" w:rsidRDefault="006704C5" w:rsidP="006704C5">
      <w:pPr>
        <w:ind w:firstLine="567"/>
      </w:pPr>
    </w:p>
    <w:p w:rsidR="006704C5" w:rsidRDefault="006704C5" w:rsidP="006704C5">
      <w:pPr>
        <w:pageBreakBefore/>
        <w:shd w:val="clear" w:color="auto" w:fill="FFFFFF"/>
        <w:spacing w:before="322" w:after="0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6704C5" w:rsidRDefault="006704C5" w:rsidP="006704C5">
      <w:pPr>
        <w:shd w:val="clear" w:color="auto" w:fill="FFFFFF"/>
        <w:spacing w:before="322" w:after="0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  (102 ч)</w:t>
      </w:r>
    </w:p>
    <w:p w:rsidR="006704C5" w:rsidRDefault="006704C5" w:rsidP="006704C5">
      <w:pPr>
        <w:shd w:val="clear" w:color="auto" w:fill="FFFFFF"/>
        <w:spacing w:before="168" w:after="0"/>
        <w:ind w:left="355"/>
        <w:rPr>
          <w:spacing w:val="26"/>
          <w:sz w:val="28"/>
          <w:szCs w:val="28"/>
        </w:rPr>
      </w:pPr>
      <w:r>
        <w:rPr>
          <w:b/>
          <w:bCs/>
          <w:sz w:val="28"/>
          <w:szCs w:val="28"/>
        </w:rPr>
        <w:t xml:space="preserve">Алгебраические дроби </w:t>
      </w:r>
      <w:r>
        <w:rPr>
          <w:spacing w:val="26"/>
          <w:sz w:val="28"/>
          <w:szCs w:val="28"/>
        </w:rPr>
        <w:t>(21ч)</w:t>
      </w:r>
    </w:p>
    <w:p w:rsidR="006704C5" w:rsidRDefault="006704C5" w:rsidP="006704C5">
      <w:pPr>
        <w:shd w:val="clear" w:color="auto" w:fill="FFFFFF"/>
        <w:ind w:left="5" w:right="24" w:firstLine="350"/>
        <w:jc w:val="both"/>
        <w:rPr>
          <w:sz w:val="28"/>
          <w:szCs w:val="28"/>
        </w:rPr>
      </w:pPr>
      <w:r>
        <w:rPr>
          <w:sz w:val="28"/>
          <w:szCs w:val="28"/>
        </w:rPr>
        <w:t>Понятие алгебраической дроби. Основное свойство алгебраи</w:t>
      </w:r>
      <w:r>
        <w:rPr>
          <w:sz w:val="28"/>
          <w:szCs w:val="28"/>
        </w:rPr>
        <w:softHyphen/>
        <w:t>ческой дроби. Сокращение алгебраических дробей.</w:t>
      </w:r>
    </w:p>
    <w:p w:rsidR="006704C5" w:rsidRDefault="006704C5" w:rsidP="006704C5">
      <w:pPr>
        <w:shd w:val="clear" w:color="auto" w:fill="FFFFFF"/>
        <w:spacing w:before="10" w:after="0"/>
        <w:ind w:left="355"/>
        <w:rPr>
          <w:sz w:val="28"/>
          <w:szCs w:val="28"/>
        </w:rPr>
      </w:pPr>
      <w:r>
        <w:rPr>
          <w:sz w:val="28"/>
          <w:szCs w:val="28"/>
        </w:rPr>
        <w:t>Сложение и вычитание алгебраических дробей.</w:t>
      </w:r>
    </w:p>
    <w:p w:rsidR="006704C5" w:rsidRDefault="006704C5" w:rsidP="006704C5">
      <w:pPr>
        <w:shd w:val="clear" w:color="auto" w:fill="FFFFFF"/>
        <w:spacing w:before="5" w:after="0"/>
        <w:ind w:left="10" w:right="19" w:firstLine="346"/>
        <w:jc w:val="both"/>
        <w:rPr>
          <w:sz w:val="28"/>
          <w:szCs w:val="28"/>
        </w:rPr>
      </w:pPr>
      <w:r>
        <w:rPr>
          <w:sz w:val="28"/>
          <w:szCs w:val="28"/>
        </w:rPr>
        <w:t>Умножение и деление алгебраических дробей. Возведение алгебраической дроби в степень.</w:t>
      </w:r>
    </w:p>
    <w:p w:rsidR="006704C5" w:rsidRDefault="006704C5" w:rsidP="006704C5">
      <w:pPr>
        <w:shd w:val="clear" w:color="auto" w:fill="FFFFFF"/>
        <w:ind w:left="10" w:right="24" w:firstLine="341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выражение. Рациональное уравнение. Реше</w:t>
      </w:r>
      <w:r>
        <w:rPr>
          <w:sz w:val="28"/>
          <w:szCs w:val="28"/>
        </w:rPr>
        <w:softHyphen/>
        <w:t>ние рациональных уравнений (первые представления).</w:t>
      </w:r>
    </w:p>
    <w:p w:rsidR="006704C5" w:rsidRDefault="006704C5" w:rsidP="006704C5">
      <w:pPr>
        <w:shd w:val="clear" w:color="auto" w:fill="FFFFFF"/>
        <w:spacing w:before="5" w:after="0"/>
        <w:ind w:left="355"/>
        <w:rPr>
          <w:sz w:val="28"/>
          <w:szCs w:val="28"/>
        </w:rPr>
      </w:pPr>
      <w:r>
        <w:rPr>
          <w:sz w:val="28"/>
          <w:szCs w:val="28"/>
        </w:rPr>
        <w:t>Степень с отрицательным целым показателем.</w:t>
      </w:r>
    </w:p>
    <w:p w:rsidR="006704C5" w:rsidRDefault="006704C5" w:rsidP="006704C5">
      <w:pPr>
        <w:shd w:val="clear" w:color="auto" w:fill="FFFFFF"/>
        <w:spacing w:before="115" w:after="0"/>
        <w:ind w:left="3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Функция </w:t>
      </w:r>
      <w:r>
        <w:rPr>
          <w:b/>
          <w:bCs/>
          <w:i/>
          <w:iCs/>
          <w:sz w:val="28"/>
          <w:szCs w:val="28"/>
        </w:rPr>
        <w:t xml:space="preserve">у = </w:t>
      </w:r>
      <w:r w:rsidRPr="00D94175">
        <w:rPr>
          <w:position w:val="-2"/>
        </w:rPr>
        <w:object w:dxaOrig="420" w:dyaOrig="285">
          <v:shape id="_x0000_i1031" type="#_x0000_t75" style="width:21pt;height:14.25pt" o:ole="" filled="t">
            <v:fill color2="black"/>
            <v:imagedata r:id="rId16" o:title=""/>
          </v:shape>
          <o:OLEObject Type="Embed" ProgID="Equation.3" ShapeID="_x0000_i1031" DrawAspect="Content" ObjectID="_1421422455" r:id="rId17"/>
        </w:object>
      </w:r>
      <w:r>
        <w:rPr>
          <w:i/>
          <w:i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Свойства квадратного корня </w:t>
      </w:r>
      <w:r>
        <w:rPr>
          <w:sz w:val="28"/>
          <w:szCs w:val="28"/>
        </w:rPr>
        <w:t>(18 ч)</w:t>
      </w:r>
    </w:p>
    <w:p w:rsidR="006704C5" w:rsidRDefault="006704C5" w:rsidP="006704C5">
      <w:pPr>
        <w:shd w:val="clear" w:color="auto" w:fill="FFFFFF"/>
        <w:spacing w:before="19" w:after="0"/>
        <w:ind w:left="10" w:right="19" w:firstLine="346"/>
        <w:jc w:val="both"/>
        <w:rPr>
          <w:sz w:val="28"/>
          <w:szCs w:val="28"/>
        </w:rPr>
      </w:pPr>
      <w:r>
        <w:rPr>
          <w:sz w:val="28"/>
          <w:szCs w:val="28"/>
        </w:rPr>
        <w:t>Рациональные числа. Понятие квадратного корня из неотри</w:t>
      </w:r>
      <w:r>
        <w:rPr>
          <w:sz w:val="28"/>
          <w:szCs w:val="28"/>
        </w:rPr>
        <w:softHyphen/>
        <w:t>цательного числа. Иррациональные числа. Множество действи</w:t>
      </w:r>
      <w:r>
        <w:rPr>
          <w:sz w:val="28"/>
          <w:szCs w:val="28"/>
        </w:rPr>
        <w:softHyphen/>
        <w:t>тельных чисел.</w:t>
      </w:r>
    </w:p>
    <w:p w:rsidR="006704C5" w:rsidRDefault="006704C5" w:rsidP="006704C5">
      <w:pPr>
        <w:shd w:val="clear" w:color="auto" w:fill="FFFFFF"/>
        <w:ind w:left="10" w:right="34" w:firstLine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r>
        <w:rPr>
          <w:b/>
          <w:bCs/>
          <w:i/>
          <w:iCs/>
          <w:sz w:val="28"/>
          <w:szCs w:val="28"/>
        </w:rPr>
        <w:t xml:space="preserve">у </w:t>
      </w:r>
      <w:r>
        <w:rPr>
          <w:i/>
          <w:iCs/>
          <w:sz w:val="28"/>
          <w:szCs w:val="28"/>
        </w:rPr>
        <w:t>=</w:t>
      </w:r>
      <w:r w:rsidRPr="00D94175">
        <w:rPr>
          <w:position w:val="-2"/>
        </w:rPr>
        <w:object w:dxaOrig="420" w:dyaOrig="285">
          <v:shape id="_x0000_i1032" type="#_x0000_t75" style="width:21pt;height:14.25pt" o:ole="" filled="t">
            <v:fill color2="black"/>
            <v:imagedata r:id="rId16" o:title=""/>
          </v:shape>
          <o:OLEObject Type="Embed" ProgID="Equation.3" ShapeID="_x0000_i1032" DrawAspect="Content" ObjectID="_1421422456" r:id="rId18"/>
        </w:objec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ее свойства и график. Выпуклость функции. Область значений функции.</w:t>
      </w:r>
    </w:p>
    <w:p w:rsidR="006704C5" w:rsidRDefault="006704C5" w:rsidP="006704C5">
      <w:pPr>
        <w:shd w:val="clear" w:color="auto" w:fill="FFFFFF"/>
        <w:ind w:left="5" w:right="24" w:firstLine="35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Свойства квадратных корней. Преобразование выражений, содержащих операцию извлечения квадратного корня. Освобож</w:t>
      </w:r>
      <w:r>
        <w:rPr>
          <w:sz w:val="28"/>
          <w:szCs w:val="28"/>
        </w:rPr>
        <w:softHyphen/>
        <w:t>дение от иррациональности в знаменателе дроби. Модуль дей</w:t>
      </w:r>
      <w:r>
        <w:rPr>
          <w:sz w:val="28"/>
          <w:szCs w:val="28"/>
        </w:rPr>
        <w:softHyphen/>
        <w:t xml:space="preserve">ствительного числа. График функции </w:t>
      </w:r>
      <w:r>
        <w:rPr>
          <w:b/>
          <w:bCs/>
          <w:i/>
          <w:iCs/>
          <w:sz w:val="28"/>
          <w:szCs w:val="28"/>
        </w:rPr>
        <w:t xml:space="preserve">у </w:t>
      </w:r>
      <w:r>
        <w:rPr>
          <w:i/>
          <w:iCs/>
          <w:sz w:val="28"/>
          <w:szCs w:val="28"/>
        </w:rPr>
        <w:t xml:space="preserve">= </w:t>
      </w:r>
      <w:r w:rsidRPr="00D94175">
        <w:rPr>
          <w:position w:val="-1"/>
        </w:rPr>
        <w:object w:dxaOrig="480" w:dyaOrig="277">
          <v:shape id="_x0000_i1033" type="#_x0000_t75" style="width:24pt;height:13.5pt" o:ole="" filled="t">
            <v:fill color2="black"/>
            <v:imagedata r:id="rId19" o:title=""/>
          </v:shape>
          <o:OLEObject Type="Embed" ProgID="Equation.3" ShapeID="_x0000_i1033" DrawAspect="Content" ObjectID="_1421422457" r:id="rId20"/>
        </w:object>
      </w:r>
      <w:r>
        <w:rPr>
          <w:sz w:val="28"/>
          <w:szCs w:val="28"/>
        </w:rPr>
        <w:t xml:space="preserve">Формула </w:t>
      </w:r>
      <w:r w:rsidRPr="00D94175">
        <w:rPr>
          <w:position w:val="-4"/>
        </w:rPr>
        <w:object w:dxaOrig="937" w:dyaOrig="337">
          <v:shape id="_x0000_i1034" type="#_x0000_t75" style="width:46.5pt;height:16.5pt" o:ole="" filled="t">
            <v:fill color2="black"/>
            <v:imagedata r:id="rId21" o:title=""/>
          </v:shape>
          <o:OLEObject Type="Embed" ProgID="Equation.3" ShapeID="_x0000_i1034" DrawAspect="Content" ObjectID="_1421422458" r:id="rId22"/>
        </w:object>
      </w:r>
    </w:p>
    <w:p w:rsidR="006704C5" w:rsidRDefault="006704C5" w:rsidP="006704C5">
      <w:pPr>
        <w:shd w:val="clear" w:color="auto" w:fill="FFFFFF"/>
        <w:spacing w:before="106" w:after="0"/>
        <w:ind w:left="35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Квадратичная функция. Функция </w:t>
      </w:r>
      <w:r>
        <w:rPr>
          <w:b/>
          <w:bCs/>
          <w:i/>
          <w:iCs/>
          <w:sz w:val="28"/>
          <w:szCs w:val="28"/>
        </w:rPr>
        <w:t xml:space="preserve">у </w:t>
      </w:r>
      <w:r>
        <w:rPr>
          <w:sz w:val="28"/>
          <w:szCs w:val="28"/>
        </w:rPr>
        <w:t>=</w:t>
      </w:r>
      <w:r w:rsidRPr="00D94175">
        <w:rPr>
          <w:position w:val="-16"/>
        </w:rPr>
        <w:object w:dxaOrig="320" w:dyaOrig="565">
          <v:shape id="_x0000_i1035" type="#_x0000_t75" style="width:15.75pt;height:28.5pt" o:ole="" filled="t">
            <v:fill color2="black"/>
            <v:imagedata r:id="rId6" o:title=""/>
          </v:shape>
          <o:OLEObject Type="Embed" ProgID="Equation.3" ShapeID="_x0000_i1035" DrawAspect="Content" ObjectID="_1421422459" r:id="rId23"/>
        </w:objec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(18 </w:t>
      </w:r>
      <w:r>
        <w:rPr>
          <w:sz w:val="28"/>
          <w:szCs w:val="28"/>
        </w:rPr>
        <w:t>ч)</w:t>
      </w:r>
    </w:p>
    <w:p w:rsidR="006704C5" w:rsidRDefault="006704C5" w:rsidP="006704C5">
      <w:pPr>
        <w:shd w:val="clear" w:color="auto" w:fill="FFFFFF"/>
        <w:spacing w:before="67" w:after="0"/>
        <w:ind w:left="350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r>
        <w:rPr>
          <w:b/>
          <w:bCs/>
          <w:i/>
          <w:iCs/>
          <w:sz w:val="28"/>
          <w:szCs w:val="28"/>
        </w:rPr>
        <w:t xml:space="preserve">у </w:t>
      </w:r>
      <w:r>
        <w:rPr>
          <w:i/>
          <w:iCs/>
          <w:sz w:val="28"/>
          <w:szCs w:val="28"/>
        </w:rPr>
        <w:t>= ах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ее график, свойства.</w:t>
      </w:r>
    </w:p>
    <w:p w:rsidR="006704C5" w:rsidRDefault="006704C5" w:rsidP="006704C5">
      <w:pPr>
        <w:shd w:val="clear" w:color="auto" w:fill="FFFFFF"/>
        <w:ind w:left="365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r>
        <w:rPr>
          <w:i/>
          <w:iCs/>
          <w:sz w:val="28"/>
          <w:szCs w:val="28"/>
        </w:rPr>
        <w:t xml:space="preserve">у = </w:t>
      </w:r>
      <w:r w:rsidRPr="00D94175">
        <w:rPr>
          <w:position w:val="-16"/>
        </w:rPr>
        <w:object w:dxaOrig="320" w:dyaOrig="565">
          <v:shape id="_x0000_i1036" type="#_x0000_t75" style="width:15.75pt;height:28.5pt" o:ole="" filled="t">
            <v:fill color2="black"/>
            <v:imagedata r:id="rId6" o:title=""/>
          </v:shape>
          <o:OLEObject Type="Embed" ProgID="Equation.3" ShapeID="_x0000_i1036" DrawAspect="Content" ObjectID="_1421422460" r:id="rId24"/>
        </w:object>
      </w:r>
      <w:r>
        <w:rPr>
          <w:i/>
          <w:iCs/>
          <w:sz w:val="28"/>
          <w:szCs w:val="28"/>
        </w:rPr>
        <w:t xml:space="preserve"> , </w:t>
      </w:r>
      <w:r>
        <w:rPr>
          <w:sz w:val="28"/>
          <w:szCs w:val="28"/>
        </w:rPr>
        <w:t>ее свойства, график. Гипербола. Асимптота.</w:t>
      </w:r>
    </w:p>
    <w:p w:rsidR="006704C5" w:rsidRDefault="006704C5" w:rsidP="006704C5">
      <w:pPr>
        <w:shd w:val="clear" w:color="auto" w:fill="FFFFFF"/>
        <w:ind w:left="365"/>
        <w:rPr>
          <w:sz w:val="28"/>
          <w:szCs w:val="28"/>
        </w:rPr>
      </w:pPr>
    </w:p>
    <w:p w:rsidR="006704C5" w:rsidRDefault="006704C5" w:rsidP="006704C5">
      <w:pPr>
        <w:shd w:val="clear" w:color="auto" w:fill="FFFFFF"/>
        <w:ind w:left="14" w:right="14" w:firstLine="35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Построение графиков функций </w:t>
      </w:r>
      <w:r>
        <w:rPr>
          <w:i/>
          <w:iCs/>
          <w:sz w:val="28"/>
          <w:szCs w:val="28"/>
        </w:rPr>
        <w:t xml:space="preserve">у =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), у =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) + т, у =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) + т,</w:t>
      </w:r>
    </w:p>
    <w:p w:rsidR="006704C5" w:rsidRDefault="006704C5" w:rsidP="006704C5">
      <w:pPr>
        <w:shd w:val="clear" w:color="auto" w:fill="FFFFFF"/>
        <w:ind w:left="14" w:right="14" w:firstLine="35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у = -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по известному графику функции </w:t>
      </w:r>
      <w:r>
        <w:rPr>
          <w:i/>
          <w:iCs/>
          <w:sz w:val="28"/>
          <w:szCs w:val="28"/>
        </w:rPr>
        <w:t xml:space="preserve">у =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>)</w:t>
      </w:r>
      <w:r w:rsidRPr="00D94175">
        <w:rPr>
          <w:position w:val="-1"/>
        </w:rPr>
        <w:object w:dxaOrig="115" w:dyaOrig="265">
          <v:shape id="_x0000_i1037" type="#_x0000_t75" style="width:6pt;height:13.5pt" o:ole="" filled="t">
            <v:fill color2="black"/>
            <v:imagedata r:id="rId25" o:title=""/>
          </v:shape>
          <o:OLEObject Type="Embed" ProgID="Equation.3" ShapeID="_x0000_i1037" DrawAspect="Content" ObjectID="_1421422461" r:id="rId26"/>
        </w:object>
      </w:r>
    </w:p>
    <w:p w:rsidR="006704C5" w:rsidRDefault="006704C5" w:rsidP="006704C5">
      <w:pPr>
        <w:shd w:val="clear" w:color="auto" w:fill="FFFFFF"/>
        <w:ind w:left="19" w:right="5" w:firstLine="346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</w:t>
      </w:r>
      <w:proofErr w:type="spellStart"/>
      <w:r>
        <w:rPr>
          <w:sz w:val="28"/>
          <w:szCs w:val="28"/>
        </w:rPr>
        <w:t>кусочных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функций, составленных из функций </w:t>
      </w:r>
      <w:r>
        <w:rPr>
          <w:i/>
          <w:iCs/>
          <w:sz w:val="28"/>
          <w:szCs w:val="28"/>
        </w:rPr>
        <w:t xml:space="preserve">у = С, у = </w:t>
      </w:r>
      <w:proofErr w:type="spellStart"/>
      <w:r>
        <w:rPr>
          <w:i/>
          <w:iCs/>
          <w:sz w:val="28"/>
          <w:szCs w:val="28"/>
        </w:rPr>
        <w:t>кх+</w:t>
      </w:r>
      <w:proofErr w:type="spellEnd"/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 xml:space="preserve">, </w:t>
      </w:r>
      <w:r w:rsidRPr="00D94175">
        <w:rPr>
          <w:position w:val="-16"/>
        </w:rPr>
        <w:object w:dxaOrig="671" w:dyaOrig="565">
          <v:shape id="_x0000_i1038" type="#_x0000_t75" style="width:33.75pt;height:28.5pt" o:ole="" filled="t">
            <v:fill color2="black"/>
            <v:imagedata r:id="rId27" o:title=""/>
          </v:shape>
          <o:OLEObject Type="Embed" ProgID="Equation.3" ShapeID="_x0000_i1038" DrawAspect="Content" ObjectID="_1421422462" r:id="rId28"/>
        </w:object>
      </w:r>
      <w:r>
        <w:rPr>
          <w:i/>
          <w:iCs/>
          <w:sz w:val="28"/>
          <w:szCs w:val="28"/>
        </w:rPr>
        <w:t xml:space="preserve">, </w:t>
      </w:r>
      <w:r w:rsidRPr="00D94175">
        <w:rPr>
          <w:position w:val="-3"/>
        </w:rPr>
        <w:object w:dxaOrig="1675" w:dyaOrig="301">
          <v:shape id="_x0000_i1039" type="#_x0000_t75" style="width:84pt;height:15pt" o:ole="" filled="t">
            <v:fill color2="black"/>
            <v:imagedata r:id="rId8" o:title=""/>
          </v:shape>
          <o:OLEObject Type="Embed" ProgID="Equation.3" ShapeID="_x0000_i1039" DrawAspect="Content" ObjectID="_1421422463" r:id="rId29"/>
        </w:object>
      </w:r>
      <w:r>
        <w:rPr>
          <w:i/>
          <w:iCs/>
          <w:sz w:val="28"/>
          <w:szCs w:val="28"/>
        </w:rPr>
        <w:t xml:space="preserve"> </w:t>
      </w:r>
      <w:r w:rsidRPr="00D94175">
        <w:rPr>
          <w:position w:val="-2"/>
        </w:rPr>
        <w:object w:dxaOrig="859" w:dyaOrig="285">
          <v:shape id="_x0000_i1040" type="#_x0000_t75" style="width:42.75pt;height:14.25pt" o:ole="" filled="t">
            <v:fill color2="black"/>
            <v:imagedata r:id="rId14" o:title=""/>
          </v:shape>
          <o:OLEObject Type="Embed" ProgID="Equation.3" ShapeID="_x0000_i1040" DrawAspect="Content" ObjectID="_1421422464" r:id="rId30"/>
        </w:object>
      </w:r>
      <w:r>
        <w:rPr>
          <w:i/>
          <w:iCs/>
          <w:sz w:val="28"/>
          <w:szCs w:val="28"/>
        </w:rPr>
        <w:t xml:space="preserve"> </w:t>
      </w:r>
      <w:r w:rsidRPr="00D94175">
        <w:rPr>
          <w:position w:val="-1"/>
        </w:rPr>
        <w:object w:dxaOrig="725" w:dyaOrig="277">
          <v:shape id="_x0000_i1041" type="#_x0000_t75" style="width:36pt;height:13.5pt" o:ole="" filled="t">
            <v:fill color2="black"/>
            <v:imagedata r:id="rId31" o:title=""/>
          </v:shape>
          <o:OLEObject Type="Embed" ProgID="Equation.3" ShapeID="_x0000_i1041" DrawAspect="Content" ObjectID="_1421422465" r:id="rId32"/>
        </w:object>
      </w:r>
      <w:r>
        <w:rPr>
          <w:i/>
          <w:iCs/>
          <w:sz w:val="28"/>
          <w:szCs w:val="28"/>
        </w:rPr>
        <w:t>.</w:t>
      </w:r>
    </w:p>
    <w:p w:rsidR="006704C5" w:rsidRPr="006704C5" w:rsidRDefault="006704C5" w:rsidP="006704C5">
      <w:pPr>
        <w:shd w:val="clear" w:color="auto" w:fill="FFFFFF"/>
        <w:ind w:left="365"/>
        <w:rPr>
          <w:sz w:val="28"/>
          <w:szCs w:val="28"/>
        </w:rPr>
      </w:pPr>
      <w:r>
        <w:rPr>
          <w:sz w:val="28"/>
          <w:szCs w:val="28"/>
        </w:rPr>
        <w:t>Графическое решение квадратных уравнений.</w:t>
      </w:r>
      <w:r w:rsidRPr="006704C5">
        <w:rPr>
          <w:sz w:val="28"/>
          <w:szCs w:val="28"/>
        </w:rPr>
        <w:t xml:space="preserve"> </w:t>
      </w:r>
    </w:p>
    <w:p w:rsidR="006704C5" w:rsidRDefault="006704C5" w:rsidP="006704C5">
      <w:pPr>
        <w:shd w:val="clear" w:color="auto" w:fill="FFFFFF"/>
        <w:spacing w:before="110" w:after="0"/>
        <w:ind w:left="365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Квадратные уравнения (21 ч)</w:t>
      </w:r>
    </w:p>
    <w:p w:rsidR="006704C5" w:rsidRDefault="006704C5" w:rsidP="006704C5">
      <w:pPr>
        <w:shd w:val="clear" w:color="auto" w:fill="FFFFFF"/>
        <w:spacing w:before="24" w:after="0"/>
        <w:ind w:left="14" w:firstLine="346"/>
        <w:jc w:val="both"/>
        <w:rPr>
          <w:sz w:val="28"/>
          <w:szCs w:val="28"/>
        </w:rPr>
      </w:pPr>
      <w:r>
        <w:rPr>
          <w:sz w:val="28"/>
          <w:szCs w:val="28"/>
        </w:rPr>
        <w:t>Квадратное уравнение. Приведенное (</w:t>
      </w:r>
      <w:proofErr w:type="spellStart"/>
      <w:r>
        <w:rPr>
          <w:sz w:val="28"/>
          <w:szCs w:val="28"/>
        </w:rPr>
        <w:t>неприведенное</w:t>
      </w:r>
      <w:proofErr w:type="spellEnd"/>
      <w:r>
        <w:rPr>
          <w:sz w:val="28"/>
          <w:szCs w:val="28"/>
        </w:rPr>
        <w:t>) квадрат</w:t>
      </w:r>
      <w:r>
        <w:rPr>
          <w:sz w:val="28"/>
          <w:szCs w:val="28"/>
        </w:rPr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>
        <w:rPr>
          <w:sz w:val="28"/>
          <w:szCs w:val="28"/>
        </w:rPr>
        <w:softHyphen/>
        <w:t>дом разложения на множители, методом выделения полного квадрата.</w:t>
      </w:r>
    </w:p>
    <w:p w:rsidR="006704C5" w:rsidRDefault="006704C5" w:rsidP="006704C5">
      <w:pPr>
        <w:shd w:val="clear" w:color="auto" w:fill="FFFFFF"/>
        <w:ind w:left="19" w:right="14" w:firstLine="346"/>
        <w:jc w:val="both"/>
        <w:rPr>
          <w:sz w:val="28"/>
          <w:szCs w:val="28"/>
        </w:rPr>
      </w:pPr>
      <w:r>
        <w:rPr>
          <w:sz w:val="28"/>
          <w:szCs w:val="28"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:rsidR="006704C5" w:rsidRDefault="006704C5" w:rsidP="006704C5">
      <w:pPr>
        <w:shd w:val="clear" w:color="auto" w:fill="FFFFFF"/>
        <w:ind w:left="19" w:firstLine="341"/>
        <w:jc w:val="both"/>
        <w:rPr>
          <w:sz w:val="28"/>
          <w:szCs w:val="28"/>
        </w:rPr>
      </w:pPr>
      <w:r>
        <w:rPr>
          <w:sz w:val="28"/>
          <w:szCs w:val="28"/>
        </w:rPr>
        <w:t>Алгоритм решения рационального уравнения. Биквадратное уравнение. Метод введения новой переменной.</w:t>
      </w:r>
    </w:p>
    <w:p w:rsidR="006704C5" w:rsidRDefault="006704C5" w:rsidP="006704C5">
      <w:pPr>
        <w:shd w:val="clear" w:color="auto" w:fill="FFFFFF"/>
        <w:ind w:left="19" w:right="10" w:firstLine="346"/>
        <w:jc w:val="both"/>
        <w:rPr>
          <w:sz w:val="28"/>
          <w:szCs w:val="28"/>
        </w:rPr>
      </w:pPr>
      <w:r>
        <w:rPr>
          <w:sz w:val="28"/>
          <w:szCs w:val="28"/>
        </w:rPr>
        <w:t>Рациональные уравнения как математические модели реаль</w:t>
      </w:r>
      <w:r>
        <w:rPr>
          <w:sz w:val="28"/>
          <w:szCs w:val="28"/>
        </w:rPr>
        <w:softHyphen/>
        <w:t>ных ситуаций.</w:t>
      </w:r>
    </w:p>
    <w:p w:rsidR="006704C5" w:rsidRDefault="006704C5" w:rsidP="006704C5">
      <w:pPr>
        <w:shd w:val="clear" w:color="auto" w:fill="FFFFFF"/>
        <w:ind w:left="365"/>
        <w:rPr>
          <w:sz w:val="28"/>
          <w:szCs w:val="28"/>
        </w:rPr>
      </w:pPr>
      <w:r>
        <w:rPr>
          <w:sz w:val="28"/>
          <w:szCs w:val="28"/>
        </w:rPr>
        <w:t>Частные случаи формулы корней квадратного уравнения.</w:t>
      </w:r>
    </w:p>
    <w:p w:rsidR="006704C5" w:rsidRDefault="006704C5" w:rsidP="006704C5">
      <w:pPr>
        <w:shd w:val="clear" w:color="auto" w:fill="FFFFFF"/>
        <w:ind w:left="14" w:right="10" w:firstLine="346"/>
        <w:jc w:val="both"/>
        <w:rPr>
          <w:sz w:val="28"/>
          <w:szCs w:val="28"/>
        </w:rPr>
      </w:pPr>
      <w:r>
        <w:rPr>
          <w:sz w:val="28"/>
          <w:szCs w:val="28"/>
        </w:rPr>
        <w:t>Теорема Виета. Разложение квадратного трехчлена на линей</w:t>
      </w:r>
      <w:r>
        <w:rPr>
          <w:sz w:val="28"/>
          <w:szCs w:val="28"/>
        </w:rPr>
        <w:softHyphen/>
        <w:t>ные множители.</w:t>
      </w:r>
    </w:p>
    <w:p w:rsidR="006704C5" w:rsidRDefault="006704C5" w:rsidP="006704C5">
      <w:pPr>
        <w:shd w:val="clear" w:color="auto" w:fill="FFFFFF"/>
        <w:ind w:left="365"/>
        <w:rPr>
          <w:sz w:val="28"/>
          <w:szCs w:val="28"/>
        </w:rPr>
      </w:pPr>
      <w:r>
        <w:rPr>
          <w:sz w:val="28"/>
          <w:szCs w:val="28"/>
        </w:rPr>
        <w:t>Иррациональное уравнение. Метод возведения в квадрат.</w:t>
      </w:r>
    </w:p>
    <w:p w:rsidR="006704C5" w:rsidRPr="006704C5" w:rsidRDefault="006704C5" w:rsidP="006704C5">
      <w:pPr>
        <w:shd w:val="clear" w:color="auto" w:fill="FFFFFF"/>
        <w:spacing w:before="48" w:after="0"/>
        <w:ind w:left="365"/>
        <w:rPr>
          <w:b/>
          <w:bCs/>
          <w:sz w:val="28"/>
          <w:szCs w:val="28"/>
        </w:rPr>
      </w:pPr>
    </w:p>
    <w:p w:rsidR="006704C5" w:rsidRDefault="006704C5" w:rsidP="006704C5">
      <w:pPr>
        <w:shd w:val="clear" w:color="auto" w:fill="FFFFFF"/>
        <w:spacing w:before="48" w:after="0"/>
        <w:ind w:left="36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Неравенства </w:t>
      </w:r>
      <w:r>
        <w:rPr>
          <w:sz w:val="28"/>
          <w:szCs w:val="28"/>
        </w:rPr>
        <w:t>(15 ч)</w:t>
      </w:r>
    </w:p>
    <w:p w:rsidR="006704C5" w:rsidRDefault="006704C5" w:rsidP="006704C5">
      <w:pPr>
        <w:shd w:val="clear" w:color="auto" w:fill="FFFFFF"/>
        <w:spacing w:before="48" w:after="0"/>
        <w:ind w:left="365"/>
        <w:rPr>
          <w:sz w:val="28"/>
          <w:szCs w:val="28"/>
        </w:rPr>
      </w:pPr>
      <w:r>
        <w:rPr>
          <w:sz w:val="28"/>
          <w:szCs w:val="28"/>
        </w:rPr>
        <w:t>Свойства числовых неравенств.</w:t>
      </w:r>
    </w:p>
    <w:p w:rsidR="006704C5" w:rsidRDefault="006704C5" w:rsidP="006704C5">
      <w:pPr>
        <w:shd w:val="clear" w:color="auto" w:fill="FFFFFF"/>
        <w:ind w:left="14" w:right="10" w:firstLine="346"/>
        <w:jc w:val="both"/>
        <w:rPr>
          <w:sz w:val="28"/>
          <w:szCs w:val="28"/>
        </w:rPr>
      </w:pPr>
      <w:r>
        <w:rPr>
          <w:sz w:val="28"/>
          <w:szCs w:val="28"/>
        </w:rPr>
        <w:t>Неравенство с переменной. Решение неравенств с перемен</w:t>
      </w:r>
      <w:r>
        <w:rPr>
          <w:sz w:val="28"/>
          <w:szCs w:val="28"/>
        </w:rPr>
        <w:softHyphen/>
        <w:t>ной. Линейное неравенство. Равносильные неравенства. Равно</w:t>
      </w:r>
      <w:r>
        <w:rPr>
          <w:sz w:val="28"/>
          <w:szCs w:val="28"/>
        </w:rPr>
        <w:softHyphen/>
        <w:t>сильное преобразование неравенства.</w:t>
      </w:r>
    </w:p>
    <w:p w:rsidR="006704C5" w:rsidRDefault="006704C5" w:rsidP="006704C5">
      <w:pPr>
        <w:shd w:val="clear" w:color="auto" w:fill="FFFFFF"/>
        <w:ind w:left="14" w:right="5" w:firstLine="346"/>
        <w:jc w:val="both"/>
        <w:rPr>
          <w:sz w:val="28"/>
          <w:szCs w:val="28"/>
        </w:rPr>
      </w:pPr>
      <w:r>
        <w:rPr>
          <w:sz w:val="28"/>
          <w:szCs w:val="28"/>
        </w:rPr>
        <w:t>Квадратное неравенство. Алгоритм решения квадратного неравенства.</w:t>
      </w:r>
    </w:p>
    <w:p w:rsidR="006704C5" w:rsidRDefault="006704C5" w:rsidP="006704C5">
      <w:pPr>
        <w:shd w:val="clear" w:color="auto" w:fill="FFFFFF"/>
        <w:ind w:left="19" w:right="10" w:firstLine="346"/>
        <w:jc w:val="both"/>
        <w:rPr>
          <w:sz w:val="28"/>
          <w:szCs w:val="28"/>
        </w:rPr>
      </w:pPr>
      <w:r>
        <w:rPr>
          <w:sz w:val="28"/>
          <w:szCs w:val="28"/>
        </w:rPr>
        <w:t>Возрастающая функция. Убывающая функция. Исследова</w:t>
      </w:r>
      <w:r>
        <w:rPr>
          <w:sz w:val="28"/>
          <w:szCs w:val="28"/>
        </w:rPr>
        <w:softHyphen/>
        <w:t>ние функций на монотонность (с использованием свойств число</w:t>
      </w:r>
      <w:r>
        <w:rPr>
          <w:sz w:val="28"/>
          <w:szCs w:val="28"/>
        </w:rPr>
        <w:softHyphen/>
        <w:t>вых неравенств).</w:t>
      </w:r>
    </w:p>
    <w:p w:rsidR="006704C5" w:rsidRDefault="006704C5" w:rsidP="006704C5">
      <w:pPr>
        <w:shd w:val="clear" w:color="auto" w:fill="FFFFFF"/>
        <w:ind w:left="19" w:right="5" w:firstLine="341"/>
        <w:jc w:val="both"/>
        <w:rPr>
          <w:sz w:val="28"/>
          <w:szCs w:val="28"/>
        </w:rPr>
      </w:pPr>
      <w:r>
        <w:rPr>
          <w:sz w:val="28"/>
          <w:szCs w:val="28"/>
        </w:rPr>
        <w:t>Приближенные значения действительных чисел, погрешность приближения, приближение по недостатку и избытку. Стандарт</w:t>
      </w:r>
      <w:r>
        <w:rPr>
          <w:sz w:val="28"/>
          <w:szCs w:val="28"/>
        </w:rPr>
        <w:softHyphen/>
        <w:t>ный вид числа.</w:t>
      </w:r>
    </w:p>
    <w:p w:rsidR="006704C5" w:rsidRPr="006704C5" w:rsidRDefault="006704C5" w:rsidP="006704C5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Обобщающее повторение (9 ч</w:t>
      </w:r>
      <w:r w:rsidRPr="006704C5">
        <w:rPr>
          <w:b/>
          <w:bCs/>
          <w:sz w:val="28"/>
          <w:szCs w:val="28"/>
        </w:rPr>
        <w:t>)</w:t>
      </w:r>
    </w:p>
    <w:p w:rsidR="006704C5" w:rsidRDefault="006704C5" w:rsidP="006704C5">
      <w:pPr>
        <w:pageBreakBefore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математической подготовке учащихся 8 класса</w:t>
      </w:r>
    </w:p>
    <w:p w:rsidR="006704C5" w:rsidRDefault="006704C5" w:rsidP="006704C5">
      <w:pPr>
        <w:ind w:firstLine="708"/>
        <w:rPr>
          <w:b/>
          <w:sz w:val="28"/>
          <w:szCs w:val="28"/>
        </w:rPr>
      </w:pPr>
    </w:p>
    <w:p w:rsidR="006704C5" w:rsidRDefault="006704C5" w:rsidP="006704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знать/понимать:</w:t>
      </w:r>
    </w:p>
    <w:p w:rsidR="006704C5" w:rsidRDefault="006704C5" w:rsidP="006704C5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значение математической науки для решения задач, возникающих в теории и практике;</w:t>
      </w:r>
    </w:p>
    <w:p w:rsidR="006704C5" w:rsidRDefault="006704C5" w:rsidP="006704C5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числа;</w:t>
      </w:r>
    </w:p>
    <w:p w:rsidR="006704C5" w:rsidRDefault="006704C5" w:rsidP="006704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должны уметь:</w:t>
      </w:r>
    </w:p>
    <w:p w:rsidR="006704C5" w:rsidRDefault="006704C5" w:rsidP="006704C5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арифметические действия, сочетая устные и письменные приемы; находить значения корня натуральной степени;</w:t>
      </w:r>
    </w:p>
    <w:p w:rsidR="006704C5" w:rsidRDefault="006704C5" w:rsidP="006704C5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704C5" w:rsidRDefault="006704C5" w:rsidP="006704C5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основные действия с многочленами и алгебраическими дробями; выполнять разложение многочленов на множители; выполнять тождественные выражения рациональных выражений;</w:t>
      </w:r>
    </w:p>
    <w:p w:rsidR="006704C5" w:rsidRDefault="006704C5" w:rsidP="006704C5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704C5" w:rsidRDefault="006704C5" w:rsidP="006704C5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линейные, квадратные уравнения и рациональные уравнения, сводящиеся к ним системы двух линейных уравнений и несложные нелинейные уравнения;</w:t>
      </w:r>
    </w:p>
    <w:p w:rsidR="006704C5" w:rsidRDefault="006704C5" w:rsidP="006704C5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линейные и квадратные неравенства с одной переменной и их системы;</w:t>
      </w:r>
    </w:p>
    <w:p w:rsidR="006704C5" w:rsidRDefault="006704C5" w:rsidP="006704C5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текстовые задачи алгебраическим методом, интерпретировать полученные результат, проводить отбор решений, исходя из формулировки задачи;</w:t>
      </w:r>
    </w:p>
    <w:p w:rsidR="006704C5" w:rsidRDefault="006704C5" w:rsidP="006704C5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изображать числа точками на координатной прямой;</w:t>
      </w:r>
    </w:p>
    <w:p w:rsidR="006704C5" w:rsidRDefault="006704C5" w:rsidP="006704C5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6704C5" w:rsidRDefault="006704C5" w:rsidP="006704C5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6704C5" w:rsidRDefault="006704C5" w:rsidP="006704C5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6704C5" w:rsidRDefault="006704C5" w:rsidP="006704C5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описывать свойства изученных функций, строить их графики;</w:t>
      </w:r>
    </w:p>
    <w:p w:rsidR="006704C5" w:rsidRDefault="006704C5" w:rsidP="006704C5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6704C5" w:rsidRDefault="006704C5" w:rsidP="006704C5">
      <w:pPr>
        <w:jc w:val="both"/>
        <w:rPr>
          <w:b/>
          <w:sz w:val="28"/>
          <w:szCs w:val="28"/>
        </w:rPr>
      </w:pPr>
    </w:p>
    <w:p w:rsidR="006704C5" w:rsidRDefault="006704C5" w:rsidP="006704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решать следующие жизненно-практические задачи:</w:t>
      </w:r>
    </w:p>
    <w:p w:rsidR="006704C5" w:rsidRDefault="006704C5" w:rsidP="006704C5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приобретать и применять знания в различных ситуациях;</w:t>
      </w:r>
    </w:p>
    <w:p w:rsidR="006704C5" w:rsidRDefault="006704C5" w:rsidP="006704C5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работать в группах;</w:t>
      </w:r>
    </w:p>
    <w:p w:rsidR="006704C5" w:rsidRDefault="006704C5" w:rsidP="006704C5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аргументировать и отстаивать свою точку зрения;</w:t>
      </w:r>
    </w:p>
    <w:p w:rsidR="006704C5" w:rsidRDefault="006704C5" w:rsidP="006704C5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слушать других; извлекать учебную информацию на основе сопоставительного анализа объектов;</w:t>
      </w:r>
    </w:p>
    <w:p w:rsidR="006704C5" w:rsidRDefault="006704C5" w:rsidP="006704C5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предметным указателем энциклопедий и справочников для нахождения информации</w:t>
      </w:r>
    </w:p>
    <w:p w:rsidR="006704C5" w:rsidRDefault="006704C5" w:rsidP="006704C5">
      <w:pPr>
        <w:jc w:val="center"/>
        <w:rPr>
          <w:b/>
          <w:sz w:val="28"/>
          <w:szCs w:val="28"/>
        </w:rPr>
      </w:pPr>
    </w:p>
    <w:p w:rsidR="006704C5" w:rsidRDefault="006704C5" w:rsidP="006704C5">
      <w:pPr>
        <w:jc w:val="center"/>
        <w:rPr>
          <w:b/>
          <w:sz w:val="28"/>
          <w:szCs w:val="28"/>
        </w:rPr>
      </w:pPr>
    </w:p>
    <w:p w:rsidR="006704C5" w:rsidRDefault="006704C5" w:rsidP="006704C5">
      <w:pPr>
        <w:jc w:val="center"/>
        <w:rPr>
          <w:b/>
          <w:sz w:val="28"/>
          <w:szCs w:val="28"/>
        </w:rPr>
      </w:pPr>
    </w:p>
    <w:p w:rsidR="006704C5" w:rsidRDefault="006704C5" w:rsidP="006704C5">
      <w:pPr>
        <w:jc w:val="center"/>
        <w:rPr>
          <w:b/>
          <w:sz w:val="28"/>
          <w:szCs w:val="28"/>
        </w:rPr>
      </w:pPr>
    </w:p>
    <w:p w:rsidR="006704C5" w:rsidRDefault="006704C5" w:rsidP="006704C5">
      <w:pPr>
        <w:tabs>
          <w:tab w:val="left" w:pos="1176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6704C5" w:rsidRDefault="006704C5" w:rsidP="006704C5">
      <w:pPr>
        <w:tabs>
          <w:tab w:val="left" w:pos="1176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6704C5" w:rsidRDefault="006704C5" w:rsidP="006704C5">
      <w:pPr>
        <w:tabs>
          <w:tab w:val="left" w:pos="1176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6704C5" w:rsidRDefault="006704C5" w:rsidP="006704C5">
      <w:pPr>
        <w:tabs>
          <w:tab w:val="left" w:pos="1176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6704C5" w:rsidRDefault="006704C5" w:rsidP="006704C5">
      <w:pPr>
        <w:tabs>
          <w:tab w:val="left" w:pos="1176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6704C5" w:rsidRDefault="006704C5" w:rsidP="006704C5">
      <w:pPr>
        <w:tabs>
          <w:tab w:val="left" w:pos="1176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6704C5" w:rsidRDefault="006704C5" w:rsidP="006704C5">
      <w:pPr>
        <w:tabs>
          <w:tab w:val="left" w:pos="1176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6704C5" w:rsidRDefault="006704C5" w:rsidP="006704C5">
      <w:pPr>
        <w:tabs>
          <w:tab w:val="left" w:pos="1176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6704C5" w:rsidRDefault="006704C5" w:rsidP="006704C5">
      <w:pPr>
        <w:tabs>
          <w:tab w:val="left" w:pos="1176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6704C5" w:rsidRDefault="006704C5" w:rsidP="006704C5">
      <w:pPr>
        <w:tabs>
          <w:tab w:val="left" w:pos="1176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6704C5" w:rsidRDefault="006704C5" w:rsidP="006704C5">
      <w:pPr>
        <w:tabs>
          <w:tab w:val="left" w:pos="1176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6704C5" w:rsidRDefault="006704C5" w:rsidP="006704C5">
      <w:pPr>
        <w:tabs>
          <w:tab w:val="left" w:pos="1176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ГРАФИК КОНТРОЛЬНЫХ РАБОТ</w:t>
      </w:r>
    </w:p>
    <w:p w:rsidR="006704C5" w:rsidRDefault="006704C5" w:rsidP="006704C5">
      <w:pPr>
        <w:tabs>
          <w:tab w:val="left" w:pos="11760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четверть</w:t>
      </w:r>
    </w:p>
    <w:p w:rsidR="006704C5" w:rsidRDefault="006704C5" w:rsidP="006704C5">
      <w:pPr>
        <w:tabs>
          <w:tab w:val="left" w:pos="11760"/>
        </w:tabs>
        <w:spacing w:line="360" w:lineRule="auto"/>
      </w:pPr>
      <w:r>
        <w:rPr>
          <w:b/>
        </w:rPr>
        <w:t xml:space="preserve">Контрольная работа №1 </w:t>
      </w:r>
      <w:r>
        <w:t>по теме «Сложение и вычитание алгебраических дробей».</w:t>
      </w:r>
    </w:p>
    <w:p w:rsidR="006704C5" w:rsidRDefault="006704C5" w:rsidP="006704C5">
      <w:pPr>
        <w:tabs>
          <w:tab w:val="left" w:pos="11760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четверть</w:t>
      </w:r>
    </w:p>
    <w:p w:rsidR="006704C5" w:rsidRDefault="006704C5" w:rsidP="006704C5">
      <w:pPr>
        <w:tabs>
          <w:tab w:val="left" w:pos="11760"/>
        </w:tabs>
        <w:spacing w:line="360" w:lineRule="auto"/>
      </w:pPr>
      <w:r>
        <w:rPr>
          <w:b/>
        </w:rPr>
        <w:t xml:space="preserve">Контрольная работа №2 </w:t>
      </w:r>
      <w:r>
        <w:t>по теме «Преобразование рациональных выражений</w:t>
      </w:r>
      <w:r>
        <w:rPr>
          <w:i/>
        </w:rPr>
        <w:t xml:space="preserve"> </w:t>
      </w:r>
      <w:r>
        <w:t>».</w:t>
      </w:r>
    </w:p>
    <w:p w:rsidR="006704C5" w:rsidRDefault="006704C5" w:rsidP="006704C5">
      <w:pPr>
        <w:tabs>
          <w:tab w:val="left" w:pos="11760"/>
        </w:tabs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Контрольная работа №3 </w:t>
      </w:r>
      <w:r>
        <w:rPr>
          <w:color w:val="000000"/>
        </w:rPr>
        <w:t>по теме «</w:t>
      </w:r>
      <w:r>
        <w:t>Функция у</w:t>
      </w:r>
      <w:r>
        <w:rPr>
          <w:b/>
        </w:rPr>
        <w:t xml:space="preserve"> =</w:t>
      </w:r>
      <w:r w:rsidRPr="00D94175">
        <w:rPr>
          <w:position w:val="-2"/>
        </w:rPr>
        <w:object w:dxaOrig="420" w:dyaOrig="285">
          <v:shape id="_x0000_i1042" type="#_x0000_t75" style="width:21pt;height:14.25pt" o:ole="" filled="t">
            <v:fill color2="black"/>
            <v:imagedata r:id="rId16" o:title=""/>
          </v:shape>
          <o:OLEObject Type="Embed" ProgID="Equation.3" ShapeID="_x0000_i1042" DrawAspect="Content" ObjectID="_1421422466" r:id="rId33"/>
        </w:object>
      </w:r>
      <w:r>
        <w:rPr>
          <w:color w:val="000000"/>
        </w:rPr>
        <w:t>».</w:t>
      </w:r>
    </w:p>
    <w:p w:rsidR="006704C5" w:rsidRDefault="006704C5" w:rsidP="006704C5">
      <w:r>
        <w:rPr>
          <w:b/>
          <w:bCs/>
          <w:color w:val="000000"/>
        </w:rPr>
        <w:t xml:space="preserve">Контрольная работа №4 </w:t>
      </w:r>
      <w:r>
        <w:rPr>
          <w:color w:val="000000"/>
        </w:rPr>
        <w:t>по теме «</w:t>
      </w:r>
      <w:r>
        <w:t xml:space="preserve">Функция </w:t>
      </w:r>
      <w:r>
        <w:rPr>
          <w:i/>
        </w:rPr>
        <w:t>у = к/</w:t>
      </w:r>
      <w:proofErr w:type="spellStart"/>
      <w:r>
        <w:rPr>
          <w:i/>
        </w:rPr>
        <w:t>х</w:t>
      </w:r>
      <w:proofErr w:type="spellEnd"/>
      <w:r>
        <w:t>, ее свойства и график»</w:t>
      </w:r>
    </w:p>
    <w:p w:rsidR="006704C5" w:rsidRDefault="006704C5" w:rsidP="006704C5">
      <w:pPr>
        <w:tabs>
          <w:tab w:val="left" w:pos="11760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четверть</w:t>
      </w:r>
    </w:p>
    <w:p w:rsidR="006704C5" w:rsidRDefault="006704C5" w:rsidP="006704C5">
      <w:pPr>
        <w:tabs>
          <w:tab w:val="left" w:pos="11760"/>
        </w:tabs>
        <w:spacing w:line="360" w:lineRule="auto"/>
        <w:rPr>
          <w:color w:val="000000"/>
        </w:rPr>
      </w:pPr>
      <w:r>
        <w:t xml:space="preserve"> </w:t>
      </w:r>
      <w:r>
        <w:rPr>
          <w:b/>
          <w:bCs/>
          <w:color w:val="000000"/>
        </w:rPr>
        <w:t xml:space="preserve">Контрольная работа №5 </w:t>
      </w:r>
      <w:r>
        <w:rPr>
          <w:color w:val="000000"/>
        </w:rPr>
        <w:t>по теме «</w:t>
      </w:r>
      <w:r>
        <w:t xml:space="preserve">. Функция </w:t>
      </w:r>
      <w:r>
        <w:rPr>
          <w:i/>
        </w:rPr>
        <w:t>у = ах</w:t>
      </w:r>
      <w:r>
        <w:rPr>
          <w:i/>
          <w:vertAlign w:val="superscript"/>
        </w:rPr>
        <w:t>2</w:t>
      </w:r>
      <w:r>
        <w:rPr>
          <w:i/>
        </w:rPr>
        <w:t xml:space="preserve"> + </w:t>
      </w:r>
      <w:proofErr w:type="spellStart"/>
      <w:r>
        <w:rPr>
          <w:i/>
        </w:rPr>
        <w:t>bх</w:t>
      </w:r>
      <w:proofErr w:type="spellEnd"/>
      <w:r>
        <w:rPr>
          <w:i/>
        </w:rPr>
        <w:t xml:space="preserve"> + с</w:t>
      </w:r>
      <w:r>
        <w:t>, ее свойства и график</w:t>
      </w:r>
      <w:r>
        <w:rPr>
          <w:color w:val="000000"/>
        </w:rPr>
        <w:t>»</w:t>
      </w:r>
    </w:p>
    <w:p w:rsidR="006704C5" w:rsidRDefault="006704C5" w:rsidP="006704C5">
      <w:pPr>
        <w:tabs>
          <w:tab w:val="left" w:pos="11760"/>
        </w:tabs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Контрольная работа №6 </w:t>
      </w:r>
      <w:r>
        <w:rPr>
          <w:color w:val="000000"/>
        </w:rPr>
        <w:t>по теме «</w:t>
      </w:r>
      <w:r>
        <w:t>Квадратные уравнения</w:t>
      </w:r>
      <w:r>
        <w:rPr>
          <w:color w:val="000000"/>
        </w:rPr>
        <w:t>».</w:t>
      </w:r>
    </w:p>
    <w:p w:rsidR="006704C5" w:rsidRDefault="006704C5" w:rsidP="006704C5">
      <w:pPr>
        <w:rPr>
          <w:color w:val="000000"/>
        </w:rPr>
      </w:pPr>
      <w:r>
        <w:rPr>
          <w:b/>
          <w:bCs/>
          <w:color w:val="000000"/>
        </w:rPr>
        <w:t xml:space="preserve">Контрольная работа №7 </w:t>
      </w:r>
      <w:r>
        <w:rPr>
          <w:color w:val="000000"/>
        </w:rPr>
        <w:t>по теме «</w:t>
      </w:r>
      <w:r>
        <w:t>Иррациональные уравнения</w:t>
      </w:r>
      <w:r>
        <w:rPr>
          <w:color w:val="000000"/>
        </w:rPr>
        <w:t>».</w:t>
      </w:r>
    </w:p>
    <w:p w:rsidR="006704C5" w:rsidRDefault="006704C5" w:rsidP="006704C5">
      <w:pPr>
        <w:tabs>
          <w:tab w:val="left" w:pos="11760"/>
        </w:tabs>
        <w:spacing w:line="360" w:lineRule="auto"/>
        <w:rPr>
          <w:b/>
          <w:sz w:val="28"/>
          <w:szCs w:val="28"/>
          <w:u w:val="single"/>
        </w:rPr>
      </w:pPr>
    </w:p>
    <w:p w:rsidR="006704C5" w:rsidRDefault="006704C5" w:rsidP="006704C5">
      <w:pPr>
        <w:tabs>
          <w:tab w:val="left" w:pos="11760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четверть</w:t>
      </w:r>
    </w:p>
    <w:p w:rsidR="006704C5" w:rsidRDefault="006704C5" w:rsidP="006704C5">
      <w:pPr>
        <w:rPr>
          <w:color w:val="000000"/>
        </w:rPr>
      </w:pPr>
      <w:r>
        <w:rPr>
          <w:b/>
          <w:bCs/>
          <w:color w:val="000000"/>
        </w:rPr>
        <w:t xml:space="preserve">Контрольная работа №8 </w:t>
      </w:r>
      <w:r>
        <w:rPr>
          <w:color w:val="000000"/>
        </w:rPr>
        <w:t>по теме «</w:t>
      </w:r>
      <w:r>
        <w:t>Решение линейных и квадратных неравенств</w:t>
      </w:r>
      <w:r>
        <w:rPr>
          <w:color w:val="000000"/>
        </w:rPr>
        <w:t>».</w:t>
      </w:r>
    </w:p>
    <w:p w:rsidR="006704C5" w:rsidRDefault="006704C5" w:rsidP="006704C5">
      <w:pPr>
        <w:rPr>
          <w:color w:val="000000"/>
        </w:rPr>
      </w:pPr>
      <w:r>
        <w:rPr>
          <w:b/>
          <w:bCs/>
          <w:color w:val="000000"/>
        </w:rPr>
        <w:t xml:space="preserve">Контрольная работа №9 </w:t>
      </w:r>
      <w:r>
        <w:rPr>
          <w:color w:val="000000"/>
        </w:rPr>
        <w:t>по теме «</w:t>
      </w:r>
      <w:r>
        <w:t>Итоговая работа за курс алгебры 8 класса</w:t>
      </w:r>
      <w:r>
        <w:rPr>
          <w:color w:val="000000"/>
        </w:rPr>
        <w:t>».</w:t>
      </w:r>
    </w:p>
    <w:p w:rsidR="006704C5" w:rsidRDefault="006704C5" w:rsidP="006704C5">
      <w:pPr>
        <w:rPr>
          <w:b/>
          <w:sz w:val="28"/>
          <w:szCs w:val="28"/>
        </w:rPr>
      </w:pPr>
    </w:p>
    <w:p w:rsidR="00CE75EE" w:rsidRDefault="00CE75EE">
      <w:r>
        <w:br w:type="page"/>
      </w:r>
    </w:p>
    <w:p w:rsidR="00CE75EE" w:rsidRDefault="00CE75EE" w:rsidP="00CE75EE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Учебно-методический  комплект</w:t>
      </w:r>
    </w:p>
    <w:p w:rsidR="00CE75EE" w:rsidRDefault="00CE75EE" w:rsidP="00CE75EE">
      <w:pPr>
        <w:ind w:left="360"/>
        <w:jc w:val="both"/>
      </w:pPr>
    </w:p>
    <w:p w:rsidR="00CE75EE" w:rsidRDefault="00CE75EE" w:rsidP="00CE75EE">
      <w:pPr>
        <w:widowControl w:val="0"/>
        <w:numPr>
          <w:ilvl w:val="0"/>
          <w:numId w:val="13"/>
        </w:numPr>
        <w:shd w:val="clear" w:color="auto" w:fill="FFFFFF"/>
        <w:tabs>
          <w:tab w:val="left" w:pos="576"/>
        </w:tabs>
        <w:suppressAutoHyphens/>
        <w:autoSpaceDE w:val="0"/>
        <w:spacing w:after="0" w:line="240" w:lineRule="auto"/>
        <w:ind w:left="24" w:right="48" w:firstLine="35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А. Г. Мордкович, Алгебра. 8 класс: учебник для общеобразовательных учреждений / А. Г. Морд</w:t>
      </w:r>
      <w:r>
        <w:rPr>
          <w:sz w:val="28"/>
          <w:szCs w:val="28"/>
        </w:rPr>
        <w:t>кович. - М.: Мнемозина, 2007.</w:t>
      </w:r>
    </w:p>
    <w:p w:rsidR="00CE75EE" w:rsidRDefault="00CE75EE" w:rsidP="00CE75EE">
      <w:pPr>
        <w:widowControl w:val="0"/>
        <w:numPr>
          <w:ilvl w:val="0"/>
          <w:numId w:val="13"/>
        </w:numPr>
        <w:shd w:val="clear" w:color="auto" w:fill="FFFFFF"/>
        <w:tabs>
          <w:tab w:val="left" w:pos="576"/>
        </w:tabs>
        <w:suppressAutoHyphens/>
        <w:autoSpaceDE w:val="0"/>
        <w:spacing w:after="0" w:line="240" w:lineRule="auto"/>
        <w:ind w:left="24" w:right="53" w:firstLine="35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А. Г. Мордкович, Алгебра. 8 класс: задачник для общеобразовательных учреждений</w:t>
      </w:r>
      <w:r>
        <w:rPr>
          <w:sz w:val="28"/>
          <w:szCs w:val="28"/>
        </w:rPr>
        <w:t>. - М.: Мнемозина, 2007.</w:t>
      </w:r>
    </w:p>
    <w:p w:rsidR="00CE75EE" w:rsidRDefault="00CE75EE" w:rsidP="00CE75EE">
      <w:pPr>
        <w:widowControl w:val="0"/>
        <w:numPr>
          <w:ilvl w:val="0"/>
          <w:numId w:val="13"/>
        </w:numPr>
        <w:shd w:val="clear" w:color="auto" w:fill="FFFFFF"/>
        <w:tabs>
          <w:tab w:val="left" w:pos="576"/>
        </w:tabs>
        <w:suppressAutoHyphens/>
        <w:autoSpaceDE w:val="0"/>
        <w:spacing w:before="14" w:after="0" w:line="240" w:lineRule="auto"/>
        <w:ind w:left="24" w:right="91" w:firstLine="35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Л. А. Александрова, Алгебра 8 класс: самостоятельные работы для общеобразовательных </w:t>
      </w:r>
      <w:r>
        <w:rPr>
          <w:sz w:val="28"/>
          <w:szCs w:val="28"/>
        </w:rPr>
        <w:t>учреждений. - М.: Мнемозина, 2007.</w:t>
      </w:r>
    </w:p>
    <w:p w:rsidR="00CE75EE" w:rsidRDefault="00CE75EE" w:rsidP="00CE75EE">
      <w:pPr>
        <w:widowControl w:val="0"/>
        <w:numPr>
          <w:ilvl w:val="0"/>
          <w:numId w:val="13"/>
        </w:numPr>
        <w:shd w:val="clear" w:color="auto" w:fill="FFFFFF"/>
        <w:tabs>
          <w:tab w:val="left" w:pos="576"/>
        </w:tabs>
        <w:suppressAutoHyphens/>
        <w:autoSpaceDE w:val="0"/>
        <w:spacing w:before="5" w:after="0" w:line="240" w:lineRule="auto"/>
        <w:ind w:left="24" w:right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Г. Мордкович, Е. Е. </w:t>
      </w:r>
      <w:proofErr w:type="spellStart"/>
      <w:r>
        <w:rPr>
          <w:sz w:val="28"/>
          <w:szCs w:val="28"/>
        </w:rPr>
        <w:t>Тульчинская</w:t>
      </w:r>
      <w:proofErr w:type="spellEnd"/>
      <w:r>
        <w:rPr>
          <w:sz w:val="28"/>
          <w:szCs w:val="28"/>
        </w:rPr>
        <w:t xml:space="preserve"> Алгебра: тесты для 7-9 классов общеобразовательных учреждений. - М.: Мнемозина, 2007.</w:t>
      </w:r>
    </w:p>
    <w:p w:rsidR="00CE75EE" w:rsidRDefault="00CE75EE" w:rsidP="00CE75EE">
      <w:pPr>
        <w:widowControl w:val="0"/>
        <w:numPr>
          <w:ilvl w:val="0"/>
          <w:numId w:val="13"/>
        </w:numPr>
        <w:shd w:val="clear" w:color="auto" w:fill="FFFFFF"/>
        <w:tabs>
          <w:tab w:val="left" w:pos="576"/>
        </w:tabs>
        <w:suppressAutoHyphens/>
        <w:autoSpaceDE w:val="0"/>
        <w:spacing w:before="10" w:after="0" w:line="240" w:lineRule="auto"/>
        <w:ind w:left="24" w:right="77" w:firstLine="35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Ю. П. </w:t>
      </w:r>
      <w:proofErr w:type="spellStart"/>
      <w:r>
        <w:rPr>
          <w:spacing w:val="-7"/>
          <w:sz w:val="28"/>
          <w:szCs w:val="28"/>
        </w:rPr>
        <w:t>Дудницын</w:t>
      </w:r>
      <w:proofErr w:type="spellEnd"/>
      <w:r>
        <w:rPr>
          <w:spacing w:val="-7"/>
          <w:sz w:val="28"/>
          <w:szCs w:val="28"/>
        </w:rPr>
        <w:t xml:space="preserve">, </w:t>
      </w:r>
      <w:r>
        <w:rPr>
          <w:sz w:val="28"/>
          <w:szCs w:val="28"/>
        </w:rPr>
        <w:t xml:space="preserve">Е. Е. </w:t>
      </w:r>
      <w:proofErr w:type="spellStart"/>
      <w:r>
        <w:rPr>
          <w:sz w:val="28"/>
          <w:szCs w:val="28"/>
        </w:rPr>
        <w:t>Тульчинская</w:t>
      </w:r>
      <w:proofErr w:type="spellEnd"/>
      <w:r>
        <w:rPr>
          <w:spacing w:val="-7"/>
          <w:sz w:val="28"/>
          <w:szCs w:val="28"/>
        </w:rPr>
        <w:t xml:space="preserve"> Алгебра. 8 класс: контрольные работы для общеобразовательных учреж</w:t>
      </w:r>
      <w:r>
        <w:rPr>
          <w:spacing w:val="-7"/>
          <w:sz w:val="28"/>
          <w:szCs w:val="28"/>
        </w:rPr>
        <w:softHyphen/>
      </w:r>
      <w:r>
        <w:rPr>
          <w:sz w:val="28"/>
          <w:szCs w:val="28"/>
        </w:rPr>
        <w:t>дений. - М.: Мнемозина, 2007.</w:t>
      </w:r>
    </w:p>
    <w:p w:rsidR="00CE75EE" w:rsidRDefault="00CE75EE" w:rsidP="00CE75EE">
      <w:pPr>
        <w:ind w:left="360"/>
        <w:jc w:val="both"/>
      </w:pPr>
    </w:p>
    <w:p w:rsidR="00CE75EE" w:rsidRDefault="00CE75EE" w:rsidP="00CE75EE">
      <w:pPr>
        <w:ind w:left="360"/>
        <w:jc w:val="both"/>
      </w:pPr>
    </w:p>
    <w:p w:rsidR="00CE75EE" w:rsidRDefault="00CE75EE" w:rsidP="00CE75EE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Литература</w:t>
      </w:r>
    </w:p>
    <w:p w:rsidR="00CE75EE" w:rsidRDefault="00CE75EE" w:rsidP="00CE75EE">
      <w:pPr>
        <w:ind w:left="360"/>
        <w:jc w:val="both"/>
      </w:pPr>
      <w:r>
        <w:t xml:space="preserve"> </w:t>
      </w:r>
    </w:p>
    <w:p w:rsidR="00CE75EE" w:rsidRDefault="00CE75EE" w:rsidP="00CE75EE">
      <w:pPr>
        <w:keepNext/>
        <w:jc w:val="both"/>
        <w:rPr>
          <w:sz w:val="28"/>
          <w:szCs w:val="28"/>
        </w:rPr>
      </w:pPr>
      <w:r>
        <w:t xml:space="preserve">1.  </w:t>
      </w:r>
      <w:r>
        <w:rPr>
          <w:sz w:val="28"/>
          <w:szCs w:val="28"/>
        </w:rPr>
        <w:t>Ким Н.А. 5-9 классы: развернутое тематическое планирование. Базовый уровень. Линия И.И. Зубаревой, А.Г. Мордковича – Волгоград: Учитель, 2009</w:t>
      </w:r>
    </w:p>
    <w:p w:rsidR="00AB1F32" w:rsidRDefault="00AB1F32" w:rsidP="005573D0">
      <w:pPr>
        <w:rPr>
          <w:rFonts w:ascii="Calibri" w:eastAsia="Calibri" w:hAnsi="Calibri" w:cs="Times New Roman"/>
          <w:b/>
          <w:sz w:val="28"/>
          <w:szCs w:val="28"/>
        </w:rPr>
      </w:pPr>
    </w:p>
    <w:sectPr w:rsidR="00AB1F32" w:rsidSect="0066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4F263ED"/>
    <w:multiLevelType w:val="hybridMultilevel"/>
    <w:tmpl w:val="AD6C89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6535E"/>
    <w:multiLevelType w:val="multilevel"/>
    <w:tmpl w:val="F3AC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8A41EA5"/>
    <w:multiLevelType w:val="hybridMultilevel"/>
    <w:tmpl w:val="1196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367DBF"/>
    <w:multiLevelType w:val="multilevel"/>
    <w:tmpl w:val="B02C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2219F7"/>
    <w:multiLevelType w:val="multilevel"/>
    <w:tmpl w:val="B6D2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7E26339"/>
    <w:multiLevelType w:val="multilevel"/>
    <w:tmpl w:val="C082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044FD8"/>
    <w:multiLevelType w:val="multilevel"/>
    <w:tmpl w:val="8A10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1D67B9"/>
    <w:multiLevelType w:val="hybridMultilevel"/>
    <w:tmpl w:val="3938721E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356F20"/>
    <w:multiLevelType w:val="hybridMultilevel"/>
    <w:tmpl w:val="AF500788"/>
    <w:lvl w:ilvl="0" w:tplc="3C5845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1D2F3F9E"/>
    <w:multiLevelType w:val="multilevel"/>
    <w:tmpl w:val="AB6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3E36771"/>
    <w:multiLevelType w:val="multilevel"/>
    <w:tmpl w:val="44D8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9500D0"/>
    <w:multiLevelType w:val="multilevel"/>
    <w:tmpl w:val="B504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926516"/>
    <w:multiLevelType w:val="multilevel"/>
    <w:tmpl w:val="A178E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D91972"/>
    <w:multiLevelType w:val="multilevel"/>
    <w:tmpl w:val="ABFC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B201B5"/>
    <w:multiLevelType w:val="multilevel"/>
    <w:tmpl w:val="3E6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770ECC"/>
    <w:multiLevelType w:val="hybridMultilevel"/>
    <w:tmpl w:val="930CB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44393D"/>
    <w:multiLevelType w:val="multilevel"/>
    <w:tmpl w:val="6A18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B41762"/>
    <w:multiLevelType w:val="hybridMultilevel"/>
    <w:tmpl w:val="1196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25A42"/>
    <w:multiLevelType w:val="multilevel"/>
    <w:tmpl w:val="CFF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A90868"/>
    <w:multiLevelType w:val="multilevel"/>
    <w:tmpl w:val="510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6D5377"/>
    <w:multiLevelType w:val="multilevel"/>
    <w:tmpl w:val="A490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9"/>
  </w:num>
  <w:num w:numId="3">
    <w:abstractNumId w:val="26"/>
  </w:num>
  <w:num w:numId="4">
    <w:abstractNumId w:val="13"/>
  </w:num>
  <w:num w:numId="5">
    <w:abstractNumId w:val="22"/>
  </w:num>
  <w:num w:numId="6">
    <w:abstractNumId w:val="7"/>
  </w:num>
  <w:num w:numId="7">
    <w:abstractNumId w:val="1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9"/>
  </w:num>
  <w:num w:numId="15">
    <w:abstractNumId w:val="14"/>
  </w:num>
  <w:num w:numId="16">
    <w:abstractNumId w:val="15"/>
  </w:num>
  <w:num w:numId="17">
    <w:abstractNumId w:val="17"/>
  </w:num>
  <w:num w:numId="18">
    <w:abstractNumId w:val="6"/>
  </w:num>
  <w:num w:numId="19">
    <w:abstractNumId w:val="23"/>
  </w:num>
  <w:num w:numId="20">
    <w:abstractNumId w:val="11"/>
  </w:num>
  <w:num w:numId="21">
    <w:abstractNumId w:val="20"/>
  </w:num>
  <w:num w:numId="22">
    <w:abstractNumId w:val="8"/>
  </w:num>
  <w:num w:numId="23">
    <w:abstractNumId w:val="25"/>
  </w:num>
  <w:num w:numId="24">
    <w:abstractNumId w:val="21"/>
  </w:num>
  <w:num w:numId="25">
    <w:abstractNumId w:val="16"/>
  </w:num>
  <w:num w:numId="26">
    <w:abstractNumId w:val="28"/>
  </w:num>
  <w:num w:numId="27">
    <w:abstractNumId w:val="12"/>
  </w:num>
  <w:num w:numId="28">
    <w:abstractNumId w:val="10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08DD"/>
    <w:rsid w:val="001E08DD"/>
    <w:rsid w:val="005573D0"/>
    <w:rsid w:val="00640BC3"/>
    <w:rsid w:val="00665331"/>
    <w:rsid w:val="006704C5"/>
    <w:rsid w:val="007F72B1"/>
    <w:rsid w:val="008B298D"/>
    <w:rsid w:val="00A759AF"/>
    <w:rsid w:val="00AB1F32"/>
    <w:rsid w:val="00B62112"/>
    <w:rsid w:val="00CE75EE"/>
    <w:rsid w:val="00D94175"/>
    <w:rsid w:val="00EC6DB6"/>
    <w:rsid w:val="00EE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31"/>
  </w:style>
  <w:style w:type="paragraph" w:styleId="1">
    <w:name w:val="heading 1"/>
    <w:basedOn w:val="a"/>
    <w:link w:val="10"/>
    <w:uiPriority w:val="9"/>
    <w:qFormat/>
    <w:rsid w:val="001E0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B1F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B1F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B1F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E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08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08DD"/>
  </w:style>
  <w:style w:type="character" w:styleId="a5">
    <w:name w:val="Emphasis"/>
    <w:basedOn w:val="a0"/>
    <w:uiPriority w:val="20"/>
    <w:qFormat/>
    <w:rsid w:val="001E08DD"/>
    <w:rPr>
      <w:i/>
      <w:iCs/>
    </w:rPr>
  </w:style>
  <w:style w:type="character" w:styleId="a6">
    <w:name w:val="Strong"/>
    <w:basedOn w:val="a0"/>
    <w:uiPriority w:val="22"/>
    <w:qFormat/>
    <w:rsid w:val="001E08D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8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B1F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B1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B1F32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"/>
    <w:basedOn w:val="a"/>
    <w:link w:val="aa"/>
    <w:rsid w:val="00AB1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B1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B1F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AB1F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1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AB1F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AB1F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B1F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B1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B1F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B1F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R">
    <w:name w:val="NR"/>
    <w:basedOn w:val="a"/>
    <w:rsid w:val="008B298D"/>
    <w:rPr>
      <w:rFonts w:ascii="Calibri" w:eastAsia="Times New Roman" w:hAnsi="Calibri" w:cs="Times New Roman"/>
      <w:szCs w:val="20"/>
      <w:lang w:val="en-US" w:bidi="en-US"/>
    </w:rPr>
  </w:style>
  <w:style w:type="paragraph" w:customStyle="1" w:styleId="210">
    <w:name w:val="Основной текст 21"/>
    <w:basedOn w:val="a"/>
    <w:rsid w:val="008B298D"/>
    <w:pPr>
      <w:tabs>
        <w:tab w:val="left" w:pos="8222"/>
      </w:tabs>
      <w:ind w:right="-1759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styleId="ad">
    <w:name w:val="Body Text Indent"/>
    <w:basedOn w:val="a"/>
    <w:link w:val="ae"/>
    <w:uiPriority w:val="99"/>
    <w:semiHidden/>
    <w:unhideWhenUsed/>
    <w:rsid w:val="00640BC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40BC3"/>
  </w:style>
  <w:style w:type="character" w:styleId="af">
    <w:name w:val="footnote reference"/>
    <w:basedOn w:val="a0"/>
    <w:uiPriority w:val="99"/>
    <w:semiHidden/>
    <w:unhideWhenUsed/>
    <w:rsid w:val="00640BC3"/>
  </w:style>
  <w:style w:type="paragraph" w:styleId="af0">
    <w:name w:val="List Paragraph"/>
    <w:basedOn w:val="a"/>
    <w:uiPriority w:val="34"/>
    <w:qFormat/>
    <w:rsid w:val="00A759A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E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E087E"/>
  </w:style>
  <w:style w:type="paragraph" w:customStyle="1" w:styleId="c27">
    <w:name w:val="c27"/>
    <w:basedOn w:val="a"/>
    <w:rsid w:val="00E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087E"/>
  </w:style>
  <w:style w:type="character" w:customStyle="1" w:styleId="c3">
    <w:name w:val="c3"/>
    <w:basedOn w:val="a0"/>
    <w:rsid w:val="00EE087E"/>
  </w:style>
  <w:style w:type="paragraph" w:customStyle="1" w:styleId="c35">
    <w:name w:val="c35"/>
    <w:basedOn w:val="a"/>
    <w:rsid w:val="00E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E0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emf"/><Relationship Id="rId33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5" Type="http://schemas.openxmlformats.org/officeDocument/2006/relationships/image" Target="media/image1.gi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10" Type="http://schemas.openxmlformats.org/officeDocument/2006/relationships/image" Target="media/image4.emf"/><Relationship Id="rId19" Type="http://schemas.openxmlformats.org/officeDocument/2006/relationships/image" Target="media/image7.emf"/><Relationship Id="rId31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emf"/><Relationship Id="rId30" Type="http://schemas.openxmlformats.org/officeDocument/2006/relationships/oleObject" Target="embeddings/oleObject16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2685</Words>
  <Characters>15309</Characters>
  <Application>Microsoft Office Word</Application>
  <DocSecurity>0</DocSecurity>
  <Lines>127</Lines>
  <Paragraphs>35</Paragraphs>
  <ScaleCrop>false</ScaleCrop>
  <Company/>
  <LinksUpToDate>false</LinksUpToDate>
  <CharactersWithSpaces>17959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13</cp:revision>
  <dcterms:created xsi:type="dcterms:W3CDTF">2012-09-06T05:28:00Z</dcterms:created>
  <dcterms:modified xsi:type="dcterms:W3CDTF">2013-02-03T09:47:00Z</dcterms:modified>
</cp:coreProperties>
</file>