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9A" w:rsidRDefault="009A489A" w:rsidP="009A489A">
      <w:pPr>
        <w:ind w:hanging="993"/>
        <w:rPr>
          <w:b/>
          <w:sz w:val="32"/>
          <w:szCs w:val="32"/>
        </w:rPr>
      </w:pPr>
      <w:r>
        <w:rPr>
          <w:b/>
          <w:sz w:val="32"/>
          <w:szCs w:val="32"/>
        </w:rPr>
        <w:t>План – конспект  урока</w:t>
      </w:r>
    </w:p>
    <w:p w:rsidR="009A489A" w:rsidRDefault="009A489A" w:rsidP="009A489A">
      <w:pPr>
        <w:ind w:hanging="993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Тема урока:  «Обобщающий урок по разделу  «Я и мои друзья»</w:t>
      </w:r>
    </w:p>
    <w:p w:rsidR="009A489A" w:rsidRDefault="009A489A" w:rsidP="009A489A">
      <w:pPr>
        <w:ind w:hanging="993"/>
        <w:rPr>
          <w:sz w:val="32"/>
          <w:szCs w:val="32"/>
        </w:rPr>
      </w:pP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  Преподаватель:</w:t>
      </w:r>
      <w:r>
        <w:rPr>
          <w:sz w:val="32"/>
          <w:szCs w:val="32"/>
        </w:rPr>
        <w:t xml:space="preserve"> Гударева Ирина  Викторовна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  Место работы:</w:t>
      </w:r>
      <w:r>
        <w:rPr>
          <w:sz w:val="32"/>
          <w:szCs w:val="32"/>
        </w:rPr>
        <w:t xml:space="preserve"> ГБОУ  лицей  №1367  г.   Москва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  Должность:</w:t>
      </w:r>
      <w:r>
        <w:rPr>
          <w:sz w:val="32"/>
          <w:szCs w:val="32"/>
        </w:rPr>
        <w:t xml:space="preserve"> учитель   начальных  классов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  Предмет: </w:t>
      </w:r>
      <w:r>
        <w:rPr>
          <w:sz w:val="32"/>
          <w:szCs w:val="32"/>
        </w:rPr>
        <w:t xml:space="preserve">литературное  чтение 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-  класс</w:t>
      </w:r>
    </w:p>
    <w:p w:rsidR="009A489A" w:rsidRDefault="009A489A" w:rsidP="009A489A">
      <w:pPr>
        <w:ind w:hanging="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Тема: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«Обобщающий урок по разделу  «Я и мои друзья»</w:t>
      </w:r>
    </w:p>
    <w:p w:rsidR="009A489A" w:rsidRDefault="009A489A" w:rsidP="009A489A">
      <w:pPr>
        <w:ind w:hanging="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Урок № 1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  Базовый учебник:</w:t>
      </w:r>
      <w:r>
        <w:rPr>
          <w:sz w:val="32"/>
          <w:szCs w:val="32"/>
        </w:rPr>
        <w:t xml:space="preserve">  УМК  «Школа России» ФГОС   Л. Ф. Климанова, В. Г. 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Горецкий.  Литературное чтение.  2 класс.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 Цель  урока: </w:t>
      </w:r>
      <w:r>
        <w:rPr>
          <w:sz w:val="32"/>
          <w:szCs w:val="32"/>
        </w:rPr>
        <w:t>Обобщить знания по разделу  «Я  и мои друзья»</w:t>
      </w:r>
    </w:p>
    <w:p w:rsidR="009A489A" w:rsidRDefault="009A489A" w:rsidP="009A489A">
      <w:pPr>
        <w:ind w:hanging="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Задачи: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Обучающие: </w:t>
      </w:r>
      <w:r>
        <w:rPr>
          <w:sz w:val="32"/>
          <w:szCs w:val="32"/>
        </w:rPr>
        <w:t xml:space="preserve">совершенствовать навык выразительного  чтения и навык 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осознанного чтения целыми словами;  формировать систему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читательских умений (реагировать на поступки героев, давать 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им оценку); соотносить основную мысль рассказа с 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пословицей.</w:t>
      </w:r>
    </w:p>
    <w:p w:rsidR="009A489A" w:rsidRDefault="009A489A" w:rsidP="009A489A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Развивающие: </w:t>
      </w:r>
      <w:r>
        <w:rPr>
          <w:sz w:val="32"/>
          <w:szCs w:val="32"/>
        </w:rPr>
        <w:t>развивать интерес к чтению, умение объяснять своё</w:t>
      </w:r>
      <w:r>
        <w:rPr>
          <w:b/>
          <w:sz w:val="32"/>
          <w:szCs w:val="32"/>
        </w:rPr>
        <w:t xml:space="preserve">  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отношение к прочитанному ,выявлять  авторское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отношение, развивать любознательность, творческие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способности.</w:t>
      </w:r>
    </w:p>
    <w:p w:rsidR="009A489A" w:rsidRDefault="009A489A" w:rsidP="009A489A">
      <w:pPr>
        <w:ind w:hanging="993"/>
        <w:rPr>
          <w:b/>
          <w:sz w:val="32"/>
          <w:szCs w:val="32"/>
        </w:rPr>
      </w:pP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   Воспитывающие: </w:t>
      </w:r>
      <w:r>
        <w:rPr>
          <w:sz w:val="32"/>
          <w:szCs w:val="32"/>
        </w:rPr>
        <w:t>воспитывать бережное и внимательное отношение  к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окружающим людям; способствовать формированию 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коммуникативных компетенций,  навыков учебного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сотрудничества.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 Тип урока</w:t>
      </w:r>
      <w:r>
        <w:rPr>
          <w:sz w:val="32"/>
          <w:szCs w:val="32"/>
        </w:rPr>
        <w:t>: закрепление изученного материала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 Формы работы: </w:t>
      </w:r>
      <w:r>
        <w:rPr>
          <w:sz w:val="32"/>
          <w:szCs w:val="32"/>
        </w:rPr>
        <w:t>индивидуальная, работа в группах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Оборудование</w:t>
      </w:r>
      <w:r>
        <w:rPr>
          <w:sz w:val="32"/>
          <w:szCs w:val="32"/>
        </w:rPr>
        <w:t>: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- карточки с заданиями;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- рисунки детей;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- электронная презентация.</w:t>
      </w:r>
    </w:p>
    <w:p w:rsidR="009A489A" w:rsidRDefault="009A489A" w:rsidP="009A489A">
      <w:pPr>
        <w:ind w:hanging="993"/>
        <w:rPr>
          <w:sz w:val="32"/>
          <w:szCs w:val="32"/>
        </w:rPr>
      </w:pPr>
      <w:r>
        <w:rPr>
          <w:b/>
          <w:sz w:val="32"/>
          <w:szCs w:val="32"/>
        </w:rPr>
        <w:t xml:space="preserve">   Использование технологий: </w:t>
      </w:r>
      <w:r>
        <w:rPr>
          <w:sz w:val="32"/>
          <w:szCs w:val="32"/>
        </w:rPr>
        <w:t>здоровье сберегающие, ИКТ</w:t>
      </w:r>
    </w:p>
    <w:p w:rsidR="009A489A" w:rsidRDefault="009A489A" w:rsidP="009A489A">
      <w:pPr>
        <w:ind w:hanging="993"/>
        <w:rPr>
          <w:sz w:val="32"/>
          <w:szCs w:val="32"/>
        </w:rPr>
      </w:pPr>
    </w:p>
    <w:p w:rsidR="009A489A" w:rsidRDefault="009A489A" w:rsidP="009A489A">
      <w:pPr>
        <w:ind w:hanging="993"/>
        <w:rPr>
          <w:sz w:val="32"/>
          <w:szCs w:val="32"/>
        </w:rPr>
      </w:pPr>
    </w:p>
    <w:p w:rsidR="009A489A" w:rsidRDefault="009A489A" w:rsidP="009A489A">
      <w:pPr>
        <w:ind w:hanging="993"/>
        <w:rPr>
          <w:sz w:val="32"/>
          <w:szCs w:val="32"/>
        </w:rPr>
      </w:pPr>
    </w:p>
    <w:p w:rsidR="009A489A" w:rsidRDefault="009A489A" w:rsidP="009A489A">
      <w:pPr>
        <w:ind w:hanging="993"/>
        <w:rPr>
          <w:sz w:val="32"/>
          <w:szCs w:val="32"/>
        </w:rPr>
      </w:pPr>
    </w:p>
    <w:p w:rsidR="009A489A" w:rsidRDefault="009A489A" w:rsidP="009A489A">
      <w:pPr>
        <w:ind w:hanging="99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>Структура и ход урока.</w:t>
      </w:r>
    </w:p>
    <w:p w:rsidR="009A489A" w:rsidRDefault="009A489A" w:rsidP="009A489A">
      <w:pPr>
        <w:ind w:hanging="993"/>
        <w:rPr>
          <w:b/>
          <w:sz w:val="32"/>
          <w:szCs w:val="32"/>
        </w:rPr>
      </w:pPr>
    </w:p>
    <w:p w:rsidR="009A489A" w:rsidRDefault="009A489A" w:rsidP="009A489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Организационный момент.  </w:t>
      </w:r>
      <w:r>
        <w:rPr>
          <w:sz w:val="32"/>
          <w:szCs w:val="32"/>
        </w:rPr>
        <w:t>Приветствие       (1 минута)</w:t>
      </w:r>
    </w:p>
    <w:p w:rsidR="009A489A" w:rsidRDefault="009A489A" w:rsidP="009A489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Проверка домашнего задания</w:t>
      </w:r>
      <w:r>
        <w:rPr>
          <w:sz w:val="32"/>
          <w:szCs w:val="32"/>
        </w:rPr>
        <w:t xml:space="preserve">.(5 минут) </w:t>
      </w:r>
      <w:r>
        <w:rPr>
          <w:b/>
          <w:sz w:val="32"/>
          <w:szCs w:val="32"/>
        </w:rPr>
        <w:t>(создание учебной ситуации)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lastRenderedPageBreak/>
        <w:t>- Какое произведение мы читали на прошлом уроке?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( В. Осевой «Почему?»)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- Посмотрим на выставку рисунков, которые вы нарисовали  дома к 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этому  рассказу.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>- Расположите эти рисунки последовательно.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>- Можно назвать это планом к рассказу?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>- Кто перескажет рассказ по плану?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>- Ребята, какова же тема этого рассказа? (Дружба мальчика и собаки)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>- А главная мысль? ( Без дружбы – нельзя жить)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b/>
          <w:sz w:val="32"/>
          <w:szCs w:val="32"/>
        </w:rPr>
        <w:t xml:space="preserve">3. Введение в тему урока. </w:t>
      </w:r>
      <w:r>
        <w:rPr>
          <w:sz w:val="32"/>
          <w:szCs w:val="32"/>
        </w:rPr>
        <w:t xml:space="preserve">(4 минуты) </w:t>
      </w:r>
      <w:r>
        <w:rPr>
          <w:b/>
          <w:sz w:val="32"/>
          <w:szCs w:val="32"/>
        </w:rPr>
        <w:t>(создание учебной ситуации</w:t>
      </w:r>
      <w:r>
        <w:rPr>
          <w:sz w:val="32"/>
          <w:szCs w:val="32"/>
        </w:rPr>
        <w:t>)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- Наш урок я хочу начать вот с какого стихотворения.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«Если дружба есть на свете – 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 Всё прекрасно, всё цветёт.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 Даже самый сильный ветер,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 Даже буря не согнёт.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Мы и в дождь, и в снег, и в стужу,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Будем весело шагать.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При любой погоде дружим – 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Дружбы этой не порвать,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 И любой из нас ответит,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 Скажут  все, кто юн и смел: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  Мы с тобой живём на свете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  Для хороших, славных дел.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>- Как вы думаете, какая тема нашего урока.(Обобщение по разделу)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- На наших уроках мы читали стихи, рассказы о дружбе и друзьях. Сегодня 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я предлагаю вам вернуться к этим произведениям, пролистать страницы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ещё раз, попробовать  пройти  по «тропинкам дружбы»  и понять: кого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мы можем назвать, «настоящим другом».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b/>
          <w:sz w:val="32"/>
          <w:szCs w:val="32"/>
        </w:rPr>
        <w:t xml:space="preserve">4.Работа  по теме урока. </w:t>
      </w:r>
      <w:r>
        <w:rPr>
          <w:sz w:val="32"/>
          <w:szCs w:val="32"/>
        </w:rPr>
        <w:t xml:space="preserve"> (20 минут)</w:t>
      </w:r>
    </w:p>
    <w:p w:rsidR="009A489A" w:rsidRDefault="009A489A" w:rsidP="009A489A">
      <w:pPr>
        <w:pStyle w:val="a3"/>
        <w:ind w:left="-633"/>
        <w:rPr>
          <w:b/>
          <w:sz w:val="32"/>
          <w:szCs w:val="32"/>
        </w:rPr>
      </w:pP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>Мы разделимся на небольшие группы для  путешествия по «тропинкам дружбы»(дети самостоятельно образуют группы, состоящие из четырёх человек). Теперь каждая из групп должна прислать ученика, который получит конверт с заданием.</w:t>
      </w:r>
    </w:p>
    <w:p w:rsidR="00D83185" w:rsidRDefault="00D83185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>Повторить правила работы в группах.</w:t>
      </w:r>
    </w:p>
    <w:p w:rsidR="009A489A" w:rsidRDefault="009A489A" w:rsidP="009A489A">
      <w:pPr>
        <w:pStyle w:val="a3"/>
        <w:ind w:left="-633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Задание 1</w:t>
      </w:r>
    </w:p>
    <w:p w:rsidR="009A489A" w:rsidRDefault="009A489A" w:rsidP="009A489A">
      <w:pPr>
        <w:pStyle w:val="a3"/>
        <w:ind w:left="-633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="00D83185">
        <w:rPr>
          <w:sz w:val="32"/>
          <w:szCs w:val="32"/>
        </w:rPr>
        <w:t>Сформулировать правила дружбы.</w:t>
      </w:r>
      <w:r>
        <w:rPr>
          <w:sz w:val="32"/>
          <w:szCs w:val="32"/>
        </w:rPr>
        <w:t xml:space="preserve">   </w:t>
      </w:r>
    </w:p>
    <w:p w:rsidR="00D83185" w:rsidRDefault="00D83185" w:rsidP="009A489A">
      <w:pPr>
        <w:pStyle w:val="a3"/>
        <w:ind w:left="-63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Человек без друзей ,что дерево без корней.</w:t>
      </w:r>
    </w:p>
    <w:p w:rsidR="00D83185" w:rsidRDefault="00D83185" w:rsidP="009A489A">
      <w:pPr>
        <w:pStyle w:val="a3"/>
        <w:ind w:left="-63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 вы понимаете эту пословицу?</w:t>
      </w:r>
    </w:p>
    <w:p w:rsidR="00D83185" w:rsidRDefault="00D83185" w:rsidP="009A489A">
      <w:pPr>
        <w:pStyle w:val="a3"/>
        <w:ind w:left="-63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Сейчас вы только учитесь дружить А чтобы дружба была крепкой,нужно соблюдать правила дружбы.</w:t>
      </w:r>
    </w:p>
    <w:p w:rsidR="00D83185" w:rsidRDefault="00D83185" w:rsidP="009A489A">
      <w:pPr>
        <w:pStyle w:val="a3"/>
        <w:ind w:left="-63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(на экране)</w:t>
      </w:r>
    </w:p>
    <w:p w:rsidR="00D83185" w:rsidRDefault="00D83185" w:rsidP="009A489A">
      <w:pPr>
        <w:pStyle w:val="a3"/>
        <w:ind w:left="-633"/>
        <w:rPr>
          <w:b/>
          <w:i/>
          <w:sz w:val="32"/>
          <w:szCs w:val="32"/>
        </w:rPr>
      </w:pPr>
    </w:p>
    <w:p w:rsidR="00D83185" w:rsidRDefault="00D83185" w:rsidP="009A489A">
      <w:pPr>
        <w:pStyle w:val="a3"/>
        <w:ind w:left="-63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 какие ещё пословицы о дружбе вы знаете.</w:t>
      </w:r>
    </w:p>
    <w:p w:rsidR="009A489A" w:rsidRDefault="009A489A" w:rsidP="009A489A">
      <w:pPr>
        <w:pStyle w:val="a3"/>
        <w:ind w:left="-63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2.  </w:t>
      </w:r>
      <w:r>
        <w:rPr>
          <w:sz w:val="32"/>
          <w:szCs w:val="32"/>
        </w:rPr>
        <w:t>Восстанови пословицы и поговорки. ( На листочках)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A489A" w:rsidRDefault="009A489A" w:rsidP="009A489A">
      <w:pPr>
        <w:pStyle w:val="a3"/>
        <w:ind w:left="-633"/>
        <w:rPr>
          <w:sz w:val="32"/>
          <w:szCs w:val="32"/>
        </w:rPr>
      </w:pPr>
    </w:p>
    <w:p w:rsidR="009A489A" w:rsidRDefault="009A489A" w:rsidP="009A489A">
      <w:pPr>
        <w:pStyle w:val="a3"/>
        <w:ind w:left="-633"/>
        <w:rPr>
          <w:b/>
          <w:sz w:val="32"/>
          <w:szCs w:val="32"/>
        </w:rPr>
      </w:pPr>
      <w:r>
        <w:rPr>
          <w:b/>
          <w:sz w:val="32"/>
          <w:szCs w:val="32"/>
        </w:rPr>
        <w:t>5 Физкультминутка</w:t>
      </w:r>
    </w:p>
    <w:p w:rsidR="00D83185" w:rsidRDefault="00D83185" w:rsidP="009A489A">
      <w:pPr>
        <w:pStyle w:val="a3"/>
        <w:ind w:left="-633"/>
        <w:rPr>
          <w:b/>
          <w:sz w:val="32"/>
          <w:szCs w:val="32"/>
        </w:rPr>
      </w:pPr>
      <w:r>
        <w:rPr>
          <w:b/>
          <w:sz w:val="32"/>
          <w:szCs w:val="32"/>
        </w:rPr>
        <w:t>Дружба греет сердца.Она нужна и взрослым и детям в любой жизненной ситуации.А с чего начинается дружба?</w:t>
      </w:r>
    </w:p>
    <w:p w:rsidR="00D83185" w:rsidRDefault="00D83185" w:rsidP="009A489A">
      <w:pPr>
        <w:pStyle w:val="a3"/>
        <w:ind w:left="-633"/>
        <w:rPr>
          <w:b/>
          <w:sz w:val="32"/>
          <w:szCs w:val="32"/>
        </w:rPr>
      </w:pPr>
      <w:r>
        <w:rPr>
          <w:b/>
          <w:sz w:val="32"/>
          <w:szCs w:val="32"/>
        </w:rPr>
        <w:t>Звучит песня «От улыбки».</w:t>
      </w:r>
    </w:p>
    <w:p w:rsidR="00D83185" w:rsidRDefault="00D83185" w:rsidP="009A489A">
      <w:pPr>
        <w:pStyle w:val="a3"/>
        <w:ind w:left="-633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3.</w:t>
      </w:r>
    </w:p>
    <w:p w:rsidR="00D83185" w:rsidRDefault="00D83185" w:rsidP="009A489A">
      <w:pPr>
        <w:pStyle w:val="a3"/>
        <w:ind w:left="-633"/>
        <w:rPr>
          <w:b/>
          <w:sz w:val="32"/>
          <w:szCs w:val="32"/>
        </w:rPr>
      </w:pPr>
      <w:r>
        <w:rPr>
          <w:b/>
          <w:sz w:val="32"/>
          <w:szCs w:val="32"/>
        </w:rPr>
        <w:t>А какие качества вы хотели видеть в своём друге?</w:t>
      </w:r>
    </w:p>
    <w:p w:rsidR="00D83185" w:rsidRDefault="00D83185" w:rsidP="009A489A">
      <w:pPr>
        <w:pStyle w:val="a3"/>
        <w:ind w:left="-633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Распределить на группы слова: верность,равнодушие,отзывчивость,честность,внимание,эгоизм,жад-ность,лень,откровенность,зависть.</w:t>
      </w:r>
    </w:p>
    <w:p w:rsidR="009A489A" w:rsidRDefault="009A489A" w:rsidP="009A489A">
      <w:pPr>
        <w:pStyle w:val="a3"/>
        <w:ind w:left="-63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9A489A" w:rsidRDefault="009A489A" w:rsidP="009A489A">
      <w:pPr>
        <w:pStyle w:val="a3"/>
        <w:ind w:left="-633"/>
        <w:rPr>
          <w:b/>
          <w:sz w:val="32"/>
          <w:szCs w:val="32"/>
        </w:rPr>
      </w:pPr>
      <w:r>
        <w:rPr>
          <w:b/>
          <w:sz w:val="32"/>
          <w:szCs w:val="32"/>
        </w:rPr>
        <w:t>6. Продолжение  работы по теме   урока.</w:t>
      </w:r>
    </w:p>
    <w:p w:rsidR="009A489A" w:rsidRDefault="00D83185" w:rsidP="00D83185">
      <w:pPr>
        <w:pStyle w:val="a3"/>
        <w:ind w:left="-633"/>
        <w:rPr>
          <w:sz w:val="32"/>
          <w:szCs w:val="32"/>
        </w:rPr>
      </w:pPr>
      <w:r>
        <w:rPr>
          <w:b/>
          <w:sz w:val="32"/>
          <w:szCs w:val="32"/>
        </w:rPr>
        <w:t xml:space="preserve"> Задание 4</w:t>
      </w:r>
      <w:r w:rsidR="009A489A">
        <w:rPr>
          <w:b/>
          <w:sz w:val="32"/>
          <w:szCs w:val="32"/>
        </w:rPr>
        <w:t xml:space="preserve">. </w:t>
      </w:r>
      <w:r w:rsidR="009A489A">
        <w:rPr>
          <w:sz w:val="32"/>
          <w:szCs w:val="32"/>
        </w:rPr>
        <w:t xml:space="preserve"> </w:t>
      </w:r>
    </w:p>
    <w:p w:rsidR="00D83185" w:rsidRDefault="00D83185" w:rsidP="00D83185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Соедини  стрелками  авторов и их произведения.( На </w:t>
      </w:r>
    </w:p>
    <w:p w:rsidR="00D83185" w:rsidRDefault="00D83185" w:rsidP="00D83185">
      <w:pPr>
        <w:rPr>
          <w:sz w:val="32"/>
          <w:szCs w:val="32"/>
        </w:rPr>
      </w:pPr>
      <w:r>
        <w:rPr>
          <w:sz w:val="32"/>
          <w:szCs w:val="32"/>
        </w:rPr>
        <w:t xml:space="preserve">             интерактивной доске) </w:t>
      </w:r>
    </w:p>
    <w:p w:rsidR="00D83185" w:rsidRDefault="00D83185" w:rsidP="00D8318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В. Осеева                    «Хорошее»</w:t>
      </w:r>
    </w:p>
    <w:p w:rsidR="00D83185" w:rsidRDefault="00D83185" w:rsidP="00D83185">
      <w:pPr>
        <w:rPr>
          <w:sz w:val="32"/>
          <w:szCs w:val="32"/>
        </w:rPr>
      </w:pPr>
      <w:r>
        <w:rPr>
          <w:sz w:val="32"/>
          <w:szCs w:val="32"/>
        </w:rPr>
        <w:t>Ю. Ермолаев               «За игрой»</w:t>
      </w:r>
    </w:p>
    <w:p w:rsidR="00D83185" w:rsidRDefault="00D83185" w:rsidP="00D83185">
      <w:pPr>
        <w:rPr>
          <w:sz w:val="32"/>
          <w:szCs w:val="32"/>
        </w:rPr>
      </w:pPr>
      <w:r>
        <w:rPr>
          <w:sz w:val="32"/>
          <w:szCs w:val="32"/>
        </w:rPr>
        <w:t>В. Лунин                        «Почему?»</w:t>
      </w:r>
    </w:p>
    <w:p w:rsidR="00D83185" w:rsidRDefault="00D83185" w:rsidP="00D83185">
      <w:pPr>
        <w:rPr>
          <w:sz w:val="32"/>
          <w:szCs w:val="32"/>
        </w:rPr>
      </w:pPr>
      <w:r>
        <w:rPr>
          <w:sz w:val="32"/>
          <w:szCs w:val="32"/>
        </w:rPr>
        <w:t>Н. Булгаков                  «Анна, не грусти!»</w:t>
      </w:r>
    </w:p>
    <w:p w:rsidR="00D83185" w:rsidRDefault="00D83185" w:rsidP="00D83185">
      <w:pPr>
        <w:rPr>
          <w:sz w:val="32"/>
          <w:szCs w:val="32"/>
        </w:rPr>
      </w:pPr>
      <w:r>
        <w:rPr>
          <w:sz w:val="32"/>
          <w:szCs w:val="32"/>
        </w:rPr>
        <w:t>В. Берестов                    «Два пирожных»</w:t>
      </w:r>
    </w:p>
    <w:p w:rsidR="00D83185" w:rsidRDefault="00D83185" w:rsidP="00D831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«Волшебное слово»</w:t>
      </w:r>
    </w:p>
    <w:p w:rsidR="009A489A" w:rsidRDefault="009A489A" w:rsidP="00D83185">
      <w:pPr>
        <w:pStyle w:val="a3"/>
        <w:ind w:left="-633"/>
        <w:rPr>
          <w:sz w:val="32"/>
          <w:szCs w:val="32"/>
        </w:rPr>
      </w:pPr>
    </w:p>
    <w:p w:rsidR="009A489A" w:rsidRDefault="009A489A" w:rsidP="009A489A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83185" w:rsidRDefault="009A489A" w:rsidP="00D83185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A489A" w:rsidRDefault="00D83185" w:rsidP="00D83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5.Инсценировка рассказа В.Осеевой «Волшебное слово».</w:t>
      </w:r>
    </w:p>
    <w:p w:rsidR="00D83185" w:rsidRDefault="00D83185" w:rsidP="00D83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Слайды с фото и песенка одруге.</w:t>
      </w:r>
    </w:p>
    <w:p w:rsidR="00D83185" w:rsidRDefault="00D83185" w:rsidP="00D83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6.</w:t>
      </w:r>
    </w:p>
    <w:p w:rsidR="00D83185" w:rsidRDefault="00D83185" w:rsidP="00D83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Группы друг другу называют друга сказочного героя.</w:t>
      </w:r>
    </w:p>
    <w:p w:rsidR="00D83185" w:rsidRDefault="00D83185" w:rsidP="00D83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Показ картинок.</w:t>
      </w:r>
    </w:p>
    <w:p w:rsidR="00D83185" w:rsidRDefault="00D83185" w:rsidP="00D83185">
      <w:pPr>
        <w:rPr>
          <w:sz w:val="32"/>
          <w:szCs w:val="32"/>
        </w:rPr>
      </w:pPr>
    </w:p>
    <w:p w:rsidR="009A489A" w:rsidRDefault="009A489A" w:rsidP="009A489A">
      <w:pPr>
        <w:rPr>
          <w:sz w:val="32"/>
          <w:szCs w:val="32"/>
        </w:rPr>
      </w:pPr>
      <w:r>
        <w:rPr>
          <w:b/>
          <w:sz w:val="32"/>
          <w:szCs w:val="32"/>
        </w:rPr>
        <w:t>7. Рефлексия</w:t>
      </w:r>
      <w:r>
        <w:rPr>
          <w:sz w:val="32"/>
          <w:szCs w:val="32"/>
        </w:rPr>
        <w:t>. (8 минут)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Тест.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1.Какая пословица подходит к стихотворению  В. Берестова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«Гляжу с  высоты на  обиду.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Теряю обиду из виду.»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 А)  В каждой шутке есть доля правды.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 Б) Дружбу помни, а зло забывай.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 В) Жизнь дана на добрые дела.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 Какая пословица подходит к рассказу Н. Булгакова «Анна, не грусти!»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А) Остёр на язык, да к делу не привык.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Б) Вежливость открывает все двери.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В) Не мил свет, когда друга нет.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3.Какое слово лучше всего подходит старичку из рассказа  «Волшебное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слово»?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А) Маг              Б) Волшебник                В) Чародей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4.Какое волшебное слово сказал старичок в рассказе В. Осеевой 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«Волшебное слово»?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А) пожалуйста         Б) спасибо        В) на здоровье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5. «Пойду к бабушке. Она как раз стряпает. Прогонит или нет?» Что 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означает слово стряпает?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А) стирает бельё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 Б) стирает пыль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 В) готовит еду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 Г) носит воду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6. Какое желание однажды утром появилось у Юрика из рассказа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В. Осеевой « Хорошее»?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А) чистить зубы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Б) сделать что – нибудь  хорошее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В) позавтракать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lastRenderedPageBreak/>
        <w:t>7. О чём не мечтает  Юрик?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А) помочь няне убрать посуду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Б) спасти няню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В) спасти сестру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Г) спасти собаку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8. Что разбил мальчик в рассказе  В. Осеевой «Почему?»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А) мамину  вазу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Б) свои коленки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В) папину чашку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9. Выбери ответ, который ты считаешь правильным (по рассказу В. 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Осеевой «Почему?»)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А) Мальчик боялся наказания.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Б) Мальчик признался в своём поступке, потому что его мучила 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   совесть.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В) Мальчик жалел маму.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10. К какому произведению подходит пословица: «Вежливость 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   открывает  все двери»?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   А) «Почему?»        Б) «Хорошее»         В) «Волшебное слово»</w:t>
      </w:r>
    </w:p>
    <w:p w:rsidR="009A489A" w:rsidRDefault="009A489A" w:rsidP="009A489A">
      <w:pPr>
        <w:rPr>
          <w:sz w:val="32"/>
          <w:szCs w:val="32"/>
        </w:rPr>
      </w:pPr>
    </w:p>
    <w:p w:rsidR="009A489A" w:rsidRDefault="009A489A" w:rsidP="009A489A">
      <w:pPr>
        <w:rPr>
          <w:sz w:val="32"/>
          <w:szCs w:val="32"/>
        </w:rPr>
      </w:pPr>
      <w:r>
        <w:rPr>
          <w:b/>
          <w:sz w:val="32"/>
          <w:szCs w:val="32"/>
        </w:rPr>
        <w:t>8. Подведение итога  работы</w:t>
      </w:r>
      <w:r>
        <w:rPr>
          <w:sz w:val="32"/>
          <w:szCs w:val="32"/>
        </w:rPr>
        <w:t>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- На каждом столе есть конверт  с буквой. Давайте соберём их вместе 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   и подумаем, что из них можно составить.(Дети собирают слово 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sz w:val="32"/>
          <w:szCs w:val="32"/>
          <w:u w:val="single"/>
        </w:rPr>
        <w:t>дружба</w:t>
      </w:r>
      <w:r>
        <w:rPr>
          <w:sz w:val="32"/>
          <w:szCs w:val="32"/>
        </w:rPr>
        <w:t xml:space="preserve">) 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- Какое замечательное слово! А Какие однокоренные слова можно подобрать к слову </w:t>
      </w:r>
      <w:r>
        <w:rPr>
          <w:sz w:val="32"/>
          <w:szCs w:val="32"/>
          <w:u w:val="single"/>
        </w:rPr>
        <w:t>дружба</w:t>
      </w:r>
      <w:r>
        <w:rPr>
          <w:sz w:val="32"/>
          <w:szCs w:val="32"/>
        </w:rPr>
        <w:t>.(дети предлагают свои варианты)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- Произносишь слово </w:t>
      </w:r>
      <w:r>
        <w:rPr>
          <w:b/>
          <w:sz w:val="32"/>
          <w:szCs w:val="32"/>
        </w:rPr>
        <w:t xml:space="preserve">дружба  </w:t>
      </w:r>
      <w:r>
        <w:rPr>
          <w:sz w:val="32"/>
          <w:szCs w:val="32"/>
        </w:rPr>
        <w:t>и сразу вспоминаешь ….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А кого вы вспоминаете? (Дети называю своих друзей)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Да! Для некоторых из вас «друг» - это одноклассник, для других – мама,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которая всё понимает, для третьих – верный пёс. Другом может стать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умная книга, интересный человек, даже любимая игрушка.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 xml:space="preserve"> Умению дружить учатся с детства. Давайте помогать друг другу в трудную минуту, давайте будем бережно относиться к своим друзьям.</w:t>
      </w:r>
    </w:p>
    <w:p w:rsidR="00B22651" w:rsidRDefault="00B22651" w:rsidP="009A489A">
      <w:pPr>
        <w:rPr>
          <w:sz w:val="32"/>
          <w:szCs w:val="32"/>
        </w:rPr>
      </w:pPr>
      <w:r>
        <w:rPr>
          <w:sz w:val="32"/>
          <w:szCs w:val="32"/>
        </w:rPr>
        <w:t>Значение слова дружба.</w:t>
      </w:r>
      <w:r w:rsidR="003C0C91">
        <w:rPr>
          <w:sz w:val="32"/>
          <w:szCs w:val="32"/>
        </w:rPr>
        <w:t>(на экране)</w:t>
      </w:r>
    </w:p>
    <w:p w:rsidR="003C0C91" w:rsidRDefault="003C0C91" w:rsidP="009A489A">
      <w:pPr>
        <w:rPr>
          <w:sz w:val="32"/>
          <w:szCs w:val="32"/>
        </w:rPr>
      </w:pPr>
    </w:p>
    <w:p w:rsidR="00D83185" w:rsidRDefault="00D83185" w:rsidP="009A489A">
      <w:pPr>
        <w:rPr>
          <w:sz w:val="32"/>
          <w:szCs w:val="32"/>
        </w:rPr>
      </w:pPr>
    </w:p>
    <w:p w:rsidR="009A489A" w:rsidRDefault="009A489A" w:rsidP="009A489A">
      <w:pPr>
        <w:rPr>
          <w:sz w:val="32"/>
          <w:szCs w:val="32"/>
        </w:rPr>
      </w:pP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Закончить наш урок хочу вот такими словами.</w:t>
      </w:r>
    </w:p>
    <w:p w:rsidR="009A489A" w:rsidRDefault="009A489A" w:rsidP="009A489A">
      <w:pPr>
        <w:rPr>
          <w:sz w:val="32"/>
          <w:szCs w:val="32"/>
        </w:rPr>
      </w:pP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Кто в дружбу верит горячо,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Кто рядом чувствует плечо,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Тот никогда не упадёт,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В  любой беде не пропадёт,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А если и споткнётся вдруг.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То встать ему поможет друг!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Всегда в беде надёжныё друг</w:t>
      </w:r>
    </w:p>
    <w:p w:rsidR="009A489A" w:rsidRDefault="009A489A" w:rsidP="009A489A">
      <w:pPr>
        <w:rPr>
          <w:sz w:val="32"/>
          <w:szCs w:val="32"/>
        </w:rPr>
      </w:pPr>
      <w:r>
        <w:rPr>
          <w:sz w:val="32"/>
          <w:szCs w:val="32"/>
        </w:rPr>
        <w:t>Ему протянет руку!</w:t>
      </w:r>
    </w:p>
    <w:p w:rsidR="00B22651" w:rsidRDefault="00B22651" w:rsidP="009A489A">
      <w:pPr>
        <w:rPr>
          <w:sz w:val="32"/>
          <w:szCs w:val="32"/>
        </w:rPr>
      </w:pPr>
    </w:p>
    <w:p w:rsidR="00B22651" w:rsidRDefault="00B22651" w:rsidP="009A489A">
      <w:pPr>
        <w:rPr>
          <w:sz w:val="32"/>
          <w:szCs w:val="32"/>
        </w:rPr>
      </w:pPr>
    </w:p>
    <w:p w:rsidR="00B22651" w:rsidRDefault="00B22651" w:rsidP="009A489A">
      <w:pPr>
        <w:rPr>
          <w:sz w:val="32"/>
          <w:szCs w:val="32"/>
        </w:rPr>
      </w:pPr>
      <w:r>
        <w:rPr>
          <w:sz w:val="32"/>
          <w:szCs w:val="32"/>
        </w:rPr>
        <w:t>Девочки поют песню»Дружба-это не работа»,а мальчики в группах пишут на ромашках пожелания друзьям.</w:t>
      </w:r>
    </w:p>
    <w:p w:rsidR="00B22651" w:rsidRDefault="00B22651" w:rsidP="009A489A">
      <w:pPr>
        <w:rPr>
          <w:sz w:val="32"/>
          <w:szCs w:val="32"/>
        </w:rPr>
      </w:pPr>
      <w:r>
        <w:rPr>
          <w:sz w:val="32"/>
          <w:szCs w:val="32"/>
        </w:rPr>
        <w:t>В конце урока каждая группа должна оценить свою работу в группе смайликом(3 варианта)</w:t>
      </w:r>
    </w:p>
    <w:p w:rsidR="00E31A58" w:rsidRDefault="00E31A58" w:rsidP="009A489A">
      <w:pPr>
        <w:rPr>
          <w:sz w:val="32"/>
          <w:szCs w:val="32"/>
        </w:rPr>
      </w:pPr>
    </w:p>
    <w:p w:rsidR="00E31A58" w:rsidRDefault="00E31A58" w:rsidP="009A489A">
      <w:pPr>
        <w:rPr>
          <w:sz w:val="32"/>
          <w:szCs w:val="32"/>
        </w:rPr>
      </w:pPr>
    </w:p>
    <w:p w:rsidR="00E31A58" w:rsidRDefault="00E31A58" w:rsidP="009A489A">
      <w:pPr>
        <w:rPr>
          <w:sz w:val="32"/>
          <w:szCs w:val="32"/>
        </w:rPr>
      </w:pPr>
    </w:p>
    <w:p w:rsidR="009A489A" w:rsidRDefault="009A489A" w:rsidP="009A489A">
      <w:pPr>
        <w:rPr>
          <w:sz w:val="32"/>
          <w:szCs w:val="32"/>
        </w:rPr>
      </w:pPr>
      <w:r>
        <w:rPr>
          <w:b/>
          <w:sz w:val="32"/>
          <w:szCs w:val="32"/>
        </w:rPr>
        <w:t>9. Домашнее задание</w:t>
      </w:r>
      <w:r>
        <w:rPr>
          <w:sz w:val="32"/>
          <w:szCs w:val="32"/>
        </w:rPr>
        <w:t>.</w:t>
      </w:r>
    </w:p>
    <w:p w:rsidR="00B22651" w:rsidRDefault="009A489A" w:rsidP="00B22651">
      <w:pPr>
        <w:rPr>
          <w:sz w:val="32"/>
          <w:szCs w:val="32"/>
        </w:rPr>
      </w:pPr>
      <w:r>
        <w:rPr>
          <w:sz w:val="32"/>
          <w:szCs w:val="32"/>
        </w:rPr>
        <w:t>Нарисовать портрет своего друга и подготовить рассказ на тему «Мой</w:t>
      </w:r>
      <w:r w:rsidR="00B22651">
        <w:rPr>
          <w:sz w:val="32"/>
          <w:szCs w:val="32"/>
        </w:rPr>
        <w:t xml:space="preserve">  друг».</w:t>
      </w:r>
    </w:p>
    <w:p w:rsidR="009A489A" w:rsidRDefault="009A489A" w:rsidP="009A489A">
      <w:pPr>
        <w:rPr>
          <w:sz w:val="32"/>
          <w:szCs w:val="32"/>
        </w:rPr>
      </w:pPr>
    </w:p>
    <w:p w:rsidR="00E766AD" w:rsidRDefault="00E766AD"/>
    <w:sectPr w:rsidR="00E766AD" w:rsidSect="00E7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166"/>
    <w:multiLevelType w:val="hybridMultilevel"/>
    <w:tmpl w:val="C4F8D4CA"/>
    <w:lvl w:ilvl="0" w:tplc="0C22C21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89A"/>
    <w:rsid w:val="00034502"/>
    <w:rsid w:val="00150CDF"/>
    <w:rsid w:val="001D7085"/>
    <w:rsid w:val="002911E7"/>
    <w:rsid w:val="003C0C91"/>
    <w:rsid w:val="003C7C1D"/>
    <w:rsid w:val="009A489A"/>
    <w:rsid w:val="009F74B1"/>
    <w:rsid w:val="00B155DF"/>
    <w:rsid w:val="00B22651"/>
    <w:rsid w:val="00B264FB"/>
    <w:rsid w:val="00BC34E6"/>
    <w:rsid w:val="00BD652B"/>
    <w:rsid w:val="00D83185"/>
    <w:rsid w:val="00DD3963"/>
    <w:rsid w:val="00E215AC"/>
    <w:rsid w:val="00E31A58"/>
    <w:rsid w:val="00E766AD"/>
    <w:rsid w:val="00FA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dcterms:created xsi:type="dcterms:W3CDTF">2014-04-03T15:23:00Z</dcterms:created>
  <dcterms:modified xsi:type="dcterms:W3CDTF">2014-04-07T15:36:00Z</dcterms:modified>
</cp:coreProperties>
</file>