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BF" w:rsidRDefault="002C2BBF" w:rsidP="00992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материал</w:t>
      </w:r>
    </w:p>
    <w:p w:rsidR="00992F39" w:rsidRPr="00992F39" w:rsidRDefault="00992F39" w:rsidP="00992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F39">
        <w:rPr>
          <w:rFonts w:ascii="Times New Roman" w:hAnsi="Times New Roman" w:cs="Times New Roman"/>
          <w:b/>
          <w:sz w:val="28"/>
          <w:szCs w:val="28"/>
        </w:rPr>
        <w:t>Этюды с куклами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sz w:val="24"/>
          <w:szCs w:val="24"/>
        </w:rPr>
      </w:pPr>
      <w:r w:rsidRPr="00992F39">
        <w:rPr>
          <w:rFonts w:ascii="Times New Roman" w:hAnsi="Times New Roman" w:cs="Times New Roman"/>
          <w:sz w:val="24"/>
          <w:szCs w:val="24"/>
        </w:rPr>
        <w:t>Прежде чем показать детям какую-либо сказку, нужно провести этюды с куклами, то есть познакомить малышей с каждым героем поочередно: показать куклу, назвать ее, предложить малышам потрогать ее, рассмотреть вместе с ними все ее части, (например, где у нее глазки, носик, ротик, ушки, хвостик), дать детям самим внимательно изучить игрушку, поиграть с ней. Затем нужно прочитать им потешку, спеть песенку о данном персонаже (лучше не один, а несколько раз подряд). Показывать одну и ту же игрушку нужно также несколько раз, при этом внимательно наблюдать за реакцией детей. Когда станет ясно, что дети хорошо «изучили» данную игрушку, можно показывать следующую и так далее.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sz w:val="24"/>
          <w:szCs w:val="24"/>
        </w:rPr>
      </w:pPr>
      <w:r w:rsidRPr="00992F39">
        <w:rPr>
          <w:rFonts w:ascii="Times New Roman" w:hAnsi="Times New Roman" w:cs="Times New Roman"/>
          <w:sz w:val="24"/>
          <w:szCs w:val="24"/>
        </w:rPr>
        <w:t>После того, как малыши познакомятся со всеми персонажами, можно начинать показ самой сказки. Спектакль должен сопровождаться песенками героев или народными мелодиями.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sz w:val="24"/>
          <w:szCs w:val="24"/>
        </w:rPr>
      </w:pPr>
      <w:r w:rsidRPr="00992F39">
        <w:rPr>
          <w:rFonts w:ascii="Times New Roman" w:hAnsi="Times New Roman" w:cs="Times New Roman"/>
          <w:sz w:val="24"/>
          <w:szCs w:val="24"/>
        </w:rPr>
        <w:t>Очень хорошо знакомить детей с новыми сказками, но и периодически возвращаться к хорошо знакомым. Для детей это будет настоящим подарком. Они с радостью вспомнят сказку, узнав полюбившихся персонажей, будут активно реагировать на происходящее, хлопая в ладошки, болтая ножками, улыбаясь и героям, и ведущим.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sz w:val="24"/>
          <w:szCs w:val="24"/>
        </w:rPr>
      </w:pPr>
      <w:r w:rsidRPr="00992F39">
        <w:rPr>
          <w:rFonts w:ascii="Times New Roman" w:hAnsi="Times New Roman" w:cs="Times New Roman"/>
          <w:sz w:val="24"/>
          <w:szCs w:val="24"/>
        </w:rPr>
        <w:t>После просмотра каждого спектакля можно прочитать малышам одноименную сказку и вместе рассмотреть иллюстрации, повторяя пройденный материал. Пусть дети покажут на картинках героев сказки, а также продемонстрируют, как рычит волк, как блеет коза, как кудахчет курочка, как лает собачка.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F39">
        <w:rPr>
          <w:rFonts w:ascii="Times New Roman" w:hAnsi="Times New Roman" w:cs="Times New Roman"/>
          <w:b/>
          <w:sz w:val="24"/>
          <w:szCs w:val="24"/>
          <w:lang w:eastAsia="ru-RU"/>
        </w:rPr>
        <w:t>Этюд «Коза-хлопота»</w:t>
      </w:r>
      <w:r w:rsidRPr="00992F39">
        <w:rPr>
          <w:rFonts w:ascii="Times New Roman" w:hAnsi="Times New Roman" w:cs="Times New Roman"/>
          <w:sz w:val="24"/>
          <w:szCs w:val="24"/>
          <w:lang w:eastAsia="ru-RU"/>
        </w:rPr>
        <w:t xml:space="preserve"> (для пальчиковый театр)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F39">
        <w:rPr>
          <w:rFonts w:ascii="Times New Roman" w:hAnsi="Times New Roman" w:cs="Times New Roman"/>
          <w:sz w:val="24"/>
          <w:szCs w:val="24"/>
          <w:lang w:eastAsia="ru-RU"/>
        </w:rPr>
        <w:t>Для проведения этой игры потребуется пальчиковая кукла – коза. Её надевают на указательный палец руки и, медленно поворачивая из стороны в сторону и давая возможность малышам хорошо её рассмотреть, читают потешку:</w:t>
      </w:r>
    </w:p>
    <w:p w:rsidR="008E06CD" w:rsidRPr="00992F39" w:rsidRDefault="008E06CD" w:rsidP="002722E8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t>Коза-хлопота</w:t>
      </w:r>
      <w:r w:rsidR="002722E8"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t>День-деньской занята.</w:t>
      </w:r>
      <w:r w:rsidR="002722E8"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t>Ей – травы нащипать,</w:t>
      </w:r>
      <w:r w:rsidR="002722E8"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t>Ей – на речку бежать,</w:t>
      </w:r>
      <w:r w:rsidR="002722E8"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t>Ей – козляток стеречь,</w:t>
      </w:r>
      <w:r w:rsidR="002722E8"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t>Малых деток беречь,</w:t>
      </w:r>
      <w:r w:rsidR="002722E8"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t>Чтобы волк не украл,</w:t>
      </w:r>
      <w:r w:rsidR="002722E8"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t>Чтоб медведь не задрал,</w:t>
      </w:r>
      <w:r w:rsidR="002722E8"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t>Чтобы лисонька-лиса</w:t>
      </w:r>
      <w:r w:rsidR="002722E8"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992F39">
        <w:rPr>
          <w:rFonts w:ascii="Times New Roman" w:hAnsi="Times New Roman" w:cs="Times New Roman"/>
          <w:i/>
          <w:sz w:val="24"/>
          <w:szCs w:val="24"/>
          <w:lang w:eastAsia="ru-RU"/>
        </w:rPr>
        <w:t>Их с собой не унесла.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F39">
        <w:rPr>
          <w:rFonts w:ascii="Times New Roman" w:hAnsi="Times New Roman" w:cs="Times New Roman"/>
          <w:b/>
          <w:sz w:val="24"/>
          <w:szCs w:val="24"/>
        </w:rPr>
        <w:t xml:space="preserve">Этюд «Баю-баюшки-баю» </w:t>
      </w:r>
      <w:r w:rsidRPr="00992F39">
        <w:rPr>
          <w:rFonts w:ascii="Times New Roman" w:hAnsi="Times New Roman" w:cs="Times New Roman"/>
          <w:sz w:val="24"/>
          <w:szCs w:val="24"/>
        </w:rPr>
        <w:t>(для пальчикового театра)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этой игры потребуется </w:t>
      </w:r>
      <w:r w:rsidR="002722E8" w:rsidRPr="00992F39">
        <w:rPr>
          <w:rFonts w:ascii="Times New Roman" w:hAnsi="Times New Roman" w:cs="Times New Roman"/>
          <w:color w:val="000000"/>
          <w:sz w:val="24"/>
          <w:szCs w:val="24"/>
        </w:rPr>
        <w:t>две</w:t>
      </w:r>
      <w:r w:rsidRPr="00992F39">
        <w:rPr>
          <w:rFonts w:ascii="Times New Roman" w:hAnsi="Times New Roman" w:cs="Times New Roman"/>
          <w:color w:val="000000"/>
          <w:sz w:val="24"/>
          <w:szCs w:val="24"/>
        </w:rPr>
        <w:t xml:space="preserve"> пальчиковые куклы:</w:t>
      </w:r>
      <w:r w:rsidR="002722E8" w:rsidRPr="00992F39">
        <w:rPr>
          <w:rFonts w:ascii="Times New Roman" w:hAnsi="Times New Roman" w:cs="Times New Roman"/>
          <w:color w:val="000000"/>
          <w:sz w:val="24"/>
          <w:szCs w:val="24"/>
        </w:rPr>
        <w:t xml:space="preserve"> малыш </w:t>
      </w:r>
      <w:r w:rsidRPr="00992F39">
        <w:rPr>
          <w:rFonts w:ascii="Times New Roman" w:hAnsi="Times New Roman" w:cs="Times New Roman"/>
          <w:color w:val="000000"/>
          <w:sz w:val="24"/>
          <w:szCs w:val="24"/>
        </w:rPr>
        <w:t>и волк. Их надевают на указательные пальцы обеих рук</w:t>
      </w:r>
      <w:r w:rsidR="002722E8" w:rsidRPr="00992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2F39">
        <w:rPr>
          <w:rFonts w:ascii="Times New Roman" w:hAnsi="Times New Roman" w:cs="Times New Roman"/>
          <w:color w:val="000000"/>
          <w:sz w:val="24"/>
          <w:szCs w:val="24"/>
        </w:rPr>
        <w:t>так, чтобы лицо куклы было повёрнуто в сторону ребят.</w:t>
      </w:r>
      <w:r w:rsidR="002722E8" w:rsidRPr="00992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2F39">
        <w:rPr>
          <w:rFonts w:ascii="Times New Roman" w:hAnsi="Times New Roman" w:cs="Times New Roman"/>
          <w:color w:val="000000"/>
          <w:sz w:val="24"/>
          <w:szCs w:val="24"/>
        </w:rPr>
        <w:t>Движение кукол совершают в ритме песенки. Последние строчки</w:t>
      </w:r>
      <w:r w:rsidR="002722E8" w:rsidRPr="00992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2F39">
        <w:rPr>
          <w:rFonts w:ascii="Times New Roman" w:hAnsi="Times New Roman" w:cs="Times New Roman"/>
          <w:color w:val="000000"/>
          <w:sz w:val="24"/>
          <w:szCs w:val="24"/>
        </w:rPr>
        <w:t>колыбельной произносят строгим тоном, осуждая действия волка:</w:t>
      </w:r>
    </w:p>
    <w:p w:rsidR="008E06CD" w:rsidRPr="00992F39" w:rsidRDefault="008E06CD" w:rsidP="002722E8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Баю-баюшки-баю,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Не ложися на краю.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Придёт серенький волчок,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Он ухватит за бочок.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Он ухватит за бочок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И потащит во лесок.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И потащит во лесок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Под ракитовый кусток.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К нам, волчок, не ходи,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Нашу Машу не буди.</w:t>
      </w:r>
    </w:p>
    <w:p w:rsidR="008E06CD" w:rsidRPr="00992F39" w:rsidRDefault="008E06CD" w:rsidP="00272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39">
        <w:rPr>
          <w:rFonts w:ascii="Times New Roman" w:hAnsi="Times New Roman" w:cs="Times New Roman"/>
          <w:b/>
          <w:sz w:val="24"/>
          <w:szCs w:val="24"/>
        </w:rPr>
        <w:t>Этюд «Курочка-тараторочка»</w:t>
      </w:r>
      <w:r w:rsidR="002722E8" w:rsidRPr="00992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39">
        <w:rPr>
          <w:rFonts w:ascii="Times New Roman" w:hAnsi="Times New Roman" w:cs="Times New Roman"/>
          <w:sz w:val="24"/>
          <w:szCs w:val="24"/>
        </w:rPr>
        <w:t>(для перчаточного театра)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этой игры потребуется </w:t>
      </w:r>
      <w:r w:rsidR="002722E8" w:rsidRPr="00992F39">
        <w:rPr>
          <w:rFonts w:ascii="Times New Roman" w:hAnsi="Times New Roman" w:cs="Times New Roman"/>
          <w:color w:val="000000"/>
          <w:sz w:val="24"/>
          <w:szCs w:val="24"/>
        </w:rPr>
        <w:t>две</w:t>
      </w:r>
      <w:r w:rsidRPr="00992F39">
        <w:rPr>
          <w:rFonts w:ascii="Times New Roman" w:hAnsi="Times New Roman" w:cs="Times New Roman"/>
          <w:color w:val="000000"/>
          <w:sz w:val="24"/>
          <w:szCs w:val="24"/>
        </w:rPr>
        <w:t xml:space="preserve"> перчатки и </w:t>
      </w:r>
      <w:r w:rsidR="002722E8" w:rsidRPr="00992F39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992F39">
        <w:rPr>
          <w:rFonts w:ascii="Times New Roman" w:hAnsi="Times New Roman" w:cs="Times New Roman"/>
          <w:color w:val="000000"/>
          <w:sz w:val="24"/>
          <w:szCs w:val="24"/>
        </w:rPr>
        <w:t xml:space="preserve"> съёмные головки: курочка и два цыплёнка. Ведущий надевает на указательный палец правой руки головку курочки, а на указательный палец и на мизинец левой руки – головки цыплят. Все движения кукол должны соответствовать тексту потешки:</w:t>
      </w:r>
    </w:p>
    <w:p w:rsidR="008E06CD" w:rsidRPr="00992F39" w:rsidRDefault="008E06CD" w:rsidP="002722E8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Курочка-тараторочка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По двору ходит,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Цыпляток водит,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Хохолок раздувает,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Деток потешает.</w:t>
      </w:r>
    </w:p>
    <w:p w:rsidR="008E06CD" w:rsidRPr="00992F39" w:rsidRDefault="008E06CD" w:rsidP="002722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F39">
        <w:rPr>
          <w:rFonts w:ascii="Times New Roman" w:hAnsi="Times New Roman" w:cs="Times New Roman"/>
          <w:b/>
          <w:sz w:val="24"/>
          <w:szCs w:val="24"/>
        </w:rPr>
        <w:t>Этюд «Наша Маша»</w:t>
      </w:r>
      <w:r w:rsidR="002722E8" w:rsidRPr="00992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39">
        <w:rPr>
          <w:rFonts w:ascii="Times New Roman" w:hAnsi="Times New Roman" w:cs="Times New Roman"/>
          <w:sz w:val="24"/>
          <w:szCs w:val="24"/>
        </w:rPr>
        <w:t>(для театра рукавичек)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color w:val="000000"/>
          <w:sz w:val="24"/>
          <w:szCs w:val="24"/>
        </w:rPr>
        <w:t>Для проведения этой игры потребуется рукавичка с изображением куклы Маши, одетой в шубу. Читая потешку, медленно ведите Машу, ч</w:t>
      </w:r>
      <w:r w:rsidR="002722E8" w:rsidRPr="00992F39">
        <w:rPr>
          <w:rFonts w:ascii="Times New Roman" w:hAnsi="Times New Roman" w:cs="Times New Roman"/>
          <w:color w:val="000000"/>
          <w:sz w:val="24"/>
          <w:szCs w:val="24"/>
        </w:rPr>
        <w:t xml:space="preserve">тобы дети смогли её внимательно </w:t>
      </w:r>
      <w:r w:rsidRPr="00992F39">
        <w:rPr>
          <w:rFonts w:ascii="Times New Roman" w:hAnsi="Times New Roman" w:cs="Times New Roman"/>
          <w:color w:val="000000"/>
          <w:sz w:val="24"/>
          <w:szCs w:val="24"/>
        </w:rPr>
        <w:t>рассмотреть.</w:t>
      </w:r>
    </w:p>
    <w:p w:rsidR="008E06CD" w:rsidRPr="00992F39" w:rsidRDefault="008E06CD" w:rsidP="002722E8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Наша Маша маленька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На ней шубка аленькая,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Опушка бобровая,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Маша чернобровая.</w:t>
      </w:r>
    </w:p>
    <w:p w:rsidR="008E06CD" w:rsidRPr="00992F39" w:rsidRDefault="008E06CD" w:rsidP="00272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39">
        <w:rPr>
          <w:rFonts w:ascii="Times New Roman" w:hAnsi="Times New Roman" w:cs="Times New Roman"/>
          <w:b/>
          <w:sz w:val="24"/>
          <w:szCs w:val="24"/>
        </w:rPr>
        <w:t>Этюд «У медведя во бору»</w:t>
      </w:r>
      <w:r w:rsidR="002722E8" w:rsidRPr="00992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39">
        <w:rPr>
          <w:rFonts w:ascii="Times New Roman" w:hAnsi="Times New Roman" w:cs="Times New Roman"/>
          <w:sz w:val="24"/>
          <w:szCs w:val="24"/>
        </w:rPr>
        <w:t>(для театра рукавичек)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color w:val="000000"/>
          <w:sz w:val="24"/>
          <w:szCs w:val="24"/>
        </w:rPr>
        <w:t>Для проведения этого этюда по русской народной сказке потребуются 2 рукавички с изображением Маши и медведя.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b/>
          <w:color w:val="000000"/>
          <w:sz w:val="24"/>
          <w:szCs w:val="24"/>
        </w:rPr>
        <w:t>Маша</w:t>
      </w:r>
    </w:p>
    <w:p w:rsidR="008E06CD" w:rsidRPr="00992F39" w:rsidRDefault="008E06CD" w:rsidP="002722E8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У медведя во бору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Грибы-ягоды беру,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А медведь лежит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И на нас ворчит.</w:t>
      </w:r>
    </w:p>
    <w:p w:rsidR="008E06CD" w:rsidRPr="00992F39" w:rsidRDefault="008E06CD" w:rsidP="002722E8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color w:val="000000"/>
          <w:sz w:val="24"/>
          <w:szCs w:val="24"/>
        </w:rPr>
        <w:t>Медленно ведите Машу. Остановите её.</w:t>
      </w:r>
    </w:p>
    <w:p w:rsidR="008E06CD" w:rsidRPr="00992F39" w:rsidRDefault="008E06CD" w:rsidP="002722E8">
      <w:pPr>
        <w:tabs>
          <w:tab w:val="left" w:pos="167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b/>
          <w:color w:val="000000"/>
          <w:sz w:val="24"/>
          <w:szCs w:val="24"/>
        </w:rPr>
        <w:t>Медвед</w:t>
      </w:r>
      <w:r w:rsidR="002722E8" w:rsidRPr="00992F39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Кто в лесу гуляет?</w:t>
      </w:r>
    </w:p>
    <w:p w:rsidR="008E06CD" w:rsidRPr="00992F39" w:rsidRDefault="008E06CD" w:rsidP="002722E8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color w:val="000000"/>
          <w:sz w:val="24"/>
          <w:szCs w:val="24"/>
        </w:rPr>
        <w:t>Покачивайте медведем.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Кто мне спать мешает?</w:t>
      </w:r>
    </w:p>
    <w:p w:rsidR="008E06CD" w:rsidRPr="00992F39" w:rsidRDefault="008E06CD" w:rsidP="00992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F39">
        <w:rPr>
          <w:rFonts w:ascii="Times New Roman" w:hAnsi="Times New Roman" w:cs="Times New Roman"/>
          <w:b/>
          <w:sz w:val="24"/>
          <w:szCs w:val="24"/>
        </w:rPr>
        <w:lastRenderedPageBreak/>
        <w:t>Этюд «Скачет зайка маленький»</w:t>
      </w:r>
      <w:r w:rsidR="002722E8" w:rsidRPr="00992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39">
        <w:rPr>
          <w:rFonts w:ascii="Times New Roman" w:hAnsi="Times New Roman" w:cs="Times New Roman"/>
          <w:sz w:val="24"/>
          <w:szCs w:val="24"/>
        </w:rPr>
        <w:t>(для театра резиновой игрушки)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color w:val="000000"/>
          <w:sz w:val="24"/>
          <w:szCs w:val="24"/>
        </w:rPr>
        <w:t>Для этого этюда понадобится резиновый зайчик. Управляя им, нужно прочитать малышам потешку, согласуя действия с ритмом текста. В конце потешки дети должны захлопать в ладоши, пугая зайчика, и попытаться его поймать. Взрослому нужно постараться создать малышам радостное настроение и желание играть с игрушкой:</w:t>
      </w:r>
    </w:p>
    <w:p w:rsidR="008E06CD" w:rsidRPr="00992F39" w:rsidRDefault="008E06CD" w:rsidP="00992F39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Скачет зайка маленький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Около заваленки.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Быстро скачет зайка.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Ты его поймай-ка.</w:t>
      </w:r>
    </w:p>
    <w:p w:rsidR="008E06CD" w:rsidRPr="00992F39" w:rsidRDefault="008E06CD" w:rsidP="00992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F39">
        <w:rPr>
          <w:rFonts w:ascii="Times New Roman" w:hAnsi="Times New Roman" w:cs="Times New Roman"/>
          <w:b/>
          <w:sz w:val="24"/>
          <w:szCs w:val="24"/>
        </w:rPr>
        <w:t>Этюд «Волк на лужайке»</w:t>
      </w:r>
      <w:r w:rsidR="002722E8" w:rsidRPr="00992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F39">
        <w:rPr>
          <w:rFonts w:ascii="Times New Roman" w:hAnsi="Times New Roman" w:cs="Times New Roman"/>
          <w:sz w:val="24"/>
          <w:szCs w:val="24"/>
        </w:rPr>
        <w:t>(для театра резиновой игрушки)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color w:val="000000"/>
          <w:sz w:val="24"/>
          <w:szCs w:val="24"/>
        </w:rPr>
        <w:t xml:space="preserve">Для этой игры понадобятся следующие резиновые игрушки: волк, </w:t>
      </w:r>
      <w:r w:rsidR="002722E8" w:rsidRPr="00992F39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992F39">
        <w:rPr>
          <w:rFonts w:ascii="Times New Roman" w:hAnsi="Times New Roman" w:cs="Times New Roman"/>
          <w:color w:val="000000"/>
          <w:sz w:val="24"/>
          <w:szCs w:val="24"/>
        </w:rPr>
        <w:t xml:space="preserve"> зайчика, коза. Управляя этими куклами, читают скороговорку, но так, чтобы вызвать у малышей сочувствие, желание помочь зайчикам и козе:</w:t>
      </w:r>
    </w:p>
    <w:p w:rsidR="008E06CD" w:rsidRPr="00992F39" w:rsidRDefault="008E06CD" w:rsidP="00992F39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Волк на лужайке –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Задрожали зайки.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Видит волк козу,</w:t>
      </w:r>
      <w:r w:rsidR="002722E8" w:rsidRPr="00992F3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92F39">
        <w:rPr>
          <w:rFonts w:ascii="Times New Roman" w:hAnsi="Times New Roman" w:cs="Times New Roman"/>
          <w:i/>
          <w:color w:val="000000"/>
          <w:sz w:val="24"/>
          <w:szCs w:val="24"/>
        </w:rPr>
        <w:t>Забыл про грозу.</w:t>
      </w:r>
    </w:p>
    <w:p w:rsidR="008E06CD" w:rsidRPr="00992F39" w:rsidRDefault="008E06CD" w:rsidP="002722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06CD" w:rsidRPr="00992F39" w:rsidRDefault="008E06CD" w:rsidP="00272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4B0" w:rsidRPr="00992F39" w:rsidRDefault="002C2BBF" w:rsidP="002722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64B0" w:rsidRPr="00992F39" w:rsidSect="008E0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10"/>
  <w:displayHorizontalDrawingGridEvery w:val="2"/>
  <w:characterSpacingControl w:val="doNotCompress"/>
  <w:compat/>
  <w:rsids>
    <w:rsidRoot w:val="008E06CD"/>
    <w:rsid w:val="002722E8"/>
    <w:rsid w:val="002C2BBF"/>
    <w:rsid w:val="00303CCA"/>
    <w:rsid w:val="004316C5"/>
    <w:rsid w:val="008E06CD"/>
    <w:rsid w:val="00992F39"/>
    <w:rsid w:val="00B6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C5"/>
  </w:style>
  <w:style w:type="paragraph" w:styleId="2">
    <w:name w:val="heading 2"/>
    <w:basedOn w:val="a"/>
    <w:link w:val="20"/>
    <w:uiPriority w:val="9"/>
    <w:qFormat/>
    <w:rsid w:val="008E0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6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2014-10-29T17:17:00Z</dcterms:created>
  <dcterms:modified xsi:type="dcterms:W3CDTF">2014-10-29T17:40:00Z</dcterms:modified>
</cp:coreProperties>
</file>