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1" w:rsidRPr="001C186A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86A">
        <w:rPr>
          <w:rFonts w:ascii="Times New Roman" w:hAnsi="Times New Roman" w:cs="Times New Roman"/>
          <w:sz w:val="28"/>
          <w:szCs w:val="28"/>
        </w:rPr>
        <w:t>СП ОДОД ГБОУ СОШ № 35</w:t>
      </w:r>
    </w:p>
    <w:p w:rsidR="00352E21" w:rsidRPr="001C186A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86A"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352E21" w:rsidRPr="001C186A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86A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52E21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86A">
        <w:rPr>
          <w:rFonts w:ascii="Times New Roman" w:hAnsi="Times New Roman" w:cs="Times New Roman"/>
          <w:sz w:val="28"/>
          <w:szCs w:val="28"/>
        </w:rPr>
        <w:t>группа № 4 (</w:t>
      </w:r>
      <w:r w:rsidR="00837762">
        <w:rPr>
          <w:rFonts w:ascii="Times New Roman" w:hAnsi="Times New Roman" w:cs="Times New Roman"/>
          <w:sz w:val="28"/>
          <w:szCs w:val="28"/>
        </w:rPr>
        <w:t>подготовительная группа дети</w:t>
      </w:r>
      <w:r w:rsidRPr="001C186A">
        <w:rPr>
          <w:rFonts w:ascii="Times New Roman" w:hAnsi="Times New Roman" w:cs="Times New Roman"/>
          <w:sz w:val="28"/>
          <w:szCs w:val="28"/>
        </w:rPr>
        <w:t>)</w:t>
      </w:r>
    </w:p>
    <w:p w:rsidR="00E22DBE" w:rsidRDefault="00E22DBE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DBE" w:rsidRPr="001C186A" w:rsidRDefault="00E22DBE" w:rsidP="00E2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E21" w:rsidRPr="001C186A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86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ПАВЛОВА ОЛЬГА СЕРГЕЕВЕА</w:t>
      </w:r>
    </w:p>
    <w:p w:rsidR="00352E21" w:rsidRDefault="00352E21" w:rsidP="00E22DBE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E22DBE" w:rsidRDefault="00E22DBE" w:rsidP="00CF47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Самоанализ р</w:t>
      </w:r>
      <w:r w:rsidR="00837762" w:rsidRPr="00837762">
        <w:rPr>
          <w:rFonts w:ascii="Times New Roman" w:hAnsi="Times New Roman" w:cs="Times New Roman"/>
          <w:b/>
          <w:sz w:val="40"/>
          <w:szCs w:val="40"/>
        </w:rPr>
        <w:t>азвивающ</w:t>
      </w:r>
      <w:r>
        <w:rPr>
          <w:rFonts w:ascii="Times New Roman" w:hAnsi="Times New Roman" w:cs="Times New Roman"/>
          <w:b/>
          <w:sz w:val="40"/>
          <w:szCs w:val="40"/>
        </w:rPr>
        <w:t>ей</w:t>
      </w:r>
      <w:r w:rsidR="00837762" w:rsidRPr="00837762">
        <w:rPr>
          <w:rFonts w:ascii="Times New Roman" w:hAnsi="Times New Roman" w:cs="Times New Roman"/>
          <w:b/>
          <w:sz w:val="40"/>
          <w:szCs w:val="40"/>
        </w:rPr>
        <w:t xml:space="preserve"> предметно-пространственн</w:t>
      </w:r>
      <w:r>
        <w:rPr>
          <w:rFonts w:ascii="Times New Roman" w:hAnsi="Times New Roman" w:cs="Times New Roman"/>
          <w:b/>
          <w:sz w:val="40"/>
          <w:szCs w:val="40"/>
        </w:rPr>
        <w:t>ой</w:t>
      </w:r>
      <w:r w:rsidR="00837762" w:rsidRPr="00837762">
        <w:rPr>
          <w:rFonts w:ascii="Times New Roman" w:hAnsi="Times New Roman" w:cs="Times New Roman"/>
          <w:b/>
          <w:sz w:val="40"/>
          <w:szCs w:val="40"/>
        </w:rPr>
        <w:t xml:space="preserve"> сред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r w:rsidR="00837762" w:rsidRPr="0083776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37762" w:rsidRPr="00837762">
        <w:rPr>
          <w:rFonts w:ascii="Times New Roman" w:hAnsi="Times New Roman" w:cs="Times New Roman"/>
          <w:b/>
          <w:sz w:val="40"/>
          <w:szCs w:val="40"/>
        </w:rPr>
        <w:t>подготовительной групп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DBE" w:rsidRDefault="00E22DBE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21" w:rsidRPr="00042840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0">
        <w:rPr>
          <w:rFonts w:ascii="Times New Roman" w:hAnsi="Times New Roman" w:cs="Times New Roman"/>
          <w:b/>
          <w:sz w:val="32"/>
          <w:szCs w:val="32"/>
        </w:rPr>
        <w:t>Схема самоанализа педагогом развивающей среды группы.</w:t>
      </w:r>
    </w:p>
    <w:p w:rsidR="00352E21" w:rsidRDefault="00352E21" w:rsidP="0035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группы (возрастные особенности физического и речевого развития и пр.). Общая характеристика группы, выделить подгруппы детей, имеющие особенности в развитии, требуют специального подхода или внимания.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группы содержательно насыщена и соответствует возрастным возможностям детей группы. Образовательное пространство группы оснащено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.....(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примеры).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пространство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безопасно, </w:t>
      </w:r>
      <w:r>
        <w:rPr>
          <w:rFonts w:ascii="Times New Roman" w:hAnsi="Times New Roman" w:cs="Times New Roman"/>
          <w:sz w:val="24"/>
          <w:szCs w:val="24"/>
        </w:rPr>
        <w:t>соответствует санитарно-гигиеническим требованиям, правилам пожарной безопасности... (примеры).</w:t>
      </w:r>
    </w:p>
    <w:p w:rsidR="00352E21" w:rsidRDefault="00352E21" w:rsidP="00F16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трансформируется </w:t>
      </w:r>
      <w:r>
        <w:rPr>
          <w:rFonts w:ascii="Times New Roman" w:hAnsi="Times New Roman" w:cs="Times New Roman"/>
          <w:sz w:val="24"/>
          <w:szCs w:val="24"/>
        </w:rPr>
        <w:t>в зависимости от образовательной ситуации (пример), в том числе от меняющихся интересов и возможностей детей (примеры).</w:t>
      </w:r>
    </w:p>
    <w:p w:rsidR="00352E21" w:rsidRDefault="00352E21" w:rsidP="00F16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пособия, мебель в группе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полифункциональны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пригодны для использования в разных видах детской деятельности (примеры).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организованы различные пространства (для игры, конструирования, уединения и пр. - перечислить), наполненные разнообразными материалами, играми, игрушками и оборудованием, обеспечивающими свободный выбор детей.</w:t>
      </w:r>
    </w:p>
    <w:p w:rsidR="00352E21" w:rsidRPr="00C91A52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материал периодически меняется, появляются новые предметы, стимулирующие игровую, двигательную, познавательную и исследовательскую деятельность детей (примеры). Таким образом, развивающая среда группы является </w:t>
      </w:r>
      <w:r>
        <w:rPr>
          <w:rFonts w:ascii="Times New Roman" w:hAnsi="Times New Roman" w:cs="Times New Roman"/>
          <w:b/>
          <w:sz w:val="24"/>
          <w:szCs w:val="24"/>
        </w:rPr>
        <w:t>вариативной.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Предметно-пространственная среда спроектирована в соответствии с образовательной программой, реализуемой в ДОУ (созданы условия реализации образовательных областей: социально-коммуникативное развитие, познавательное развитие, речевое развитие, физическое развитие, художественно-эстетическое развитие) (примеры).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предметно-развивающей среды в группе построена в соответствии с возрастными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мальчиков и девочек) особенностями воспитанников (пример).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игры и пособия доступны всем детям, обеспечена доступная среда во всех помещения, где осуществляется образовательная деятельность (пример).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имеется свободный доступ детей к игрушкам, материалам, пособиям, обеспечивающим все основные виды детской активности (примеры).</w:t>
      </w:r>
    </w:p>
    <w:p w:rsidR="00352E21" w:rsidRDefault="00352E21" w:rsidP="0035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развивающая предметно-пространственная среда в ....группе создана с учетом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 развивать индивидуальность каждого ребенка с учетом его склонностей, интересов, уровня активности.</w:t>
      </w:r>
    </w:p>
    <w:p w:rsidR="00352E21" w:rsidRDefault="00352E21" w:rsidP="00352E2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2E21" w:rsidRDefault="00352E21" w:rsidP="00352E2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3CF8" w:rsidRDefault="00C23CF8"/>
    <w:p w:rsidR="00352E21" w:rsidRDefault="00352E21"/>
    <w:p w:rsidR="00352E21" w:rsidRDefault="00352E21"/>
    <w:p w:rsidR="00352E21" w:rsidRDefault="00352E21"/>
    <w:p w:rsidR="00352E21" w:rsidRDefault="00352E21"/>
    <w:p w:rsidR="00352E21" w:rsidRDefault="00352E21"/>
    <w:p w:rsidR="00352E21" w:rsidRDefault="00352E21"/>
    <w:p w:rsidR="00EA344A" w:rsidRDefault="00EA344A"/>
    <w:p w:rsidR="00352E21" w:rsidRDefault="00352E21"/>
    <w:p w:rsidR="00352E21" w:rsidRDefault="00352E21"/>
    <w:p w:rsidR="00352E21" w:rsidRPr="00DE18FA" w:rsidRDefault="00352E21" w:rsidP="00DE1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FA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r w:rsidR="0015463C" w:rsidRPr="00DE18FA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DE18FA">
        <w:rPr>
          <w:rFonts w:ascii="Times New Roman" w:hAnsi="Times New Roman" w:cs="Times New Roman"/>
          <w:b/>
          <w:sz w:val="24"/>
          <w:szCs w:val="24"/>
        </w:rPr>
        <w:t>группы (возрастные особенности физического и речевого развития и пр.). Общая характеристика группы, выделить подгруппы детей, имеющие особенности в развитии, требуют специального подхода или внимания.</w:t>
      </w:r>
    </w:p>
    <w:p w:rsidR="0015463C" w:rsidRPr="00352E21" w:rsidRDefault="0015463C" w:rsidP="0015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B1A" w:rsidRPr="00DA0D3C" w:rsidRDefault="0015463C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 xml:space="preserve">       </w:t>
      </w:r>
      <w:r w:rsidR="00E54B1A" w:rsidRPr="00DA0D3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 xml:space="preserve"> подготовительной группе </w:t>
      </w:r>
      <w:r w:rsidR="00C616F1">
        <w:rPr>
          <w:rFonts w:ascii="Times New Roman" w:hAnsi="Times New Roman" w:cs="Times New Roman"/>
          <w:sz w:val="24"/>
          <w:szCs w:val="24"/>
        </w:rPr>
        <w:t>«Звездочка»</w:t>
      </w:r>
      <w:r w:rsidR="00E54B1A" w:rsidRPr="00DA0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>22</w:t>
      </w:r>
      <w:r w:rsidR="00E54B1A" w:rsidRPr="00DA0D3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A0D3C">
        <w:rPr>
          <w:rFonts w:ascii="Times New Roman" w:hAnsi="Times New Roman" w:cs="Times New Roman"/>
          <w:sz w:val="24"/>
          <w:szCs w:val="24"/>
        </w:rPr>
        <w:t xml:space="preserve">а, из них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A0D3C">
        <w:rPr>
          <w:rFonts w:ascii="Times New Roman" w:hAnsi="Times New Roman" w:cs="Times New Roman"/>
          <w:sz w:val="24"/>
          <w:szCs w:val="24"/>
        </w:rPr>
        <w:t xml:space="preserve"> мальчиков и 14</w:t>
      </w:r>
      <w:r w:rsidR="00E54B1A" w:rsidRPr="00DA0D3C">
        <w:rPr>
          <w:rFonts w:ascii="Times New Roman" w:eastAsia="Calibri" w:hAnsi="Times New Roman" w:cs="Times New Roman"/>
          <w:sz w:val="24"/>
          <w:szCs w:val="24"/>
        </w:rPr>
        <w:t xml:space="preserve"> девочек.</w:t>
      </w:r>
    </w:p>
    <w:p w:rsidR="00E92B4A" w:rsidRDefault="00E54B1A" w:rsidP="00E92B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D3C">
        <w:rPr>
          <w:rFonts w:ascii="Times New Roman" w:eastAsia="Calibri" w:hAnsi="Times New Roman" w:cs="Times New Roman"/>
          <w:sz w:val="24"/>
          <w:szCs w:val="24"/>
        </w:rPr>
        <w:t xml:space="preserve">Возраст детей от 6 до 7 лет. </w:t>
      </w:r>
      <w:r w:rsidR="0015463C">
        <w:rPr>
          <w:rFonts w:ascii="Times New Roman" w:eastAsia="Calibri" w:hAnsi="Times New Roman" w:cs="Times New Roman"/>
          <w:sz w:val="24"/>
          <w:szCs w:val="24"/>
        </w:rPr>
        <w:t>В едином коллективе дети находятся со старшей группы</w:t>
      </w:r>
      <w:r w:rsidRPr="00DA0D3C">
        <w:rPr>
          <w:rFonts w:ascii="Times New Roman" w:eastAsia="Calibri" w:hAnsi="Times New Roman" w:cs="Times New Roman"/>
          <w:sz w:val="24"/>
          <w:szCs w:val="24"/>
        </w:rPr>
        <w:t>. Атмосфера в детском коллективе доброжелательная, позитивная. Преобладают партнерские взаимоотношения и совместная деятельность детей.</w:t>
      </w:r>
      <w:r w:rsidR="00E92B4A" w:rsidRPr="00E92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2B4A" w:rsidRDefault="00C81226" w:rsidP="00E92B4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В основном дети развиваются</w:t>
      </w:r>
      <w:r w:rsidRPr="00DA0D3C">
        <w:rPr>
          <w:rFonts w:ascii="Times New Roman" w:eastAsia="Calibri" w:hAnsi="Times New Roman" w:cs="Times New Roman"/>
          <w:sz w:val="24"/>
          <w:szCs w:val="24"/>
        </w:rPr>
        <w:t xml:space="preserve"> согласно возрасту и по всем напра</w:t>
      </w:r>
      <w:r>
        <w:rPr>
          <w:rFonts w:ascii="Times New Roman" w:hAnsi="Times New Roman" w:cs="Times New Roman"/>
          <w:sz w:val="24"/>
          <w:szCs w:val="24"/>
        </w:rPr>
        <w:t>влениям развития показывают</w:t>
      </w:r>
      <w:r w:rsidRPr="00DA0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положительную динамику и хорошие</w:t>
      </w:r>
      <w:r w:rsidRPr="00DA0D3C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они </w:t>
      </w:r>
      <w:r w:rsidR="00E92B4A">
        <w:rPr>
          <w:rFonts w:ascii="Times New Roman" w:eastAsia="Calibri" w:hAnsi="Times New Roman" w:cs="Times New Roman"/>
          <w:color w:val="000000"/>
          <w:sz w:val="24"/>
          <w:szCs w:val="24"/>
        </w:rPr>
        <w:t>справляются с программными требов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аниями по всем областям, хотя у  каждого ребенка свой темп развития.</w:t>
      </w:r>
    </w:p>
    <w:p w:rsidR="00C81226" w:rsidRDefault="000868C2" w:rsidP="00E92B4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Но в</w:t>
      </w:r>
      <w:r w:rsidR="00C8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группе есть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такие</w:t>
      </w:r>
      <w:r w:rsidR="00C8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дети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8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которые испытывают затруднения в речевом развитии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в развитии з</w:t>
      </w:r>
      <w:r w:rsidR="00A33565" w:rsidRPr="00A33565">
        <w:rPr>
          <w:rFonts w:ascii="Times New Roman" w:eastAsia="Calibri" w:hAnsi="Times New Roman" w:cs="Times New Roman"/>
          <w:color w:val="000000"/>
          <w:sz w:val="24"/>
          <w:szCs w:val="24"/>
        </w:rPr>
        <w:t>вуков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33565" w:rsidRPr="00A3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33565" w:rsidRPr="00A3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 этими детьми проводится </w:t>
      </w:r>
      <w:r w:rsidR="008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постоянная </w:t>
      </w:r>
      <w:r w:rsidR="00A3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индивидуальная работа по формированию правильного звукопроизношения и развитию </w:t>
      </w:r>
      <w:proofErr w:type="spellStart"/>
      <w:r w:rsidR="00A33565" w:rsidRPr="00605C50">
        <w:rPr>
          <w:rFonts w:ascii="Times New Roman" w:hAnsi="Times New Roman"/>
          <w:sz w:val="24"/>
          <w:szCs w:val="24"/>
        </w:rPr>
        <w:t>фонематическ</w:t>
      </w:r>
      <w:r w:rsidR="00A33565">
        <w:rPr>
          <w:rFonts w:ascii="Times New Roman" w:hAnsi="Times New Roman"/>
          <w:sz w:val="24"/>
          <w:szCs w:val="24"/>
        </w:rPr>
        <w:t>еского</w:t>
      </w:r>
      <w:proofErr w:type="spellEnd"/>
      <w:r w:rsidR="00A33565" w:rsidRPr="00605C50">
        <w:rPr>
          <w:rFonts w:ascii="Times New Roman" w:hAnsi="Times New Roman"/>
          <w:sz w:val="24"/>
          <w:szCs w:val="24"/>
        </w:rPr>
        <w:t xml:space="preserve"> слух</w:t>
      </w:r>
      <w:r w:rsidR="00A33565">
        <w:rPr>
          <w:rFonts w:ascii="Times New Roman" w:hAnsi="Times New Roman"/>
          <w:sz w:val="24"/>
          <w:szCs w:val="24"/>
        </w:rPr>
        <w:t>а.</w:t>
      </w:r>
    </w:p>
    <w:p w:rsidR="00E92B4A" w:rsidRDefault="00A33565" w:rsidP="00E92B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81226">
        <w:rPr>
          <w:rFonts w:ascii="Times New Roman" w:eastAsia="Calibri" w:hAnsi="Times New Roman" w:cs="Times New Roman"/>
          <w:sz w:val="24"/>
          <w:szCs w:val="24"/>
        </w:rPr>
        <w:t>У ребят п</w:t>
      </w:r>
      <w:r w:rsidR="00E92B4A">
        <w:rPr>
          <w:rFonts w:ascii="Times New Roman" w:eastAsia="Calibri" w:hAnsi="Times New Roman" w:cs="Times New Roman"/>
          <w:sz w:val="24"/>
          <w:szCs w:val="24"/>
        </w:rPr>
        <w:t>родолжают формироваться</w:t>
      </w:r>
      <w:r w:rsidR="00E92B4A" w:rsidRPr="00C6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3A2">
        <w:rPr>
          <w:rFonts w:ascii="Times New Roman" w:eastAsia="Calibri" w:hAnsi="Times New Roman" w:cs="Times New Roman"/>
          <w:sz w:val="24"/>
          <w:szCs w:val="24"/>
        </w:rPr>
        <w:t>предпосылки к</w:t>
      </w:r>
      <w:r w:rsidR="00E92B4A" w:rsidRPr="00C616F1">
        <w:rPr>
          <w:rFonts w:ascii="Times New Roman" w:eastAsia="Calibri" w:hAnsi="Times New Roman" w:cs="Times New Roman"/>
          <w:sz w:val="24"/>
          <w:szCs w:val="24"/>
        </w:rPr>
        <w:t xml:space="preserve"> учебной деяте</w:t>
      </w:r>
      <w:r w:rsidR="00E92B4A">
        <w:rPr>
          <w:rFonts w:ascii="Times New Roman" w:eastAsia="Calibri" w:hAnsi="Times New Roman" w:cs="Times New Roman"/>
          <w:sz w:val="24"/>
          <w:szCs w:val="24"/>
        </w:rPr>
        <w:t>льности, умение внимательно слу</w:t>
      </w:r>
      <w:r w:rsidR="00E92B4A" w:rsidRPr="00C616F1">
        <w:rPr>
          <w:rFonts w:ascii="Times New Roman" w:eastAsia="Calibri" w:hAnsi="Times New Roman" w:cs="Times New Roman"/>
          <w:sz w:val="24"/>
          <w:szCs w:val="24"/>
        </w:rPr>
        <w:t xml:space="preserve">шать, действовать по предложенному плану, умение самостоятельно планировать </w:t>
      </w:r>
      <w:r w:rsidR="00E92B4A">
        <w:rPr>
          <w:rFonts w:ascii="Times New Roman" w:eastAsia="Calibri" w:hAnsi="Times New Roman" w:cs="Times New Roman"/>
          <w:sz w:val="24"/>
          <w:szCs w:val="24"/>
        </w:rPr>
        <w:t xml:space="preserve">и анализировать </w:t>
      </w:r>
      <w:r w:rsidR="00E92B4A" w:rsidRPr="00C616F1">
        <w:rPr>
          <w:rFonts w:ascii="Times New Roman" w:eastAsia="Calibri" w:hAnsi="Times New Roman" w:cs="Times New Roman"/>
          <w:sz w:val="24"/>
          <w:szCs w:val="24"/>
        </w:rPr>
        <w:t>свои действия, выполнять умственную задачу, правильно оценивать результаты своей деятельности</w:t>
      </w:r>
      <w:r w:rsidR="00EE73A2">
        <w:rPr>
          <w:rFonts w:ascii="Times New Roman" w:eastAsia="Calibri" w:hAnsi="Times New Roman" w:cs="Times New Roman"/>
          <w:sz w:val="24"/>
          <w:szCs w:val="24"/>
        </w:rPr>
        <w:t xml:space="preserve"> и коммуникативные навыки.</w:t>
      </w:r>
    </w:p>
    <w:p w:rsidR="00DE18FA" w:rsidRDefault="00DE18FA" w:rsidP="00E92B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8FA" w:rsidRPr="00DE18FA" w:rsidRDefault="00DE18FA" w:rsidP="00DA0D3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8FA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предметно-пространственная среда подготовительной группы содержательно насыщена и соответствует возрастным возможностям детей и содержанию программы. </w:t>
      </w:r>
    </w:p>
    <w:p w:rsidR="00F42F9B" w:rsidRDefault="00DE18FA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построена таким образом, что дает возможность эффективно развивать индивидуальность каждого ребенка с учетом его интересов, склонностей и уровня активности.</w:t>
      </w:r>
      <w:r w:rsidR="00E54B1A" w:rsidRPr="00DE18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1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Оно обеспе</w:t>
      </w:r>
      <w:r w:rsidR="00492D6E">
        <w:rPr>
          <w:rFonts w:ascii="Times New Roman" w:eastAsia="Calibri" w:hAnsi="Times New Roman" w:cs="Times New Roman"/>
          <w:sz w:val="24"/>
          <w:szCs w:val="24"/>
        </w:rPr>
        <w:t xml:space="preserve">чивает игровую, познавательную, </w:t>
      </w:r>
      <w:r>
        <w:rPr>
          <w:rFonts w:ascii="Times New Roman" w:eastAsia="Calibri" w:hAnsi="Times New Roman" w:cs="Times New Roman"/>
          <w:sz w:val="24"/>
          <w:szCs w:val="24"/>
        </w:rPr>
        <w:t>творческую</w:t>
      </w:r>
      <w:r w:rsidR="00492D6E">
        <w:rPr>
          <w:rFonts w:ascii="Times New Roman" w:eastAsia="Calibri" w:hAnsi="Times New Roman" w:cs="Times New Roman"/>
          <w:sz w:val="24"/>
          <w:szCs w:val="24"/>
        </w:rPr>
        <w:t xml:space="preserve"> и двигательную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активность воспитанников, эмоциональное благополучие детей, возможность самовыражения</w:t>
      </w:r>
      <w:r w:rsidR="00492D6E">
        <w:rPr>
          <w:rFonts w:ascii="Times New Roman" w:eastAsia="Calibri" w:hAnsi="Times New Roman" w:cs="Times New Roman"/>
          <w:sz w:val="24"/>
          <w:szCs w:val="24"/>
        </w:rPr>
        <w:t>.</w:t>
      </w:r>
      <w:r w:rsidRPr="00DE18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2D6E" w:rsidRPr="00492D6E">
        <w:rPr>
          <w:rFonts w:ascii="Times New Roman" w:eastAsia="Calibri" w:hAnsi="Times New Roman" w:cs="Times New Roman"/>
          <w:sz w:val="24"/>
          <w:szCs w:val="24"/>
        </w:rPr>
        <w:t>Образовательное пространство группы оснащено</w:t>
      </w:r>
      <w:r w:rsidR="00492D6E">
        <w:rPr>
          <w:rFonts w:ascii="Times New Roman" w:eastAsia="Calibri" w:hAnsi="Times New Roman" w:cs="Times New Roman"/>
          <w:sz w:val="24"/>
          <w:szCs w:val="24"/>
        </w:rPr>
        <w:t xml:space="preserve"> достаточным количеством материалов для игр и  исследований, что позволяет детям найти себе дело и занятие по душе совместно со сверстниками и индивидуально.</w:t>
      </w:r>
      <w:r w:rsidR="0095789C">
        <w:rPr>
          <w:rFonts w:ascii="Times New Roman" w:eastAsia="Calibri" w:hAnsi="Times New Roman" w:cs="Times New Roman"/>
          <w:sz w:val="24"/>
          <w:szCs w:val="24"/>
        </w:rPr>
        <w:t xml:space="preserve"> В группе выделены различные центры (зоны)</w:t>
      </w:r>
      <w:r w:rsidR="00F42F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89C">
        <w:rPr>
          <w:rFonts w:ascii="Times New Roman" w:eastAsia="Calibri" w:hAnsi="Times New Roman" w:cs="Times New Roman"/>
          <w:sz w:val="24"/>
          <w:szCs w:val="24"/>
        </w:rPr>
        <w:t>так в зоне образовательной деятельности используются мебельные комплекты</w:t>
      </w:r>
      <w:r w:rsidR="00F4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89C">
        <w:rPr>
          <w:rFonts w:ascii="Times New Roman" w:eastAsia="Calibri" w:hAnsi="Times New Roman" w:cs="Times New Roman"/>
          <w:sz w:val="24"/>
          <w:szCs w:val="24"/>
        </w:rPr>
        <w:t>-</w:t>
      </w:r>
      <w:r w:rsidR="00F4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89C">
        <w:rPr>
          <w:rFonts w:ascii="Times New Roman" w:eastAsia="Calibri" w:hAnsi="Times New Roman" w:cs="Times New Roman"/>
          <w:sz w:val="24"/>
          <w:szCs w:val="24"/>
        </w:rPr>
        <w:t xml:space="preserve">столы и стулья, комбинированная </w:t>
      </w:r>
      <w:proofErr w:type="gramStart"/>
      <w:r w:rsidR="0095789C">
        <w:rPr>
          <w:rFonts w:ascii="Times New Roman" w:eastAsia="Calibri" w:hAnsi="Times New Roman" w:cs="Times New Roman"/>
          <w:sz w:val="24"/>
          <w:szCs w:val="24"/>
        </w:rPr>
        <w:t>доска</w:t>
      </w:r>
      <w:proofErr w:type="gramEnd"/>
      <w:r w:rsidR="0095789C">
        <w:rPr>
          <w:rFonts w:ascii="Times New Roman" w:eastAsia="Calibri" w:hAnsi="Times New Roman" w:cs="Times New Roman"/>
          <w:sz w:val="24"/>
          <w:szCs w:val="24"/>
        </w:rPr>
        <w:t xml:space="preserve"> на которой можно не</w:t>
      </w:r>
      <w:r w:rsidR="00F42F9B">
        <w:rPr>
          <w:rFonts w:ascii="Times New Roman" w:eastAsia="Calibri" w:hAnsi="Times New Roman" w:cs="Times New Roman"/>
          <w:sz w:val="24"/>
          <w:szCs w:val="24"/>
        </w:rPr>
        <w:t xml:space="preserve"> только писать, но и расположить различные наглядные пособия (плакаты, иллюстрации)</w:t>
      </w:r>
    </w:p>
    <w:p w:rsidR="00F42F9B" w:rsidRDefault="00F42F9B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нас есть необходимые материалы</w:t>
      </w:r>
      <w:r w:rsidRPr="00F42F9B">
        <w:rPr>
          <w:rFonts w:ascii="Times New Roman" w:eastAsia="Calibri" w:hAnsi="Times New Roman" w:cs="Times New Roman"/>
          <w:sz w:val="24"/>
          <w:szCs w:val="24"/>
        </w:rPr>
        <w:t xml:space="preserve">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92D6E" w:rsidRDefault="00EE73A2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4A0A">
        <w:rPr>
          <w:rFonts w:ascii="Times New Roman" w:eastAsia="Calibri" w:hAnsi="Times New Roman" w:cs="Times New Roman"/>
          <w:sz w:val="24"/>
          <w:szCs w:val="24"/>
        </w:rPr>
        <w:t>Так же в нашей группе есть</w:t>
      </w:r>
      <w:r w:rsidR="00B94A0A" w:rsidRPr="00B94A0A">
        <w:rPr>
          <w:rFonts w:ascii="Times New Roman" w:eastAsia="Calibri" w:hAnsi="Times New Roman" w:cs="Times New Roman"/>
          <w:sz w:val="24"/>
          <w:szCs w:val="24"/>
        </w:rPr>
        <w:t xml:space="preserve">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</w:t>
      </w:r>
      <w:r w:rsidR="00B94A0A">
        <w:rPr>
          <w:rFonts w:ascii="Times New Roman" w:eastAsia="Calibri" w:hAnsi="Times New Roman" w:cs="Times New Roman"/>
          <w:sz w:val="24"/>
          <w:szCs w:val="24"/>
        </w:rPr>
        <w:t xml:space="preserve"> (лупы)</w:t>
      </w:r>
      <w:r w:rsidR="00B94A0A" w:rsidRPr="00B94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2F9B">
        <w:rPr>
          <w:rFonts w:ascii="Times New Roman" w:eastAsia="Calibri" w:hAnsi="Times New Roman" w:cs="Times New Roman"/>
          <w:sz w:val="24"/>
          <w:szCs w:val="24"/>
        </w:rPr>
        <w:t>микроскоп,</w:t>
      </w:r>
      <w:r w:rsidR="00B94A0A" w:rsidRPr="00B94A0A">
        <w:rPr>
          <w:rFonts w:ascii="Times New Roman" w:eastAsia="Calibri" w:hAnsi="Times New Roman" w:cs="Times New Roman"/>
          <w:sz w:val="24"/>
          <w:szCs w:val="24"/>
        </w:rPr>
        <w:t xml:space="preserve"> весы, и прочее</w:t>
      </w:r>
      <w:r w:rsidR="00B94A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D3377">
        <w:rPr>
          <w:rFonts w:ascii="Times New Roman" w:eastAsia="Calibri" w:hAnsi="Times New Roman" w:cs="Times New Roman"/>
          <w:sz w:val="24"/>
          <w:szCs w:val="24"/>
        </w:rPr>
        <w:t xml:space="preserve"> Группа оснащена </w:t>
      </w:r>
      <w:r w:rsidR="00FD3377" w:rsidRPr="00FD3377">
        <w:rPr>
          <w:rFonts w:ascii="Times New Roman" w:eastAsia="Calibri" w:hAnsi="Times New Roman" w:cs="Times New Roman"/>
          <w:sz w:val="24"/>
          <w:szCs w:val="24"/>
        </w:rPr>
        <w:t>необходимым материалом, способствующим овладению чтением, математикой: печатные буквы, слова, таблицы, книги с крупным шрифтом, пособие с цифрами, настольно-печатные игры</w:t>
      </w:r>
      <w:r w:rsidR="00FD3377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E22DBE" w:rsidRDefault="00E22DBE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DBE" w:rsidRDefault="00E22DBE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F9B" w:rsidRDefault="00F42F9B" w:rsidP="00F42F9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D3C" w:rsidRPr="00E22DBE" w:rsidRDefault="00492D6E" w:rsidP="00E22DB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DBE">
        <w:rPr>
          <w:rFonts w:ascii="Times New Roman" w:hAnsi="Times New Roman" w:cs="Times New Roman"/>
          <w:b/>
          <w:sz w:val="24"/>
          <w:szCs w:val="24"/>
        </w:rPr>
        <w:t>Всё пространство группы безопасно, соответствует санитарно-гигиеническим требованиям, правилам пожарной безопасности.</w:t>
      </w:r>
    </w:p>
    <w:p w:rsidR="00492D6E" w:rsidRDefault="00492D6E" w:rsidP="00492D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92D6E">
        <w:rPr>
          <w:rFonts w:ascii="Times New Roman" w:eastAsia="Calibri" w:hAnsi="Times New Roman" w:cs="Times New Roman"/>
          <w:sz w:val="24"/>
          <w:szCs w:val="24"/>
        </w:rPr>
        <w:t xml:space="preserve">Интерьер группового помещения оформлен в соответствии </w:t>
      </w:r>
      <w:r w:rsidR="00E008D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="00E008D4">
        <w:rPr>
          <w:rFonts w:ascii="Times New Roman" w:eastAsia="Calibri" w:hAnsi="Times New Roman" w:cs="Times New Roman"/>
          <w:sz w:val="24"/>
          <w:szCs w:val="24"/>
        </w:rPr>
        <w:t>санитарно-гигиеническими</w:t>
      </w:r>
      <w:proofErr w:type="gramEnd"/>
      <w:r w:rsidR="00E008D4">
        <w:rPr>
          <w:rFonts w:ascii="Times New Roman" w:eastAsia="Calibri" w:hAnsi="Times New Roman" w:cs="Times New Roman"/>
          <w:sz w:val="24"/>
          <w:szCs w:val="24"/>
        </w:rPr>
        <w:t xml:space="preserve"> требованиям. Группа хорошо освещена, мебель для организованной совместной деятельности подобрана по росту детей (рост детей измеряется два раза в год), промаркирована и расположена таким образом, что бы свет падал с левой стороны. Вся мебель в группе </w:t>
      </w:r>
      <w:r w:rsidR="00E00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изготовлена из безопасных материалов, дизайн мебели предусматривает отсутствие острых углов. Во всех помещениях нашей группы мебель прикреплена к стенам или полу (индивидуальные шкафчики, полки, шкафы, полки и игровые уголки, </w:t>
      </w:r>
      <w:proofErr w:type="spellStart"/>
      <w:r w:rsidR="00E008D4">
        <w:rPr>
          <w:rFonts w:ascii="Times New Roman" w:eastAsia="Calibri" w:hAnsi="Times New Roman" w:cs="Times New Roman"/>
          <w:sz w:val="24"/>
          <w:szCs w:val="24"/>
        </w:rPr>
        <w:t>полотенечницы</w:t>
      </w:r>
      <w:proofErr w:type="spellEnd"/>
      <w:r w:rsidR="00E008D4">
        <w:rPr>
          <w:rFonts w:ascii="Times New Roman" w:eastAsia="Calibri" w:hAnsi="Times New Roman" w:cs="Times New Roman"/>
          <w:sz w:val="24"/>
          <w:szCs w:val="24"/>
        </w:rPr>
        <w:t>). Так же интерьер соответствует пожарной безопасности, во всех помещениях нашей группы есть противопожарные датчики.</w:t>
      </w:r>
    </w:p>
    <w:p w:rsidR="00E008D4" w:rsidRPr="00492D6E" w:rsidRDefault="00E008D4" w:rsidP="00492D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6CBC">
        <w:rPr>
          <w:rFonts w:ascii="Times New Roman" w:eastAsia="Calibri" w:hAnsi="Times New Roman" w:cs="Times New Roman"/>
          <w:sz w:val="24"/>
          <w:szCs w:val="24"/>
        </w:rPr>
        <w:t xml:space="preserve">Игрушки соответствуют не только педагогическим, но и эстетическим, техническим, санитарно-гигиеническим требованиям и требованиям безопасности, соответствуют возрастным особенностям детей. Сломанные или утратившие свой </w:t>
      </w:r>
      <w:proofErr w:type="gramStart"/>
      <w:r w:rsidR="00086CBC">
        <w:rPr>
          <w:rFonts w:ascii="Times New Roman" w:eastAsia="Calibri" w:hAnsi="Times New Roman" w:cs="Times New Roman"/>
          <w:sz w:val="24"/>
          <w:szCs w:val="24"/>
        </w:rPr>
        <w:t>эстетический вид</w:t>
      </w:r>
      <w:proofErr w:type="gramEnd"/>
      <w:r w:rsidR="00086CBC">
        <w:rPr>
          <w:rFonts w:ascii="Times New Roman" w:eastAsia="Calibri" w:hAnsi="Times New Roman" w:cs="Times New Roman"/>
          <w:sz w:val="24"/>
          <w:szCs w:val="24"/>
        </w:rPr>
        <w:t xml:space="preserve"> игрушки заменяются новыми или предметами заместителями.</w:t>
      </w:r>
    </w:p>
    <w:p w:rsidR="00DA0D3C" w:rsidRPr="00492D6E" w:rsidRDefault="00DA0D3C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CBC" w:rsidRPr="00086CBC" w:rsidRDefault="00086CBC" w:rsidP="00086CB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CBC">
        <w:rPr>
          <w:rFonts w:ascii="Times New Roman" w:hAnsi="Times New Roman" w:cs="Times New Roman"/>
          <w:b/>
          <w:sz w:val="24"/>
          <w:szCs w:val="24"/>
        </w:rPr>
        <w:t>Пространство группы трансформируется в зависимости от образовательной ситуации</w:t>
      </w:r>
      <w:proofErr w:type="gramStart"/>
      <w:r w:rsidR="00F16436" w:rsidRPr="00F16436">
        <w:t xml:space="preserve"> </w:t>
      </w:r>
      <w:r w:rsidR="00F16436" w:rsidRPr="00F1643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16436" w:rsidRPr="00F16436">
        <w:rPr>
          <w:rFonts w:ascii="Times New Roman" w:hAnsi="Times New Roman" w:cs="Times New Roman"/>
          <w:b/>
          <w:sz w:val="24"/>
          <w:szCs w:val="24"/>
        </w:rPr>
        <w:t xml:space="preserve"> в том числе от меняющихся интересов и возможностей детей</w:t>
      </w:r>
      <w:r w:rsidR="00F16436">
        <w:rPr>
          <w:rFonts w:ascii="Times New Roman" w:hAnsi="Times New Roman" w:cs="Times New Roman"/>
          <w:b/>
          <w:sz w:val="24"/>
          <w:szCs w:val="24"/>
        </w:rPr>
        <w:t>.</w:t>
      </w:r>
    </w:p>
    <w:p w:rsidR="00F16436" w:rsidRDefault="00086CBC" w:rsidP="00F1643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6CBC">
        <w:rPr>
          <w:rFonts w:ascii="Times New Roman" w:hAnsi="Times New Roman" w:cs="Times New Roman"/>
          <w:sz w:val="24"/>
          <w:szCs w:val="24"/>
        </w:rPr>
        <w:t>Столы, стульчики и мягкую мебель можно перемещать по группе,</w:t>
      </w:r>
      <w:r w:rsidR="00F16436">
        <w:rPr>
          <w:rFonts w:ascii="Times New Roman" w:hAnsi="Times New Roman" w:cs="Times New Roman"/>
          <w:sz w:val="24"/>
          <w:szCs w:val="24"/>
        </w:rPr>
        <w:t xml:space="preserve"> это позволяет организовать максимальное пространство для игр и развития детей. </w:t>
      </w:r>
      <w:proofErr w:type="gramStart"/>
      <w:r w:rsidR="00F16436">
        <w:rPr>
          <w:rFonts w:ascii="Times New Roman" w:hAnsi="Times New Roman" w:cs="Times New Roman"/>
          <w:sz w:val="24"/>
          <w:szCs w:val="24"/>
        </w:rPr>
        <w:t>Д</w:t>
      </w:r>
      <w:r w:rsidRPr="00086CBC">
        <w:rPr>
          <w:rFonts w:ascii="Times New Roman" w:hAnsi="Times New Roman" w:cs="Times New Roman"/>
          <w:sz w:val="24"/>
          <w:szCs w:val="24"/>
        </w:rPr>
        <w:t>обавляя элементы конструктора "Мальва" и "</w:t>
      </w:r>
      <w:proofErr w:type="spellStart"/>
      <w:r w:rsidRPr="00086CB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6CBC">
        <w:rPr>
          <w:rFonts w:ascii="Times New Roman" w:hAnsi="Times New Roman" w:cs="Times New Roman"/>
          <w:sz w:val="24"/>
          <w:szCs w:val="24"/>
        </w:rPr>
        <w:t>" (с крупными деталями) можно сооружать различные постройки: поезд, автобус, корабль, самолет, домики, и т.п.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образовательной ситуации, в том числе от меняющихся интересов и возможностей детей. </w:t>
      </w:r>
      <w:proofErr w:type="gramEnd"/>
    </w:p>
    <w:p w:rsidR="00F16436" w:rsidRDefault="00F16436" w:rsidP="00F1643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группе имеются ширмы, которыми можно разграничить, отделить игровые пространства, создавая  уголок уединения. </w:t>
      </w:r>
    </w:p>
    <w:p w:rsidR="00B50A4A" w:rsidRPr="00B50A4A" w:rsidRDefault="00B50A4A" w:rsidP="00B50A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6436" w:rsidRDefault="004C0459" w:rsidP="004C04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59">
        <w:rPr>
          <w:rFonts w:ascii="Times New Roman" w:hAnsi="Times New Roman" w:cs="Times New Roman"/>
          <w:b/>
          <w:sz w:val="24"/>
          <w:szCs w:val="24"/>
        </w:rPr>
        <w:t xml:space="preserve">Игры, пособия, мебель в группе </w:t>
      </w:r>
      <w:proofErr w:type="spellStart"/>
      <w:r w:rsidRPr="004C0459">
        <w:rPr>
          <w:rFonts w:ascii="Times New Roman" w:hAnsi="Times New Roman" w:cs="Times New Roman"/>
          <w:b/>
          <w:sz w:val="24"/>
          <w:szCs w:val="24"/>
        </w:rPr>
        <w:t>полифункциональны</w:t>
      </w:r>
      <w:proofErr w:type="spellEnd"/>
      <w:r w:rsidRPr="004C0459">
        <w:rPr>
          <w:rFonts w:ascii="Times New Roman" w:hAnsi="Times New Roman" w:cs="Times New Roman"/>
          <w:b/>
          <w:sz w:val="24"/>
          <w:szCs w:val="24"/>
        </w:rPr>
        <w:t xml:space="preserve"> и пригодны для использования в разных видах детской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0459" w:rsidRPr="004C0459" w:rsidRDefault="004C0459" w:rsidP="004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того чтобы дети могли найти себе дело по душе в группе выделены </w:t>
      </w:r>
      <w:r w:rsidR="000822ED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центры,</w:t>
      </w:r>
      <w:r w:rsidR="005D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не имеют жестких границ, что позволяет соблюдать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один и тот же игровой уголок по желанию детей можно </w:t>
      </w:r>
      <w:r w:rsidR="005D5F9A">
        <w:rPr>
          <w:rFonts w:ascii="Times New Roman" w:hAnsi="Times New Roman" w:cs="Times New Roman"/>
          <w:sz w:val="24"/>
          <w:szCs w:val="24"/>
        </w:rPr>
        <w:t>преобразовать</w:t>
      </w:r>
      <w:r>
        <w:rPr>
          <w:rFonts w:ascii="Times New Roman" w:hAnsi="Times New Roman" w:cs="Times New Roman"/>
          <w:sz w:val="24"/>
          <w:szCs w:val="24"/>
        </w:rPr>
        <w:t xml:space="preserve"> в другой (в одном и том же центре согласно принципу интеграции можно заниматься</w:t>
      </w:r>
      <w:r w:rsidR="005D5F9A">
        <w:rPr>
          <w:rFonts w:ascii="Times New Roman" w:hAnsi="Times New Roman" w:cs="Times New Roman"/>
          <w:sz w:val="24"/>
          <w:szCs w:val="24"/>
        </w:rPr>
        <w:t xml:space="preserve"> различными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D5F9A">
        <w:rPr>
          <w:rFonts w:ascii="Times New Roman" w:hAnsi="Times New Roman" w:cs="Times New Roman"/>
          <w:sz w:val="24"/>
          <w:szCs w:val="24"/>
        </w:rPr>
        <w:t xml:space="preserve"> </w:t>
      </w:r>
      <w:r w:rsidR="005D5F9A" w:rsidRPr="005D5F9A">
        <w:rPr>
          <w:rFonts w:ascii="Times New Roman" w:hAnsi="Times New Roman" w:cs="Times New Roman"/>
          <w:sz w:val="24"/>
          <w:szCs w:val="24"/>
        </w:rPr>
        <w:t>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</w:t>
      </w:r>
      <w:r w:rsidR="005D5F9A">
        <w:rPr>
          <w:rFonts w:ascii="Times New Roman" w:hAnsi="Times New Roman" w:cs="Times New Roman"/>
          <w:sz w:val="24"/>
          <w:szCs w:val="24"/>
        </w:rPr>
        <w:t xml:space="preserve"> Так же в группе есть наличие различных  предметов-заместителей, в том числе природных материалов пригодных для использования в разных видах деятельности детей</w:t>
      </w:r>
      <w:r w:rsidR="00B50A4A">
        <w:rPr>
          <w:rFonts w:ascii="Times New Roman" w:hAnsi="Times New Roman" w:cs="Times New Roman"/>
          <w:sz w:val="24"/>
          <w:szCs w:val="24"/>
        </w:rPr>
        <w:t>.</w:t>
      </w:r>
      <w:r w:rsidR="005D5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3C" w:rsidRDefault="00DA0D3C" w:rsidP="00086C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A4A" w:rsidRDefault="00B50A4A" w:rsidP="00B50A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4A">
        <w:rPr>
          <w:rFonts w:ascii="Times New Roman" w:hAnsi="Times New Roman" w:cs="Times New Roman"/>
          <w:b/>
          <w:sz w:val="24"/>
          <w:szCs w:val="24"/>
        </w:rPr>
        <w:t xml:space="preserve">В группе организованы различные пространства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центры </w:t>
      </w:r>
      <w:r w:rsidRPr="00B50A4A">
        <w:rPr>
          <w:rFonts w:ascii="Times New Roman" w:hAnsi="Times New Roman" w:cs="Times New Roman"/>
          <w:b/>
          <w:sz w:val="24"/>
          <w:szCs w:val="24"/>
        </w:rPr>
        <w:t>(для игры, конструирования, уединения и пр.), наполненные разнообразными материалами, играми, игрушками и оборудованием, обеспечивающими свободный выбор детей.</w:t>
      </w:r>
    </w:p>
    <w:p w:rsidR="00722F0D" w:rsidRPr="00715FC3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>Центр экологического воспитания (уголок природы, зона "Песок-вода")</w:t>
      </w:r>
    </w:p>
    <w:p w:rsidR="00722F0D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сюжетно-ролевой игры: "Салон красоты", "Магазин", "Повар", "Поликлиника" ("Доктор"), "Семья".</w:t>
      </w:r>
    </w:p>
    <w:p w:rsidR="00722F0D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чтения и театрализованной деятельности</w:t>
      </w:r>
    </w:p>
    <w:p w:rsidR="00722F0D" w:rsidRPr="00722F0D" w:rsidRDefault="00722F0D" w:rsidP="0072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0D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722F0D">
        <w:rPr>
          <w:rFonts w:ascii="Times New Roman" w:hAnsi="Times New Roman" w:cs="Times New Roman"/>
          <w:sz w:val="24"/>
          <w:szCs w:val="24"/>
        </w:rPr>
        <w:t>изо-деятельности</w:t>
      </w:r>
      <w:proofErr w:type="spellEnd"/>
      <w:r w:rsidRPr="00722F0D">
        <w:rPr>
          <w:rFonts w:ascii="Times New Roman" w:hAnsi="Times New Roman" w:cs="Times New Roman"/>
          <w:sz w:val="24"/>
          <w:szCs w:val="24"/>
        </w:rPr>
        <w:t xml:space="preserve"> "Творческая мастерская"</w:t>
      </w:r>
    </w:p>
    <w:p w:rsidR="00722F0D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конструирования и игр с машинами (уголок "Безопасность на дороге", "ПДД")</w:t>
      </w:r>
    </w:p>
    <w:p w:rsidR="00722F0D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дидактических игр (Н.п.и., игры с предметами и п.д.)</w:t>
      </w:r>
    </w:p>
    <w:p w:rsidR="00722F0D" w:rsidRPr="00715FC3" w:rsidRDefault="00722F0D" w:rsidP="00722F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перечисленные центры (зоны, уголки) </w:t>
      </w:r>
      <w:r w:rsidRPr="00715FC3">
        <w:rPr>
          <w:rFonts w:ascii="Times New Roman" w:hAnsi="Times New Roman" w:cs="Times New Roman"/>
          <w:sz w:val="24"/>
          <w:szCs w:val="24"/>
        </w:rPr>
        <w:t>наполненные разнообразными материалами, играми, игрушками и оборудованием, обеспечивающими свободный выбор детей.</w:t>
      </w:r>
    </w:p>
    <w:p w:rsidR="00B50A4A" w:rsidRPr="00B50A4A" w:rsidRDefault="00B50A4A" w:rsidP="00B5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4A" w:rsidRPr="00B50A4A" w:rsidRDefault="00B50A4A" w:rsidP="00B5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4A" w:rsidRPr="00B50A4A" w:rsidRDefault="00B50A4A" w:rsidP="00B50A4A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0B2" w:rsidRDefault="00E03CB9" w:rsidP="00E03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B9">
        <w:rPr>
          <w:rFonts w:ascii="Times New Roman" w:hAnsi="Times New Roman" w:cs="Times New Roman"/>
          <w:b/>
          <w:sz w:val="24"/>
          <w:szCs w:val="24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</w:t>
      </w:r>
      <w:r w:rsidR="005B30B2">
        <w:rPr>
          <w:rFonts w:ascii="Times New Roman" w:hAnsi="Times New Roman" w:cs="Times New Roman"/>
          <w:b/>
          <w:sz w:val="24"/>
          <w:szCs w:val="24"/>
        </w:rPr>
        <w:t>кую деятельность детей</w:t>
      </w:r>
      <w:r w:rsidRPr="00E03C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3CB9" w:rsidRPr="00FD3377" w:rsidRDefault="00ED5E56" w:rsidP="005B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оборудование периодически сменяется согласно сезону, теме и потребностям детей.  </w:t>
      </w:r>
      <w:proofErr w:type="gramStart"/>
      <w:r w:rsidR="00FD3377" w:rsidRPr="00FD337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D3377" w:rsidRPr="00FD3377">
        <w:rPr>
          <w:rFonts w:ascii="Times New Roman" w:hAnsi="Times New Roman" w:cs="Times New Roman"/>
          <w:sz w:val="24"/>
          <w:szCs w:val="24"/>
        </w:rPr>
        <w:t xml:space="preserve"> в центре сюжетно-ролевых игр появляются различные атрибуты которые </w:t>
      </w:r>
      <w:r w:rsidR="00FD3377" w:rsidRPr="00FD3377">
        <w:rPr>
          <w:rFonts w:ascii="Times New Roman" w:hAnsi="Times New Roman" w:cs="Times New Roman"/>
          <w:sz w:val="24"/>
          <w:szCs w:val="24"/>
        </w:rPr>
        <w:lastRenderedPageBreak/>
        <w:t>способствуют обогащению или развитию нового сюжета игры</w:t>
      </w:r>
      <w:r w:rsidR="00722F0D">
        <w:rPr>
          <w:rFonts w:ascii="Times New Roman" w:hAnsi="Times New Roman" w:cs="Times New Roman"/>
          <w:sz w:val="24"/>
          <w:szCs w:val="24"/>
        </w:rPr>
        <w:t xml:space="preserve"> (так сюжетно - ролевая игра «Магазин овощей и фруктов» вызвала у детей желание развернуть сюжет игры «Кафе» «Повара»)</w:t>
      </w:r>
      <w:r w:rsidR="00FD3377" w:rsidRPr="00FD3377">
        <w:rPr>
          <w:rFonts w:ascii="Times New Roman" w:hAnsi="Times New Roman" w:cs="Times New Roman"/>
          <w:sz w:val="24"/>
          <w:szCs w:val="24"/>
        </w:rPr>
        <w:t xml:space="preserve">. </w:t>
      </w:r>
      <w:r w:rsidR="00FD3377">
        <w:rPr>
          <w:rFonts w:ascii="Times New Roman" w:hAnsi="Times New Roman" w:cs="Times New Roman"/>
          <w:sz w:val="24"/>
          <w:szCs w:val="24"/>
        </w:rPr>
        <w:t>В книжном уголке обновляется подборка книг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центре дидактических игр постоянно обновляются настольно печатные игры </w:t>
      </w:r>
      <w:r w:rsidR="00FD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FD3377">
        <w:rPr>
          <w:rFonts w:ascii="Times New Roman" w:hAnsi="Times New Roman" w:cs="Times New Roman"/>
          <w:sz w:val="24"/>
          <w:szCs w:val="24"/>
        </w:rPr>
        <w:t xml:space="preserve"> тематик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D3377">
        <w:rPr>
          <w:rFonts w:ascii="Times New Roman" w:hAnsi="Times New Roman" w:cs="Times New Roman"/>
          <w:sz w:val="24"/>
          <w:szCs w:val="24"/>
        </w:rPr>
        <w:t xml:space="preserve"> недели или месяца)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D3377">
        <w:rPr>
          <w:rFonts w:ascii="Times New Roman" w:hAnsi="Times New Roman" w:cs="Times New Roman"/>
          <w:sz w:val="24"/>
          <w:szCs w:val="24"/>
        </w:rPr>
        <w:t>.</w:t>
      </w:r>
      <w:r w:rsidR="00722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0D3C" w:rsidRDefault="00722F0D" w:rsidP="00DA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377">
        <w:rPr>
          <w:rFonts w:ascii="Times New Roman" w:hAnsi="Times New Roman" w:cs="Times New Roman"/>
          <w:sz w:val="24"/>
          <w:szCs w:val="24"/>
        </w:rPr>
        <w:t>Таким образом, развивающая среда группы является вариативной.</w:t>
      </w:r>
    </w:p>
    <w:p w:rsidR="009D164E" w:rsidRDefault="009D164E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8EB" w:rsidRPr="004078EB" w:rsidRDefault="000822ED" w:rsidP="004078EB">
      <w:pPr>
        <w:pStyle w:val="a3"/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50">
        <w:rPr>
          <w:rFonts w:ascii="Times New Roman" w:hAnsi="Times New Roman" w:cs="Times New Roman"/>
          <w:b/>
          <w:sz w:val="24"/>
          <w:szCs w:val="24"/>
        </w:rPr>
        <w:t>Предметно-пространственная среда спроектирована в соответствии с образовательной программой</w:t>
      </w:r>
      <w:r w:rsidR="00ED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56" w:rsidRPr="00ED5E56">
        <w:rPr>
          <w:rFonts w:ascii="Times New Roman" w:hAnsi="Times New Roman" w:cs="Times New Roman"/>
          <w:b/>
          <w:sz w:val="24"/>
          <w:szCs w:val="24"/>
        </w:rPr>
        <w:t>«От рождения до школы» под ре</w:t>
      </w:r>
      <w:r w:rsidR="00ED5E56">
        <w:rPr>
          <w:rFonts w:ascii="Times New Roman" w:hAnsi="Times New Roman" w:cs="Times New Roman"/>
          <w:b/>
          <w:sz w:val="24"/>
          <w:szCs w:val="24"/>
        </w:rPr>
        <w:t xml:space="preserve">д. М.А.Васильевой, Н.Е. </w:t>
      </w:r>
      <w:proofErr w:type="spellStart"/>
      <w:r w:rsidR="00ED5E56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4E7950">
        <w:rPr>
          <w:rFonts w:ascii="Times New Roman" w:hAnsi="Times New Roman" w:cs="Times New Roman"/>
          <w:b/>
          <w:sz w:val="24"/>
          <w:szCs w:val="24"/>
        </w:rPr>
        <w:t xml:space="preserve"> реализуемой в ДОУ (созданы условия реализации образовательных областей: социально-коммуникативное развитие, познавательное развитие, речевое развитие, физическое развитие, художественно-эстетическое развитие).</w:t>
      </w:r>
      <w:r w:rsidR="004078EB" w:rsidRPr="004078EB">
        <w:t xml:space="preserve"> </w:t>
      </w:r>
    </w:p>
    <w:p w:rsidR="000822ED" w:rsidRPr="004078EB" w:rsidRDefault="004078EB" w:rsidP="0040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EB">
        <w:rPr>
          <w:rFonts w:ascii="Times New Roman" w:hAnsi="Times New Roman" w:cs="Times New Roman"/>
          <w:sz w:val="24"/>
          <w:szCs w:val="24"/>
        </w:rPr>
        <w:t xml:space="preserve"> </w:t>
      </w:r>
      <w:r w:rsidR="00567992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Pr="004078EB">
        <w:rPr>
          <w:rFonts w:ascii="Times New Roman" w:hAnsi="Times New Roman" w:cs="Times New Roman"/>
          <w:sz w:val="24"/>
          <w:szCs w:val="24"/>
        </w:rPr>
        <w:t xml:space="preserve"> </w:t>
      </w:r>
      <w:r w:rsidR="00567992">
        <w:rPr>
          <w:rFonts w:ascii="Times New Roman" w:hAnsi="Times New Roman" w:cs="Times New Roman"/>
          <w:sz w:val="24"/>
          <w:szCs w:val="24"/>
        </w:rPr>
        <w:t>рационально логичн</w:t>
      </w:r>
      <w:r w:rsidRPr="004078EB">
        <w:rPr>
          <w:rFonts w:ascii="Times New Roman" w:hAnsi="Times New Roman" w:cs="Times New Roman"/>
          <w:sz w:val="24"/>
          <w:szCs w:val="24"/>
        </w:rPr>
        <w:t>а и удобна для детей.</w:t>
      </w:r>
    </w:p>
    <w:p w:rsidR="00ED5E56" w:rsidRPr="009D164E" w:rsidRDefault="00ED5E56" w:rsidP="00ED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64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D164E">
        <w:rPr>
          <w:rFonts w:ascii="Times New Roman" w:hAnsi="Times New Roman" w:cs="Times New Roman"/>
          <w:sz w:val="24"/>
          <w:szCs w:val="24"/>
        </w:rPr>
        <w:t xml:space="preserve"> в </w:t>
      </w:r>
      <w:r w:rsidR="009D164E" w:rsidRPr="009D164E">
        <w:rPr>
          <w:rFonts w:ascii="Times New Roman" w:hAnsi="Times New Roman" w:cs="Times New Roman"/>
          <w:sz w:val="24"/>
          <w:szCs w:val="24"/>
        </w:rPr>
        <w:t xml:space="preserve">строительном </w:t>
      </w:r>
      <w:r w:rsidRPr="009D164E">
        <w:rPr>
          <w:rFonts w:ascii="Times New Roman" w:hAnsi="Times New Roman" w:cs="Times New Roman"/>
          <w:sz w:val="24"/>
          <w:szCs w:val="24"/>
        </w:rPr>
        <w:t>центре дети могут создавать различные сооружения</w:t>
      </w:r>
      <w:r w:rsidR="009D164E" w:rsidRPr="009D164E">
        <w:rPr>
          <w:rFonts w:ascii="Times New Roman" w:hAnsi="Times New Roman" w:cs="Times New Roman"/>
          <w:sz w:val="24"/>
          <w:szCs w:val="24"/>
        </w:rPr>
        <w:t xml:space="preserve"> как реалистичные, так и фантастические. </w:t>
      </w:r>
      <w:proofErr w:type="gramStart"/>
      <w:r w:rsidR="009D164E" w:rsidRPr="009D164E">
        <w:rPr>
          <w:rFonts w:ascii="Times New Roman" w:hAnsi="Times New Roman" w:cs="Times New Roman"/>
          <w:sz w:val="24"/>
          <w:szCs w:val="24"/>
        </w:rPr>
        <w:t>Занимаясь строительством у детей развиваются</w:t>
      </w:r>
      <w:proofErr w:type="gramEnd"/>
      <w:r w:rsidR="009D164E" w:rsidRPr="009D164E">
        <w:rPr>
          <w:rFonts w:ascii="Times New Roman" w:hAnsi="Times New Roman" w:cs="Times New Roman"/>
          <w:sz w:val="24"/>
          <w:szCs w:val="24"/>
        </w:rPr>
        <w:t xml:space="preserve"> математические способности, приобретаются социальные навыки.</w:t>
      </w:r>
      <w:r w:rsidR="009D164E">
        <w:rPr>
          <w:rFonts w:ascii="Times New Roman" w:hAnsi="Times New Roman" w:cs="Times New Roman"/>
          <w:sz w:val="24"/>
          <w:szCs w:val="24"/>
        </w:rPr>
        <w:t xml:space="preserve"> Центр художественного творчества стимулирует детей к реализации творческих способностей. </w:t>
      </w:r>
    </w:p>
    <w:p w:rsidR="000822ED" w:rsidRPr="009D164E" w:rsidRDefault="000822ED" w:rsidP="0008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ED" w:rsidRPr="000822ED" w:rsidRDefault="000822ED" w:rsidP="0008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ED" w:rsidRPr="00B94A0A" w:rsidRDefault="000822ED" w:rsidP="00082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0A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предметно-развивающей среды в группе построена в соответствии с возрастными и </w:t>
      </w:r>
      <w:proofErr w:type="spellStart"/>
      <w:r w:rsidRPr="00B94A0A">
        <w:rPr>
          <w:rFonts w:ascii="Times New Roman" w:hAnsi="Times New Roman" w:cs="Times New Roman"/>
          <w:b/>
          <w:sz w:val="24"/>
          <w:szCs w:val="24"/>
        </w:rPr>
        <w:t>гендерными</w:t>
      </w:r>
      <w:proofErr w:type="spellEnd"/>
      <w:r w:rsidRPr="00B94A0A">
        <w:rPr>
          <w:rFonts w:ascii="Times New Roman" w:hAnsi="Times New Roman" w:cs="Times New Roman"/>
          <w:b/>
          <w:sz w:val="24"/>
          <w:szCs w:val="24"/>
        </w:rPr>
        <w:t xml:space="preserve"> (для мальчиков и девочек) особенностями воспитанников.</w:t>
      </w:r>
    </w:p>
    <w:p w:rsidR="000822ED" w:rsidRPr="008E1D47" w:rsidRDefault="009D164E" w:rsidP="009D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оснащена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8E1D47">
        <w:rPr>
          <w:rFonts w:ascii="Times New Roman" w:eastAsia="Calibri" w:hAnsi="Times New Roman" w:cs="Times New Roman"/>
          <w:sz w:val="24"/>
          <w:szCs w:val="24"/>
        </w:rPr>
        <w:t>еобходимы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proofErr w:type="gramEnd"/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материалы учитывающие интересы мальчиков и девочек, как в труде, так и в игре. </w:t>
      </w:r>
      <w:r>
        <w:rPr>
          <w:rFonts w:ascii="Times New Roman" w:eastAsia="Calibri" w:hAnsi="Times New Roman" w:cs="Times New Roman"/>
          <w:sz w:val="24"/>
          <w:szCs w:val="24"/>
        </w:rPr>
        <w:t>У м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>альчик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есть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инструменты для работы с деревом, девочкам для работы с рукоделием. Для развития творческого замысла в игре </w:t>
      </w:r>
      <w:r>
        <w:rPr>
          <w:rFonts w:ascii="Times New Roman" w:eastAsia="Calibri" w:hAnsi="Times New Roman" w:cs="Times New Roman"/>
          <w:sz w:val="24"/>
          <w:szCs w:val="24"/>
        </w:rPr>
        <w:t>у девочек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предметы женской одежды, украшения, кружевные накидки, банты, сумочки, зонтики и т. п.</w:t>
      </w:r>
      <w:proofErr w:type="gramStart"/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5E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>мальчик</w:t>
      </w:r>
      <w:r w:rsidR="009E35E3">
        <w:rPr>
          <w:rFonts w:ascii="Times New Roman" w:eastAsia="Calibri" w:hAnsi="Times New Roman" w:cs="Times New Roman"/>
          <w:sz w:val="24"/>
          <w:szCs w:val="24"/>
        </w:rPr>
        <w:t>ов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="009E35E3">
        <w:rPr>
          <w:rFonts w:ascii="Times New Roman" w:eastAsia="Calibri" w:hAnsi="Times New Roman" w:cs="Times New Roman"/>
          <w:sz w:val="24"/>
          <w:szCs w:val="24"/>
        </w:rPr>
        <w:t>Так же в группе имеется</w:t>
      </w:r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="008E1D47" w:rsidRPr="008E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2ED" w:rsidRPr="008E1D47">
        <w:rPr>
          <w:rFonts w:ascii="Times New Roman" w:hAnsi="Times New Roman" w:cs="Times New Roman"/>
          <w:sz w:val="24"/>
          <w:szCs w:val="24"/>
        </w:rPr>
        <w:t>Все игры и пособия доступны всем детям, обеспечена доступная среда во всех помещения, где осуществляется образ</w:t>
      </w:r>
      <w:r w:rsidR="009D38FD" w:rsidRPr="008E1D47">
        <w:rPr>
          <w:rFonts w:ascii="Times New Roman" w:hAnsi="Times New Roman" w:cs="Times New Roman"/>
          <w:sz w:val="24"/>
          <w:szCs w:val="24"/>
        </w:rPr>
        <w:t>овательная деятельность</w:t>
      </w:r>
      <w:proofErr w:type="gramStart"/>
      <w:r w:rsidR="009D38FD" w:rsidRPr="008E1D47">
        <w:rPr>
          <w:rFonts w:ascii="Times New Roman" w:hAnsi="Times New Roman" w:cs="Times New Roman"/>
          <w:sz w:val="24"/>
          <w:szCs w:val="24"/>
        </w:rPr>
        <w:t xml:space="preserve"> </w:t>
      </w:r>
      <w:r w:rsidR="000822ED" w:rsidRPr="008E1D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D3C" w:rsidRDefault="000822ED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D3C" w:rsidRDefault="009E35E3" w:rsidP="009E35E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hAnsi="Times New Roman" w:cs="Times New Roman"/>
          <w:b/>
          <w:sz w:val="24"/>
          <w:szCs w:val="24"/>
        </w:rPr>
        <w:t>10.</w:t>
      </w:r>
      <w:r w:rsidRPr="009E35E3">
        <w:rPr>
          <w:rFonts w:ascii="Times New Roman" w:hAnsi="Times New Roman" w:cs="Times New Roman"/>
          <w:b/>
          <w:sz w:val="24"/>
          <w:szCs w:val="24"/>
        </w:rPr>
        <w:tab/>
        <w:t>Все игры и пособия доступны всем детям, обеспечена доступная среда во всех помещения, где осуществляется образовательная деятельность</w:t>
      </w:r>
      <w:r w:rsidR="004078EB">
        <w:rPr>
          <w:rFonts w:ascii="Times New Roman" w:hAnsi="Times New Roman" w:cs="Times New Roman"/>
          <w:b/>
          <w:sz w:val="24"/>
          <w:szCs w:val="24"/>
        </w:rPr>
        <w:t>.</w:t>
      </w:r>
      <w:r w:rsidR="00082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992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="00E22DBE">
        <w:rPr>
          <w:rFonts w:ascii="Times New Roman" w:eastAsia="Calibri" w:hAnsi="Times New Roman" w:cs="Times New Roman"/>
          <w:sz w:val="24"/>
          <w:szCs w:val="24"/>
        </w:rPr>
        <w:t>:</w:t>
      </w:r>
      <w:r w:rsidR="00567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BE">
        <w:rPr>
          <w:rFonts w:ascii="Times New Roman" w:eastAsia="Calibri" w:hAnsi="Times New Roman" w:cs="Times New Roman"/>
          <w:sz w:val="24"/>
          <w:szCs w:val="24"/>
        </w:rPr>
        <w:t xml:space="preserve">доступность для воспитанников всех помещений, где осуществляется образовательная деятельность. </w:t>
      </w:r>
      <w:proofErr w:type="gramStart"/>
      <w:r w:rsidR="00E22DBE" w:rsidRPr="00E22DBE">
        <w:rPr>
          <w:rFonts w:ascii="Times New Roman" w:eastAsia="Calibri" w:hAnsi="Times New Roman" w:cs="Times New Roman"/>
          <w:sz w:val="24"/>
          <w:szCs w:val="24"/>
        </w:rPr>
        <w:t>Дети знают, где взять бумагу, краски, карандаши, природный матер</w:t>
      </w:r>
      <w:r w:rsidR="00E22DBE">
        <w:rPr>
          <w:rFonts w:ascii="Times New Roman" w:eastAsia="Calibri" w:hAnsi="Times New Roman" w:cs="Times New Roman"/>
          <w:sz w:val="24"/>
          <w:szCs w:val="24"/>
        </w:rPr>
        <w:t xml:space="preserve">иал, костюмы и атрибуты для игр </w:t>
      </w:r>
      <w:r w:rsidR="00E22DBE" w:rsidRPr="00E22DBE">
        <w:rPr>
          <w:rFonts w:ascii="Times New Roman" w:eastAsia="Calibri" w:hAnsi="Times New Roman" w:cs="Times New Roman"/>
          <w:sz w:val="24"/>
          <w:szCs w:val="24"/>
        </w:rPr>
        <w:t>инсценировок</w:t>
      </w:r>
      <w:r w:rsidR="00E22D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2DBE" w:rsidRPr="00E22DBE">
        <w:rPr>
          <w:rFonts w:ascii="Times New Roman" w:eastAsia="Calibri" w:hAnsi="Times New Roman" w:cs="Times New Roman"/>
          <w:sz w:val="24"/>
          <w:szCs w:val="24"/>
        </w:rPr>
        <w:t>игрушки, дидактический материал, игры..</w:t>
      </w:r>
      <w:proofErr w:type="gramEnd"/>
    </w:p>
    <w:p w:rsidR="00DA0D3C" w:rsidRDefault="00DA0D3C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D3C" w:rsidRDefault="00DA0D3C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5E3" w:rsidRPr="009E35E3" w:rsidRDefault="009E35E3" w:rsidP="009E35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5E3">
        <w:rPr>
          <w:rFonts w:ascii="Times New Roman" w:hAnsi="Times New Roman" w:cs="Times New Roman"/>
          <w:b/>
          <w:sz w:val="24"/>
          <w:szCs w:val="24"/>
        </w:rPr>
        <w:t>В группе имеется свободный доступ детей к игрушкам, материалам, пособиям, обеспечивающим все основные виды детской активности</w:t>
      </w:r>
    </w:p>
    <w:p w:rsidR="00DA0D3C" w:rsidRDefault="009E35E3" w:rsidP="00DA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игрушек,</w:t>
      </w:r>
      <w:r w:rsidRPr="004E7950">
        <w:rPr>
          <w:rFonts w:ascii="Times New Roman" w:eastAsia="Calibri" w:hAnsi="Times New Roman" w:cs="Times New Roman"/>
          <w:sz w:val="24"/>
          <w:szCs w:val="24"/>
        </w:rPr>
        <w:t xml:space="preserve"> пособий производится таким образом, чтобы дети не только могли самостоятельно брать и укладывать на место игровой материал, но при необходимости и передвинуть часть оборудования, освободить площадь групповой комнаты для коллективных игр со строительным материалом или другими игрушками, пособиями.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игровое оборудование находится на уровне роста детей.</w:t>
      </w:r>
    </w:p>
    <w:p w:rsidR="00E22DBE" w:rsidRDefault="009E35E3" w:rsidP="00E22D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E3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3" w:rsidRPr="00E22DBE" w:rsidRDefault="00E22DBE" w:rsidP="00E2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35E3" w:rsidRPr="00E22DBE">
        <w:rPr>
          <w:rFonts w:ascii="Times New Roman" w:hAnsi="Times New Roman" w:cs="Times New Roman"/>
          <w:sz w:val="24"/>
          <w:szCs w:val="24"/>
        </w:rPr>
        <w:t xml:space="preserve">азвивающая предметно-пространственная среда в подготовительной группе создана с учетом ФГОС </w:t>
      </w:r>
      <w:proofErr w:type="gramStart"/>
      <w:r w:rsidR="009E35E3" w:rsidRPr="00E22D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35E3" w:rsidRPr="00E22DBE">
        <w:rPr>
          <w:rFonts w:ascii="Times New Roman" w:hAnsi="Times New Roman" w:cs="Times New Roman"/>
          <w:sz w:val="24"/>
          <w:szCs w:val="24"/>
        </w:rPr>
        <w:t xml:space="preserve"> и дает </w:t>
      </w:r>
      <w:proofErr w:type="gramStart"/>
      <w:r w:rsidR="009E35E3" w:rsidRPr="00E22DBE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9E35E3" w:rsidRPr="00E22DBE">
        <w:rPr>
          <w:rFonts w:ascii="Times New Roman" w:hAnsi="Times New Roman" w:cs="Times New Roman"/>
          <w:sz w:val="24"/>
          <w:szCs w:val="24"/>
        </w:rPr>
        <w:t xml:space="preserve"> эффективно развивать индивидуальность каждого ребенка с учетом его склонностей, интересов, уровня активности.</w:t>
      </w:r>
    </w:p>
    <w:p w:rsidR="00352E21" w:rsidRDefault="000B4230" w:rsidP="009E35E3">
      <w:pPr>
        <w:rPr>
          <w:rFonts w:ascii="Times New Roman" w:hAnsi="Times New Roman" w:cs="Times New Roman"/>
          <w:sz w:val="24"/>
          <w:szCs w:val="24"/>
        </w:rPr>
      </w:pPr>
      <w:r w:rsidRPr="0059730A">
        <w:rPr>
          <w:rFonts w:ascii="Times New Roman" w:hAnsi="Times New Roman" w:cs="Times New Roman"/>
          <w:sz w:val="24"/>
          <w:szCs w:val="24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r w:rsidRPr="0059730A">
        <w:rPr>
          <w:rFonts w:ascii="Times New Roman" w:hAnsi="Times New Roman" w:cs="Times New Roman"/>
          <w:sz w:val="24"/>
          <w:szCs w:val="24"/>
        </w:rPr>
        <w:lastRenderedPageBreak/>
        <w:t>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7A44C7" w:rsidRDefault="007A44C7" w:rsidP="009E35E3">
      <w:pPr>
        <w:rPr>
          <w:rFonts w:ascii="Times New Roman" w:hAnsi="Times New Roman" w:cs="Times New Roman"/>
          <w:sz w:val="24"/>
          <w:szCs w:val="24"/>
        </w:rPr>
      </w:pPr>
    </w:p>
    <w:p w:rsidR="007A44C7" w:rsidRDefault="007A44C7">
      <w:pPr>
        <w:rPr>
          <w:rFonts w:ascii="Times New Roman" w:hAnsi="Times New Roman" w:cs="Times New Roman"/>
          <w:sz w:val="24"/>
          <w:szCs w:val="24"/>
        </w:rPr>
      </w:pPr>
    </w:p>
    <w:p w:rsidR="007A44C7" w:rsidRDefault="007A44C7">
      <w:pPr>
        <w:rPr>
          <w:rFonts w:ascii="Times New Roman" w:hAnsi="Times New Roman" w:cs="Times New Roman"/>
          <w:sz w:val="24"/>
          <w:szCs w:val="24"/>
        </w:rPr>
      </w:pPr>
    </w:p>
    <w:p w:rsidR="007A44C7" w:rsidRDefault="007A44C7"/>
    <w:sectPr w:rsidR="007A44C7" w:rsidSect="00EA344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67"/>
    <w:multiLevelType w:val="hybridMultilevel"/>
    <w:tmpl w:val="149A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422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054"/>
    <w:multiLevelType w:val="hybridMultilevel"/>
    <w:tmpl w:val="A9885B32"/>
    <w:lvl w:ilvl="0" w:tplc="795A11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BCC09CE"/>
    <w:multiLevelType w:val="hybridMultilevel"/>
    <w:tmpl w:val="281056B8"/>
    <w:lvl w:ilvl="0" w:tplc="3976BCCA">
      <w:start w:val="12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2BD"/>
    <w:multiLevelType w:val="multilevel"/>
    <w:tmpl w:val="E5F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E5D26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1052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82C97"/>
    <w:multiLevelType w:val="hybridMultilevel"/>
    <w:tmpl w:val="A900E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C6248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3724A"/>
    <w:multiLevelType w:val="hybridMultilevel"/>
    <w:tmpl w:val="82AECA9C"/>
    <w:lvl w:ilvl="0" w:tplc="65CA94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3D9"/>
    <w:multiLevelType w:val="hybridMultilevel"/>
    <w:tmpl w:val="D6C26694"/>
    <w:lvl w:ilvl="0" w:tplc="98F8F47A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D1BFC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84A"/>
    <w:multiLevelType w:val="hybridMultilevel"/>
    <w:tmpl w:val="F5F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21"/>
    <w:rsid w:val="000822ED"/>
    <w:rsid w:val="000868C2"/>
    <w:rsid w:val="00086CBC"/>
    <w:rsid w:val="00087BA8"/>
    <w:rsid w:val="000B4230"/>
    <w:rsid w:val="0015463C"/>
    <w:rsid w:val="00310C1F"/>
    <w:rsid w:val="00352E21"/>
    <w:rsid w:val="004078EB"/>
    <w:rsid w:val="00492D6E"/>
    <w:rsid w:val="004B5654"/>
    <w:rsid w:val="004C0459"/>
    <w:rsid w:val="004E7950"/>
    <w:rsid w:val="00567992"/>
    <w:rsid w:val="005747A5"/>
    <w:rsid w:val="0059730A"/>
    <w:rsid w:val="005B30B2"/>
    <w:rsid w:val="005D5F9A"/>
    <w:rsid w:val="00675950"/>
    <w:rsid w:val="00722F0D"/>
    <w:rsid w:val="007A44C7"/>
    <w:rsid w:val="00810E42"/>
    <w:rsid w:val="008120A5"/>
    <w:rsid w:val="00837762"/>
    <w:rsid w:val="008B11B3"/>
    <w:rsid w:val="008E1D47"/>
    <w:rsid w:val="00907759"/>
    <w:rsid w:val="009460E1"/>
    <w:rsid w:val="0095789C"/>
    <w:rsid w:val="009B2871"/>
    <w:rsid w:val="009D164E"/>
    <w:rsid w:val="009D38FD"/>
    <w:rsid w:val="009E35E3"/>
    <w:rsid w:val="00A33565"/>
    <w:rsid w:val="00B50A4A"/>
    <w:rsid w:val="00B70591"/>
    <w:rsid w:val="00B94A0A"/>
    <w:rsid w:val="00C23CF8"/>
    <w:rsid w:val="00C616F1"/>
    <w:rsid w:val="00C81226"/>
    <w:rsid w:val="00C95946"/>
    <w:rsid w:val="00CB586A"/>
    <w:rsid w:val="00CF47F8"/>
    <w:rsid w:val="00DA0D3C"/>
    <w:rsid w:val="00DB082F"/>
    <w:rsid w:val="00DE18FA"/>
    <w:rsid w:val="00E008D4"/>
    <w:rsid w:val="00E03CB9"/>
    <w:rsid w:val="00E22DBE"/>
    <w:rsid w:val="00E430C1"/>
    <w:rsid w:val="00E54B1A"/>
    <w:rsid w:val="00E64194"/>
    <w:rsid w:val="00E92B4A"/>
    <w:rsid w:val="00EA344A"/>
    <w:rsid w:val="00ED5E56"/>
    <w:rsid w:val="00EE73A2"/>
    <w:rsid w:val="00F16436"/>
    <w:rsid w:val="00F42F9B"/>
    <w:rsid w:val="00F57E55"/>
    <w:rsid w:val="00F74D6C"/>
    <w:rsid w:val="00FB305B"/>
    <w:rsid w:val="00FB7AB2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1"/>
    <w:pPr>
      <w:ind w:left="720"/>
      <w:contextualSpacing/>
    </w:pPr>
  </w:style>
  <w:style w:type="character" w:customStyle="1" w:styleId="apple-converted-space">
    <w:name w:val="apple-converted-space"/>
    <w:basedOn w:val="a0"/>
    <w:rsid w:val="00352E21"/>
  </w:style>
  <w:style w:type="paragraph" w:styleId="a4">
    <w:name w:val="Normal (Web)"/>
    <w:basedOn w:val="a"/>
    <w:uiPriority w:val="99"/>
    <w:unhideWhenUsed/>
    <w:rsid w:val="00DB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AB2"/>
    <w:rPr>
      <w:b/>
      <w:bCs/>
    </w:rPr>
  </w:style>
  <w:style w:type="character" w:styleId="a6">
    <w:name w:val="Emphasis"/>
    <w:basedOn w:val="a0"/>
    <w:uiPriority w:val="20"/>
    <w:qFormat/>
    <w:rsid w:val="00FB7AB2"/>
    <w:rPr>
      <w:i/>
      <w:iCs/>
    </w:rPr>
  </w:style>
  <w:style w:type="table" w:styleId="a7">
    <w:name w:val="Table Grid"/>
    <w:basedOn w:val="a1"/>
    <w:uiPriority w:val="59"/>
    <w:rsid w:val="000B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0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4F06-B7C0-45CE-A396-ECF81BD5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cp:lastPrinted>2014-12-17T00:22:00Z</cp:lastPrinted>
  <dcterms:created xsi:type="dcterms:W3CDTF">2014-12-16T05:37:00Z</dcterms:created>
  <dcterms:modified xsi:type="dcterms:W3CDTF">2014-12-17T00:24:00Z</dcterms:modified>
</cp:coreProperties>
</file>