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72E" w:rsidRDefault="00D3372E" w:rsidP="00D3372E">
      <w:pPr>
        <w:pStyle w:val="a3"/>
        <w:rPr>
          <w:b/>
        </w:rPr>
      </w:pPr>
      <w:r>
        <w:rPr>
          <w:b/>
        </w:rPr>
        <w:t>методический продукт «Создание цветка из</w:t>
      </w:r>
      <w:r w:rsidR="00744BB5">
        <w:rPr>
          <w:b/>
        </w:rPr>
        <w:t xml:space="preserve"> </w:t>
      </w:r>
      <w:r w:rsidR="000014FB">
        <w:rPr>
          <w:b/>
        </w:rPr>
        <w:t>теннисного шарика</w:t>
      </w:r>
      <w:r w:rsidR="00744BB5">
        <w:rPr>
          <w:b/>
        </w:rPr>
        <w:t>»</w:t>
      </w:r>
    </w:p>
    <w:p w:rsidR="00D3372E" w:rsidRPr="005F4E8C" w:rsidRDefault="00D3372E" w:rsidP="000014FB">
      <w:pPr>
        <w:pStyle w:val="a3"/>
        <w:ind w:left="0"/>
        <w:rPr>
          <w:b/>
        </w:rPr>
      </w:pPr>
      <w:r w:rsidRPr="005F4E8C">
        <w:rPr>
          <w:b/>
        </w:rPr>
        <w:t>Маргаритка</w:t>
      </w:r>
    </w:p>
    <w:p w:rsidR="00D3372E" w:rsidRDefault="00D3372E" w:rsidP="000014FB">
      <w:pPr>
        <w:pStyle w:val="a3"/>
        <w:ind w:left="0"/>
      </w:pPr>
      <w:r>
        <w:t xml:space="preserve">На землю ангела рука </w:t>
      </w:r>
    </w:p>
    <w:p w:rsidR="00D3372E" w:rsidRDefault="00D3372E" w:rsidP="000014FB">
      <w:pPr>
        <w:pStyle w:val="a3"/>
        <w:ind w:left="0"/>
      </w:pPr>
      <w:r>
        <w:t xml:space="preserve">Спустила маргаритку, </w:t>
      </w:r>
    </w:p>
    <w:p w:rsidR="00D3372E" w:rsidRDefault="00D3372E" w:rsidP="000014FB">
      <w:pPr>
        <w:pStyle w:val="a3"/>
        <w:ind w:left="0"/>
      </w:pPr>
      <w:r>
        <w:t xml:space="preserve">С весны покрывши все луга </w:t>
      </w:r>
    </w:p>
    <w:p w:rsidR="00D3372E" w:rsidRDefault="00D3372E" w:rsidP="000014FB">
      <w:pPr>
        <w:pStyle w:val="a3"/>
        <w:ind w:left="0"/>
      </w:pPr>
      <w:r>
        <w:t xml:space="preserve">Дарит всем счастье и улыбку. </w:t>
      </w:r>
    </w:p>
    <w:p w:rsidR="00D3372E" w:rsidRDefault="00D3372E" w:rsidP="000014FB">
      <w:pPr>
        <w:pStyle w:val="a3"/>
        <w:ind w:left="0"/>
      </w:pPr>
      <w:r>
        <w:t xml:space="preserve">Она жемчужина полей, </w:t>
      </w:r>
    </w:p>
    <w:p w:rsidR="00D3372E" w:rsidRDefault="00D3372E" w:rsidP="000014FB">
      <w:pPr>
        <w:pStyle w:val="a3"/>
        <w:ind w:left="0"/>
      </w:pPr>
      <w:r>
        <w:t>Цветок любви, невеста солнца,</w:t>
      </w:r>
    </w:p>
    <w:p w:rsidR="00D3372E" w:rsidRDefault="00D3372E" w:rsidP="000014FB">
      <w:pPr>
        <w:pStyle w:val="a3"/>
        <w:ind w:left="0"/>
      </w:pPr>
      <w:r>
        <w:t xml:space="preserve">Оставил что печать на ней – </w:t>
      </w:r>
    </w:p>
    <w:p w:rsidR="00D3372E" w:rsidRDefault="00D3372E" w:rsidP="000014FB">
      <w:pPr>
        <w:pStyle w:val="a3"/>
        <w:ind w:left="0"/>
      </w:pPr>
      <w:r>
        <w:t xml:space="preserve">Кружочек золотого сердца. </w:t>
      </w:r>
    </w:p>
    <w:p w:rsidR="00D3372E" w:rsidRDefault="00D3372E" w:rsidP="000014FB">
      <w:pPr>
        <w:pStyle w:val="a3"/>
        <w:ind w:left="0"/>
      </w:pPr>
      <w:r>
        <w:t xml:space="preserve">Она невинное дитя – </w:t>
      </w:r>
    </w:p>
    <w:p w:rsidR="00D3372E" w:rsidRDefault="00D3372E" w:rsidP="000014FB">
      <w:pPr>
        <w:pStyle w:val="a3"/>
        <w:ind w:left="0"/>
      </w:pPr>
      <w:r>
        <w:t xml:space="preserve">Сиянье солнца - лепестки, </w:t>
      </w:r>
    </w:p>
    <w:p w:rsidR="00D3372E" w:rsidRDefault="00D3372E" w:rsidP="000014FB">
      <w:pPr>
        <w:pStyle w:val="a3"/>
        <w:ind w:left="0"/>
      </w:pPr>
      <w:r>
        <w:t xml:space="preserve">Встречает первой восход дня – </w:t>
      </w:r>
    </w:p>
    <w:p w:rsidR="00D3372E" w:rsidRDefault="00D3372E" w:rsidP="000014FB">
      <w:pPr>
        <w:pStyle w:val="a3"/>
        <w:ind w:left="0"/>
      </w:pPr>
      <w:r>
        <w:t>Цветочек рыцарей любви.</w:t>
      </w:r>
    </w:p>
    <w:p w:rsidR="00292897" w:rsidRDefault="00D3372E">
      <w:r>
        <w:rPr>
          <w:noProof/>
          <w:lang w:eastAsia="ru-RU"/>
        </w:rPr>
        <w:drawing>
          <wp:inline distT="0" distB="0" distL="0" distR="0">
            <wp:extent cx="3266708" cy="2449902"/>
            <wp:effectExtent l="0" t="0" r="0" b="7620"/>
            <wp:docPr id="1" name="Рисунок 1" descr="D:\Муi\фотографии, кино\12-13 год\творч.отчет, 28 марта 13 г\мастер-класс ЦВЕТЫ\DSC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уi\фотографии, кино\12-13 год\творч.отчет, 28 марта 13 г\мастер-класс ЦВЕТЫ\DSC0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608" cy="2452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4FB" w:rsidRDefault="000014FB" w:rsidP="000014FB">
      <w:pPr>
        <w:pStyle w:val="a3"/>
        <w:numPr>
          <w:ilvl w:val="0"/>
          <w:numId w:val="1"/>
        </w:numPr>
        <w:ind w:left="0" w:firstLine="0"/>
      </w:pPr>
      <w:r>
        <w:t>Приготовить необходимые материалы: клей, ножницы, цветную двухстороннюю бумагу, теннисный шарик, деревянную шпажку для шашлыков, декоративные глазки.</w:t>
      </w:r>
    </w:p>
    <w:p w:rsidR="000014FB" w:rsidRDefault="000014FB">
      <w:r>
        <w:rPr>
          <w:noProof/>
          <w:lang w:eastAsia="ru-RU"/>
        </w:rPr>
        <w:drawing>
          <wp:inline distT="0" distB="0" distL="0" distR="0">
            <wp:extent cx="3295290" cy="2471338"/>
            <wp:effectExtent l="0" t="0" r="635" b="5715"/>
            <wp:docPr id="2" name="Рисунок 2" descr="D:\Муi\фотографии, кино\12-13 год\творч.отчет, 28 марта 13 г\мастер-класс ЦВЕТЫ\DSC0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уi\фотографии, кино\12-13 год\творч.отчет, 28 марта 13 г\мастер-класс ЦВЕТЫ\DSC0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703" cy="2470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4FB" w:rsidRDefault="000014FB" w:rsidP="000014FB">
      <w:pPr>
        <w:pStyle w:val="a3"/>
        <w:numPr>
          <w:ilvl w:val="0"/>
          <w:numId w:val="1"/>
        </w:numPr>
        <w:ind w:left="0" w:firstLine="0"/>
      </w:pPr>
      <w:r>
        <w:t xml:space="preserve">Вырезать из цветной бумаги лепестки и приклеить их к основанию </w:t>
      </w:r>
      <w:proofErr w:type="gramStart"/>
      <w:r>
        <w:t>–т</w:t>
      </w:r>
      <w:proofErr w:type="gramEnd"/>
      <w:r>
        <w:t>еннисному шарику.</w:t>
      </w:r>
    </w:p>
    <w:p w:rsidR="000014FB" w:rsidRDefault="000014FB" w:rsidP="000014FB">
      <w:pPr>
        <w:pStyle w:val="a3"/>
        <w:ind w:left="0"/>
      </w:pPr>
      <w:r>
        <w:rPr>
          <w:noProof/>
          <w:lang w:eastAsia="ru-RU"/>
        </w:rPr>
        <w:lastRenderedPageBreak/>
        <w:drawing>
          <wp:inline distT="0" distB="0" distL="0" distR="0">
            <wp:extent cx="3680798" cy="2760453"/>
            <wp:effectExtent l="0" t="0" r="0" b="1905"/>
            <wp:docPr id="3" name="Рисунок 3" descr="D:\Муi\фотографии, кино\12-13 год\творч.отчет, 28 марта 13 г\мастер-класс ЦВЕТЫ\DSC0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уi\фотографии, кино\12-13 год\творч.отчет, 28 марта 13 г\мастер-класс ЦВЕТЫ\DSC000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832" cy="2758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4FB" w:rsidRDefault="000014FB" w:rsidP="000014FB">
      <w:pPr>
        <w:pStyle w:val="a3"/>
        <w:numPr>
          <w:ilvl w:val="0"/>
          <w:numId w:val="1"/>
        </w:numPr>
        <w:tabs>
          <w:tab w:val="left" w:pos="426"/>
        </w:tabs>
        <w:ind w:left="0" w:firstLine="0"/>
      </w:pPr>
      <w:r>
        <w:t>Приклеить к цветку-основе декоративные глазки, нарисовать ротик.</w:t>
      </w:r>
    </w:p>
    <w:p w:rsidR="000014FB" w:rsidRDefault="000014FB" w:rsidP="000014FB">
      <w:pPr>
        <w:pStyle w:val="a3"/>
        <w:ind w:left="0"/>
      </w:pPr>
      <w:r>
        <w:rPr>
          <w:noProof/>
          <w:lang w:eastAsia="ru-RU"/>
        </w:rPr>
        <w:drawing>
          <wp:inline distT="0" distB="0" distL="0" distR="0">
            <wp:extent cx="3703804" cy="2777706"/>
            <wp:effectExtent l="0" t="0" r="0" b="3810"/>
            <wp:docPr id="4" name="Рисунок 4" descr="D:\Муi\фотографии, кино\12-13 год\творч.отчет, 28 марта 13 г\мастер-класс ЦВЕТЫ\DSC0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уi\фотографии, кино\12-13 год\творч.отчет, 28 марта 13 г\мастер-класс ЦВЕТЫ\DSC000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254" cy="2776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4FB" w:rsidRDefault="000014FB" w:rsidP="000014FB">
      <w:pPr>
        <w:pStyle w:val="a3"/>
        <w:numPr>
          <w:ilvl w:val="0"/>
          <w:numId w:val="1"/>
        </w:numPr>
        <w:ind w:left="0" w:firstLine="0"/>
      </w:pPr>
      <w:r>
        <w:t>Соединить основу со «стебельком» - деревянной шпажкой, приклеить листик.</w:t>
      </w:r>
    </w:p>
    <w:p w:rsidR="000014FB" w:rsidRDefault="000014FB" w:rsidP="000014FB">
      <w:pPr>
        <w:pStyle w:val="a3"/>
        <w:ind w:left="0"/>
      </w:pPr>
      <w:r>
        <w:rPr>
          <w:noProof/>
          <w:lang w:eastAsia="ru-RU"/>
        </w:rPr>
        <w:drawing>
          <wp:inline distT="0" distB="0" distL="0" distR="0">
            <wp:extent cx="2216988" cy="2956140"/>
            <wp:effectExtent l="0" t="0" r="0" b="0"/>
            <wp:docPr id="5" name="Рисунок 5" descr="D:\Муi\фотографии, кино\12-13 год\творч.отчет, 28 марта 13 г\мастер-класс ЦВЕТЫ\DSC0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уi\фотографии, кино\12-13 год\творч.отчет, 28 марта 13 г\мастер-класс ЦВЕТЫ\DSC000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73" cy="296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014FB" w:rsidRDefault="000014FB" w:rsidP="000014FB">
      <w:pPr>
        <w:pStyle w:val="a3"/>
        <w:numPr>
          <w:ilvl w:val="0"/>
          <w:numId w:val="1"/>
        </w:numPr>
        <w:tabs>
          <w:tab w:val="left" w:pos="567"/>
        </w:tabs>
        <w:ind w:left="0" w:firstLine="0"/>
      </w:pPr>
      <w:r>
        <w:t>Наша маргаритка готова!</w:t>
      </w:r>
    </w:p>
    <w:sectPr w:rsidR="00001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9269B"/>
    <w:multiLevelType w:val="hybridMultilevel"/>
    <w:tmpl w:val="CABAE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DF"/>
    <w:rsid w:val="000014FB"/>
    <w:rsid w:val="00292897"/>
    <w:rsid w:val="00652C8B"/>
    <w:rsid w:val="00744BB5"/>
    <w:rsid w:val="00B665DF"/>
    <w:rsid w:val="00D3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7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3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37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7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3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37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714C8-8CAF-4558-8F89-719D6F15F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2013-06-07T03:22:00Z</dcterms:created>
  <dcterms:modified xsi:type="dcterms:W3CDTF">2013-06-07T04:34:00Z</dcterms:modified>
</cp:coreProperties>
</file>