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Выполнение праздничной открытки к 8 марта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сформировать представление о последовательности выполнения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праздничной открытки.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продолжить знакомство с техникой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научить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учащихся работать в комбинированной технике, выполнить 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>открытку.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воспитывать аккуратность, трудолюбие, умения слушать и  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слышать, умение работать в комбинированной технике с 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>использованием разных материалов.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: развивать воображение, творческие способности, мышление, 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интерес к предмету.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</w:t>
      </w:r>
      <w:r>
        <w:rPr>
          <w:rFonts w:ascii="Times New Roman CYR" w:hAnsi="Times New Roman CYR" w:cs="Times New Roman CYR"/>
          <w:sz w:val="28"/>
          <w:szCs w:val="28"/>
        </w:rPr>
        <w:t>: ткань ХБ, кисти, гуашь, клей ПВА, акриловые краски, картон, ножницы.</w:t>
      </w: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P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AA2802" w:rsidRDefault="00AA2802" w:rsidP="00AA28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tbl>
      <w:tblPr>
        <w:tblW w:w="1117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7035"/>
        <w:gridCol w:w="2160"/>
      </w:tblGrid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 урока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Примечание</w:t>
            </w:r>
          </w:p>
        </w:tc>
      </w:tr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Орг. момент.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Приветствие, проверка готовности к уроку.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Какой скоро праздник? (8 марта)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Наверное, многие из вас не знают историю праздника, который мы отмечаем каждый год.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Уже в Древнем Риме существовал женский день, который отмечали богатые женщины. В этот день они получали подарки, окружены вниманием. Рабыни тоже получали подарок — в этот день у них был выходной.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Прошло немало времени. Женщины решили изменить свою жизнь, бороться за равноправие с мужчинами.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марта 1857 года текстильщицы Нью-Йорка прошли маршем по улицам города, протестуя против низких заработков и плохих условий труда и очень тяжёлой работы, а так же использования детского труда.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1908 году уже внучки требовали в этот день запрета детского труда.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1910 году в Копенгагене на конференции предложили отмечать Международный женский день.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России этот день празднуется с 1913 года.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 какие подарки чаще всего дарят?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Почему?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 какие цветы обычно дарят?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Давайте с вами отгадаем загадки.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Он — цветочный принц — поэт,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шляпу жёлтую одет.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 весну сонет на бис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Прочитает нам... (нарцисс)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Жёлтые, пушистые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Шарики душистые,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Их укроет от мороза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своих веточках ... (мимоза)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Хоть не зверь я и не птица,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 сумею защититься!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Растопырю коготки,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Только тронь мои цветочки ... (роза)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Шёл я лугом по тропинке,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Видел солнце на травинке.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 совсем не горячи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Солнца белые лучи ... (ромашка)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 знакомы с нами: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Яркие, как пламя,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Мы однофамильцы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легкими гвоздями ... (гвоздики)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Их в Голландии найдёте,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Там везде они в почёте.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Словно яркие стаканы,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скверах там цветы цветут ... (тюльпаны)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образца.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Давайте посмотрим на открытки. 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изображено?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материалы использованы?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 работа.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Берём ткань. Думаем какой цветок будем рисовать. Не забываем о композиции, о том что надо будет ещё приклеивать, т.е оставить место.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Простым карандашом рисуем цветы, сильно не давим.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палитре разводим краску и клей.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Смачиваем кисть и начинаем раскрашивать. От светлого к тёмного.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Даём подсохнуть.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Начинаем делать открытку. Берём лист картона А4, цвет выбираем по желанию.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Целый лист складываем по полам.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Раскрываем его, на одну сторону по середине прикладываем нашу ткань.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Обводим простым карандашом по контору. Потом нужно убрать ткань, отступить к центру по несколько мм с каждой стороны, провести линии.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вы думаете зачем? (Нужно будет приклеивать)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Теперь вырезаем окошко. Нужно сначала в центре проколоть картон ножницами, а потом вырезать.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Обводим контур  цветка акриловыми красками или блёстками.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Приклеиваем к картону.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Даём высохнуть.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детских работ.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Выбираю несколько  работ, показываю, объясняю, что правильно, что необходимо исправить. Даю советы,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выставляю оценки.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2802" w:rsidTr="00AA28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 урока.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мы сегодня делали?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какой технике работали?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материалы использовали?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 какому празднику мы делали открытку?</w:t>
            </w:r>
          </w:p>
          <w:p w:rsidR="00AA2802" w:rsidRDefault="00AA280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давно возник этот праздник?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802" w:rsidRDefault="00AA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654EF" w:rsidRDefault="00E654EF"/>
    <w:p w:rsidR="00AA2802" w:rsidRDefault="00AA2802"/>
    <w:p w:rsidR="00AA2802" w:rsidRDefault="00AA2802"/>
    <w:p w:rsidR="00AA2802" w:rsidRDefault="00AA2802"/>
    <w:p w:rsidR="00AA2802" w:rsidRDefault="00AA2802"/>
    <w:p w:rsidR="00AA2802" w:rsidRDefault="00AA2802"/>
    <w:p w:rsidR="00AA2802" w:rsidRPr="00AA2802" w:rsidRDefault="00AA2802" w:rsidP="00AA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02">
        <w:rPr>
          <w:rFonts w:ascii="Times New Roman" w:hAnsi="Times New Roman" w:cs="Times New Roman"/>
          <w:b/>
          <w:sz w:val="28"/>
          <w:szCs w:val="28"/>
        </w:rPr>
        <w:lastRenderedPageBreak/>
        <w:t>Детские работы</w:t>
      </w:r>
    </w:p>
    <w:p w:rsidR="00AA2802" w:rsidRDefault="00AA2802">
      <w:r>
        <w:rPr>
          <w:noProof/>
          <w:lang w:eastAsia="ru-RU"/>
        </w:rPr>
        <w:drawing>
          <wp:inline distT="0" distB="0" distL="0" distR="0">
            <wp:extent cx="4232910" cy="3173390"/>
            <wp:effectExtent l="19050" t="0" r="0" b="0"/>
            <wp:docPr id="1" name="Рисунок 1" descr="C:\Users\Елена\Documents\на сайтах\батик\2505201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на сайтах\батик\25052010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317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802" w:rsidSect="00AA2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A2802"/>
    <w:rsid w:val="00AA2802"/>
    <w:rsid w:val="00E6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Company>Grizli777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2013-07-11T12:25:00Z</dcterms:created>
  <dcterms:modified xsi:type="dcterms:W3CDTF">2013-07-11T12:27:00Z</dcterms:modified>
</cp:coreProperties>
</file>