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80" w:rsidRPr="00711D0F" w:rsidRDefault="002C4280" w:rsidP="00711D0F">
      <w:pPr>
        <w:spacing w:line="360" w:lineRule="auto"/>
        <w:jc w:val="center"/>
        <w:rPr>
          <w:rFonts w:ascii="Times New Roman" w:eastAsia="Times New Roman" w:hAnsi="Times New Roman" w:cs="Times New Roman"/>
          <w:color w:val="000000"/>
          <w:sz w:val="28"/>
          <w:szCs w:val="28"/>
        </w:rPr>
      </w:pPr>
      <w:r w:rsidRPr="00711D0F">
        <w:rPr>
          <w:rFonts w:ascii="Times New Roman" w:eastAsia="Times New Roman" w:hAnsi="Times New Roman" w:cs="Times New Roman"/>
          <w:b/>
          <w:bCs/>
          <w:color w:val="000000"/>
          <w:sz w:val="28"/>
          <w:szCs w:val="28"/>
        </w:rPr>
        <w:t>Игровые технологии на уроках русского языка</w:t>
      </w:r>
      <w:r w:rsidR="00F75E43" w:rsidRPr="00711D0F">
        <w:rPr>
          <w:rFonts w:ascii="Times New Roman" w:eastAsia="Times New Roman" w:hAnsi="Times New Roman" w:cs="Times New Roman"/>
          <w:b/>
          <w:bCs/>
          <w:color w:val="000000"/>
          <w:sz w:val="28"/>
          <w:szCs w:val="28"/>
        </w:rPr>
        <w:t xml:space="preserve"> </w:t>
      </w:r>
      <w:r w:rsidRPr="00711D0F">
        <w:rPr>
          <w:rFonts w:ascii="Times New Roman" w:eastAsia="Times New Roman" w:hAnsi="Times New Roman" w:cs="Times New Roman"/>
          <w:b/>
          <w:bCs/>
          <w:color w:val="000000"/>
          <w:sz w:val="28"/>
          <w:szCs w:val="28"/>
        </w:rPr>
        <w:t>как средство развития познавательной активности у школьников.</w:t>
      </w:r>
      <w:r w:rsidR="004B5C38" w:rsidRPr="00711D0F">
        <w:rPr>
          <w:rFonts w:ascii="Times New Roman" w:eastAsia="Times New Roman" w:hAnsi="Times New Roman" w:cs="Times New Roman"/>
          <w:b/>
          <w:bCs/>
          <w:color w:val="000000"/>
          <w:sz w:val="28"/>
          <w:szCs w:val="28"/>
        </w:rPr>
        <w:t>   (</w:t>
      </w:r>
      <w:proofErr w:type="spellStart"/>
      <w:r w:rsidR="004B5C38" w:rsidRPr="00711D0F">
        <w:rPr>
          <w:rFonts w:ascii="Times New Roman" w:eastAsia="Times New Roman" w:hAnsi="Times New Roman" w:cs="Times New Roman"/>
          <w:b/>
          <w:bCs/>
          <w:color w:val="000000"/>
          <w:sz w:val="28"/>
          <w:szCs w:val="28"/>
        </w:rPr>
        <w:t>Элбек</w:t>
      </w:r>
      <w:proofErr w:type="spellEnd"/>
      <w:r w:rsidR="004B5C38" w:rsidRPr="00711D0F">
        <w:rPr>
          <w:rFonts w:ascii="Times New Roman" w:eastAsia="Times New Roman" w:hAnsi="Times New Roman" w:cs="Times New Roman"/>
          <w:b/>
          <w:bCs/>
          <w:color w:val="000000"/>
          <w:sz w:val="28"/>
          <w:szCs w:val="28"/>
        </w:rPr>
        <w:t xml:space="preserve"> А. А., учитель русского языка</w:t>
      </w:r>
      <w:r w:rsidRPr="00711D0F">
        <w:rPr>
          <w:rFonts w:ascii="Times New Roman" w:eastAsia="Times New Roman" w:hAnsi="Times New Roman" w:cs="Times New Roman"/>
          <w:b/>
          <w:bCs/>
          <w:color w:val="000000"/>
          <w:sz w:val="28"/>
          <w:szCs w:val="28"/>
        </w:rPr>
        <w:t> и</w:t>
      </w:r>
      <w:r w:rsidR="004B5C38" w:rsidRPr="00711D0F">
        <w:rPr>
          <w:rFonts w:ascii="Times New Roman" w:eastAsia="Times New Roman" w:hAnsi="Times New Roman" w:cs="Times New Roman"/>
          <w:b/>
          <w:bCs/>
          <w:color w:val="000000"/>
          <w:sz w:val="28"/>
          <w:szCs w:val="28"/>
        </w:rPr>
        <w:t xml:space="preserve"> </w:t>
      </w:r>
      <w:r w:rsidRPr="00711D0F">
        <w:rPr>
          <w:rFonts w:ascii="Times New Roman" w:eastAsia="Times New Roman" w:hAnsi="Times New Roman" w:cs="Times New Roman"/>
          <w:b/>
          <w:bCs/>
          <w:color w:val="000000"/>
          <w:sz w:val="28"/>
          <w:szCs w:val="28"/>
        </w:rPr>
        <w:t xml:space="preserve"> литературы)</w:t>
      </w:r>
    </w:p>
    <w:p w:rsidR="004B5C38" w:rsidRPr="00711D0F" w:rsidRDefault="00711D0F" w:rsidP="00711D0F">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4280" w:rsidRPr="00711D0F">
        <w:rPr>
          <w:rFonts w:ascii="Times New Roman" w:eastAsia="Times New Roman" w:hAnsi="Times New Roman" w:cs="Times New Roman"/>
          <w:color w:val="000000"/>
          <w:sz w:val="28"/>
          <w:szCs w:val="28"/>
        </w:rPr>
        <w:t xml:space="preserve">  В настоящее время особое внимание стали уделять развитию творческой активности и интереса у школьников к предметам. Проводятся различные конкурсы, чемпионаты, олимпиады.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Такого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Любая технология обладает средствами, акти</w:t>
      </w:r>
      <w:r w:rsidR="00711D0F">
        <w:rPr>
          <w:rFonts w:ascii="Times New Roman" w:eastAsia="Times New Roman" w:hAnsi="Times New Roman" w:cs="Times New Roman"/>
          <w:color w:val="000000"/>
          <w:sz w:val="28"/>
          <w:szCs w:val="28"/>
        </w:rPr>
        <w:t xml:space="preserve">визирующими </w:t>
      </w:r>
      <w:r w:rsidRPr="00711D0F">
        <w:rPr>
          <w:rFonts w:ascii="Times New Roman" w:eastAsia="Times New Roman" w:hAnsi="Times New Roman" w:cs="Times New Roman"/>
          <w:color w:val="000000"/>
          <w:sz w:val="28"/>
          <w:szCs w:val="28"/>
        </w:rPr>
        <w:t xml:space="preserve"> деятельность учащихся, в некоторых же технологиях эти средства составляют главную идею и основу эффективности результатов.</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К таким технологиям можно отнести игровые технологии. Именно их я использую на уроках ру</w:t>
      </w:r>
      <w:r w:rsidR="004B5C38" w:rsidRPr="00711D0F">
        <w:rPr>
          <w:rFonts w:ascii="Times New Roman" w:eastAsia="Times New Roman" w:hAnsi="Times New Roman" w:cs="Times New Roman"/>
          <w:color w:val="000000"/>
          <w:sz w:val="28"/>
          <w:szCs w:val="28"/>
        </w:rPr>
        <w:t>сско</w:t>
      </w:r>
      <w:r w:rsidR="00711D0F">
        <w:rPr>
          <w:rFonts w:ascii="Times New Roman" w:eastAsia="Times New Roman" w:hAnsi="Times New Roman" w:cs="Times New Roman"/>
          <w:color w:val="000000"/>
          <w:sz w:val="28"/>
          <w:szCs w:val="28"/>
        </w:rPr>
        <w:t>го языка.</w:t>
      </w:r>
    </w:p>
    <w:p w:rsidR="00FD2E46" w:rsidRDefault="002C4280" w:rsidP="00FD2E46">
      <w:pPr>
        <w:spacing w:line="360" w:lineRule="auto"/>
        <w:ind w:right="284"/>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Девиз моей</w:t>
      </w:r>
      <w:r w:rsidR="004B5C38" w:rsidRPr="00711D0F">
        <w:rPr>
          <w:rFonts w:ascii="Times New Roman" w:eastAsia="Times New Roman" w:hAnsi="Times New Roman" w:cs="Times New Roman"/>
          <w:color w:val="000000"/>
          <w:sz w:val="28"/>
          <w:szCs w:val="28"/>
        </w:rPr>
        <w:t xml:space="preserve"> педагогической деятельности: «Учение без принуждения». Задача: </w:t>
      </w:r>
      <w:r w:rsidRPr="00711D0F">
        <w:rPr>
          <w:rFonts w:ascii="Times New Roman" w:eastAsia="Times New Roman" w:hAnsi="Times New Roman" w:cs="Times New Roman"/>
          <w:color w:val="000000"/>
          <w:sz w:val="28"/>
          <w:szCs w:val="28"/>
        </w:rPr>
        <w:t>сделать  процесс обучения занимательным, создать у детей бодрое рабочее настроение, облегчить преодоление трудносте</w:t>
      </w:r>
      <w:r w:rsidR="00711D0F">
        <w:rPr>
          <w:rFonts w:ascii="Times New Roman" w:eastAsia="Times New Roman" w:hAnsi="Times New Roman" w:cs="Times New Roman"/>
          <w:color w:val="000000"/>
          <w:sz w:val="28"/>
          <w:szCs w:val="28"/>
        </w:rPr>
        <w:t>й в усвоении учебного материала, воспитывать нравственные качества через игру.</w:t>
      </w:r>
      <w:r w:rsidR="00FD2E46">
        <w:rPr>
          <w:rFonts w:ascii="Times New Roman" w:eastAsia="Times New Roman" w:hAnsi="Times New Roman" w:cs="Times New Roman"/>
          <w:color w:val="000000"/>
          <w:sz w:val="28"/>
          <w:szCs w:val="28"/>
        </w:rPr>
        <w:t xml:space="preserve">                                                                                          </w:t>
      </w:r>
    </w:p>
    <w:p w:rsidR="002C4280" w:rsidRPr="00711D0F" w:rsidRDefault="00711D0F" w:rsidP="00FD2E46">
      <w:pPr>
        <w:spacing w:line="360" w:lineRule="auto"/>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2C4280" w:rsidRPr="00711D0F">
        <w:rPr>
          <w:rFonts w:ascii="Times New Roman" w:eastAsia="Times New Roman" w:hAnsi="Times New Roman" w:cs="Times New Roman"/>
          <w:color w:val="000000"/>
          <w:sz w:val="28"/>
          <w:szCs w:val="28"/>
        </w:rPr>
        <w:t>            Те</w:t>
      </w:r>
      <w:r w:rsidR="004B5C38" w:rsidRPr="00711D0F">
        <w:rPr>
          <w:rFonts w:ascii="Times New Roman" w:eastAsia="Times New Roman" w:hAnsi="Times New Roman" w:cs="Times New Roman"/>
          <w:color w:val="000000"/>
          <w:sz w:val="28"/>
          <w:szCs w:val="28"/>
        </w:rPr>
        <w:t>ма самообразования, над которой я работаю</w:t>
      </w:r>
      <w:r w:rsidR="002C4280" w:rsidRPr="00711D0F">
        <w:rPr>
          <w:rFonts w:ascii="Times New Roman" w:eastAsia="Times New Roman" w:hAnsi="Times New Roman" w:cs="Times New Roman"/>
          <w:color w:val="000000"/>
          <w:sz w:val="28"/>
          <w:szCs w:val="28"/>
        </w:rPr>
        <w:t>, звучит так:</w:t>
      </w:r>
      <w:r w:rsidR="004B5C38" w:rsidRPr="00711D0F">
        <w:rPr>
          <w:rFonts w:ascii="Times New Roman" w:eastAsia="Times New Roman" w:hAnsi="Times New Roman" w:cs="Times New Roman"/>
          <w:color w:val="000000"/>
          <w:sz w:val="28"/>
          <w:szCs w:val="28"/>
        </w:rPr>
        <w:t xml:space="preserve"> «Нравственное воспитание на уроках русского языка и литературы</w:t>
      </w:r>
      <w:r w:rsidR="002C4280" w:rsidRPr="00711D0F">
        <w:rPr>
          <w:rFonts w:ascii="Times New Roman" w:eastAsia="Times New Roman" w:hAnsi="Times New Roman" w:cs="Times New Roman"/>
          <w:color w:val="000000"/>
          <w:sz w:val="28"/>
          <w:szCs w:val="28"/>
        </w:rPr>
        <w:t xml:space="preserve">». К данной теме я обратилась в связи с тем, что  столкнулась со снижением </w:t>
      </w:r>
      <w:r w:rsidR="004B5C38" w:rsidRPr="00711D0F">
        <w:rPr>
          <w:rFonts w:ascii="Times New Roman" w:eastAsia="Times New Roman" w:hAnsi="Times New Roman" w:cs="Times New Roman"/>
          <w:color w:val="000000"/>
          <w:sz w:val="28"/>
          <w:szCs w:val="28"/>
        </w:rPr>
        <w:lastRenderedPageBreak/>
        <w:t>нравственности, культуры поведения учащихся</w:t>
      </w:r>
      <w:r w:rsidR="002C4280" w:rsidRPr="00711D0F">
        <w:rPr>
          <w:rFonts w:ascii="Times New Roman" w:eastAsia="Times New Roman" w:hAnsi="Times New Roman" w:cs="Times New Roman"/>
          <w:color w:val="000000"/>
          <w:sz w:val="28"/>
          <w:szCs w:val="28"/>
        </w:rPr>
        <w:t>. Пересмотрев ряд технологий, я остановилась на игровых технологиях, потому что они способствуют развитию познавательной активности на уроках.</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Игровые техноло</w:t>
      </w:r>
      <w:r w:rsidR="004B5C38" w:rsidRPr="00711D0F">
        <w:rPr>
          <w:rFonts w:ascii="Times New Roman" w:eastAsia="Times New Roman" w:hAnsi="Times New Roman" w:cs="Times New Roman"/>
          <w:color w:val="000000"/>
          <w:sz w:val="28"/>
          <w:szCs w:val="28"/>
        </w:rPr>
        <w:t>гии я использую в основном в 5-7</w:t>
      </w:r>
      <w:r w:rsidRPr="00711D0F">
        <w:rPr>
          <w:rFonts w:ascii="Times New Roman" w:eastAsia="Times New Roman" w:hAnsi="Times New Roman" w:cs="Times New Roman"/>
          <w:color w:val="000000"/>
          <w:sz w:val="28"/>
          <w:szCs w:val="28"/>
        </w:rPr>
        <w:t xml:space="preserve">-ых классах. Это связано с тем, что пятый класс - переходный этап в жизни детей: из начальной школы - в </w:t>
      </w:r>
      <w:proofErr w:type="gramStart"/>
      <w:r w:rsidRPr="00711D0F">
        <w:rPr>
          <w:rFonts w:ascii="Times New Roman" w:eastAsia="Times New Roman" w:hAnsi="Times New Roman" w:cs="Times New Roman"/>
          <w:color w:val="000000"/>
          <w:sz w:val="28"/>
          <w:szCs w:val="28"/>
        </w:rPr>
        <w:t>среднюю</w:t>
      </w:r>
      <w:proofErr w:type="gramEnd"/>
      <w:r w:rsidRPr="00711D0F">
        <w:rPr>
          <w:rFonts w:ascii="Times New Roman" w:eastAsia="Times New Roman" w:hAnsi="Times New Roman" w:cs="Times New Roman"/>
          <w:color w:val="000000"/>
          <w:sz w:val="28"/>
          <w:szCs w:val="28"/>
        </w:rPr>
        <w:t xml:space="preserve">, в мир новых учителей, новой программы, новых предметов. </w:t>
      </w:r>
      <w:proofErr w:type="gramStart"/>
      <w:r w:rsidRPr="00711D0F">
        <w:rPr>
          <w:rFonts w:ascii="Times New Roman" w:eastAsia="Times New Roman" w:hAnsi="Times New Roman" w:cs="Times New Roman"/>
          <w:color w:val="000000"/>
          <w:sz w:val="28"/>
          <w:szCs w:val="28"/>
        </w:rPr>
        <w:t>Задача учителей в это время - сделать так, чтобы встреча с незнакомым не испугала, не разочаровала, а, наоборот, способствовала возникновению интереса к учению.</w:t>
      </w:r>
      <w:proofErr w:type="gramEnd"/>
      <w:r w:rsidRPr="00711D0F">
        <w:rPr>
          <w:rFonts w:ascii="Times New Roman" w:eastAsia="Times New Roman" w:hAnsi="Times New Roman" w:cs="Times New Roman"/>
          <w:color w:val="000000"/>
          <w:sz w:val="28"/>
          <w:szCs w:val="28"/>
        </w:rPr>
        <w:t xml:space="preserve"> Мне</w:t>
      </w:r>
      <w:r w:rsidR="00FD2E46">
        <w:rPr>
          <w:rFonts w:ascii="Times New Roman" w:eastAsia="Times New Roman" w:hAnsi="Times New Roman" w:cs="Times New Roman"/>
          <w:color w:val="000000"/>
          <w:sz w:val="28"/>
          <w:szCs w:val="28"/>
        </w:rPr>
        <w:t>,</w:t>
      </w:r>
      <w:r w:rsidRPr="00711D0F">
        <w:rPr>
          <w:rFonts w:ascii="Times New Roman" w:eastAsia="Times New Roman" w:hAnsi="Times New Roman" w:cs="Times New Roman"/>
          <w:color w:val="000000"/>
          <w:sz w:val="28"/>
          <w:szCs w:val="28"/>
        </w:rPr>
        <w:t xml:space="preserve"> как учителю русского языка и литературы</w:t>
      </w:r>
      <w:r w:rsidR="00FD2E46">
        <w:rPr>
          <w:rFonts w:ascii="Times New Roman" w:eastAsia="Times New Roman" w:hAnsi="Times New Roman" w:cs="Times New Roman"/>
          <w:color w:val="000000"/>
          <w:sz w:val="28"/>
          <w:szCs w:val="28"/>
        </w:rPr>
        <w:t xml:space="preserve">, </w:t>
      </w:r>
      <w:r w:rsidRPr="00711D0F">
        <w:rPr>
          <w:rFonts w:ascii="Times New Roman" w:eastAsia="Times New Roman" w:hAnsi="Times New Roman" w:cs="Times New Roman"/>
          <w:color w:val="000000"/>
          <w:sz w:val="28"/>
          <w:szCs w:val="28"/>
        </w:rPr>
        <w:t xml:space="preserve"> приходится решать такую задачу почти каждый д</w:t>
      </w:r>
      <w:r w:rsidR="004B5C38" w:rsidRPr="00711D0F">
        <w:rPr>
          <w:rFonts w:ascii="Times New Roman" w:eastAsia="Times New Roman" w:hAnsi="Times New Roman" w:cs="Times New Roman"/>
          <w:color w:val="000000"/>
          <w:sz w:val="28"/>
          <w:szCs w:val="28"/>
        </w:rPr>
        <w:t>ень. Программа предусматривает 5</w:t>
      </w:r>
      <w:r w:rsidRPr="00711D0F">
        <w:rPr>
          <w:rFonts w:ascii="Times New Roman" w:eastAsia="Times New Roman" w:hAnsi="Times New Roman" w:cs="Times New Roman"/>
          <w:color w:val="000000"/>
          <w:sz w:val="28"/>
          <w:szCs w:val="28"/>
        </w:rPr>
        <w:t xml:space="preserve"> часов (как и в 6-ом классе) русского языка в неделю (больше, чем отводится на другие дисциплины), обилие новых тем и орфограмм. Для меня важно сделать почти ежедневные встречи с фонетикой, морфологией, синтаксисом не скучными и обыденными, а радостными и интересными. Вот здесь на помощь  приходят уроки - игры, уроки - путешествия в страну Русского Языка. Разумно и уместно используя подобного </w:t>
      </w:r>
      <w:proofErr w:type="gramStart"/>
      <w:r w:rsidRPr="00711D0F">
        <w:rPr>
          <w:rFonts w:ascii="Times New Roman" w:eastAsia="Times New Roman" w:hAnsi="Times New Roman" w:cs="Times New Roman"/>
          <w:color w:val="000000"/>
          <w:sz w:val="28"/>
          <w:szCs w:val="28"/>
        </w:rPr>
        <w:t>рода</w:t>
      </w:r>
      <w:proofErr w:type="gramEnd"/>
      <w:r w:rsidRPr="00711D0F">
        <w:rPr>
          <w:rFonts w:ascii="Times New Roman" w:eastAsia="Times New Roman" w:hAnsi="Times New Roman" w:cs="Times New Roman"/>
          <w:color w:val="000000"/>
          <w:sz w:val="28"/>
          <w:szCs w:val="28"/>
        </w:rPr>
        <w:t xml:space="preserve"> уроки наряду </w:t>
      </w:r>
      <w:r w:rsidR="00FD2E46">
        <w:rPr>
          <w:rFonts w:ascii="Times New Roman" w:eastAsia="Times New Roman" w:hAnsi="Times New Roman" w:cs="Times New Roman"/>
          <w:color w:val="000000"/>
          <w:sz w:val="28"/>
          <w:szCs w:val="28"/>
        </w:rPr>
        <w:t>с традиционными формами, стараюсь</w:t>
      </w:r>
      <w:r w:rsidRPr="00711D0F">
        <w:rPr>
          <w:rFonts w:ascii="Times New Roman" w:eastAsia="Times New Roman" w:hAnsi="Times New Roman" w:cs="Times New Roman"/>
          <w:color w:val="000000"/>
          <w:sz w:val="28"/>
          <w:szCs w:val="28"/>
        </w:rPr>
        <w:t xml:space="preserve"> увлекат</w:t>
      </w:r>
      <w:r w:rsidR="00FD2E46">
        <w:rPr>
          <w:rFonts w:ascii="Times New Roman" w:eastAsia="Times New Roman" w:hAnsi="Times New Roman" w:cs="Times New Roman"/>
          <w:color w:val="000000"/>
          <w:sz w:val="28"/>
          <w:szCs w:val="28"/>
        </w:rPr>
        <w:t>ь детей и тем самым создаю</w:t>
      </w:r>
      <w:r w:rsidRPr="00711D0F">
        <w:rPr>
          <w:rFonts w:ascii="Times New Roman" w:eastAsia="Times New Roman" w:hAnsi="Times New Roman" w:cs="Times New Roman"/>
          <w:color w:val="000000"/>
          <w:sz w:val="28"/>
          <w:szCs w:val="28"/>
        </w:rPr>
        <w:t xml:space="preserve"> почву для лучшего восприятия большого и сложного материала.</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xml:space="preserve">     Я убедилась, что на таких уроках ученики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(ученики это понимают и стараются лучше подготовиться к уроку). После каждого подобного </w:t>
      </w:r>
      <w:r w:rsidR="005912DB" w:rsidRPr="00711D0F">
        <w:rPr>
          <w:rFonts w:ascii="Times New Roman" w:eastAsia="Times New Roman" w:hAnsi="Times New Roman" w:cs="Times New Roman"/>
          <w:color w:val="000000"/>
          <w:sz w:val="28"/>
          <w:szCs w:val="28"/>
        </w:rPr>
        <w:t>урока я слышу от детей фразу: «</w:t>
      </w:r>
      <w:r w:rsidRPr="00711D0F">
        <w:rPr>
          <w:rFonts w:ascii="Times New Roman" w:eastAsia="Times New Roman" w:hAnsi="Times New Roman" w:cs="Times New Roman"/>
          <w:color w:val="000000"/>
          <w:sz w:val="28"/>
          <w:szCs w:val="28"/>
        </w:rPr>
        <w:t>Давайте ещё поиграем», что свидетельствует об успешности урока.</w:t>
      </w:r>
    </w:p>
    <w:p w:rsidR="002C4280" w:rsidRPr="00711D0F" w:rsidRDefault="002C4280" w:rsidP="00711D0F">
      <w:pPr>
        <w:spacing w:line="360" w:lineRule="auto"/>
        <w:ind w:right="284"/>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xml:space="preserve">     Использовать игровые </w:t>
      </w:r>
      <w:r w:rsidR="005912DB" w:rsidRPr="00711D0F">
        <w:rPr>
          <w:rFonts w:ascii="Times New Roman" w:eastAsia="Times New Roman" w:hAnsi="Times New Roman" w:cs="Times New Roman"/>
          <w:color w:val="000000"/>
          <w:sz w:val="28"/>
          <w:szCs w:val="28"/>
        </w:rPr>
        <w:t>технологии можно не только в 5-7</w:t>
      </w:r>
      <w:r w:rsidRPr="00711D0F">
        <w:rPr>
          <w:rFonts w:ascii="Times New Roman" w:eastAsia="Times New Roman" w:hAnsi="Times New Roman" w:cs="Times New Roman"/>
          <w:color w:val="000000"/>
          <w:sz w:val="28"/>
          <w:szCs w:val="28"/>
        </w:rPr>
        <w:t xml:space="preserve">-ых классах, но и  на любой ступени обучения. Конечно же, в старших классах подготовка </w:t>
      </w:r>
      <w:r w:rsidRPr="00711D0F">
        <w:rPr>
          <w:rFonts w:ascii="Times New Roman" w:eastAsia="Times New Roman" w:hAnsi="Times New Roman" w:cs="Times New Roman"/>
          <w:color w:val="000000"/>
          <w:sz w:val="28"/>
          <w:szCs w:val="28"/>
        </w:rPr>
        <w:lastRenderedPageBreak/>
        <w:t>такого урока потребует от учителя больших затрат времени. Но это оправдается, когда учитель увидит, с каким азартом работают дети.       </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w:t>
      </w:r>
      <w:r w:rsidRPr="00711D0F">
        <w:rPr>
          <w:rFonts w:ascii="Times New Roman" w:eastAsia="Times New Roman" w:hAnsi="Times New Roman" w:cs="Times New Roman"/>
          <w:b/>
          <w:bCs/>
          <w:i/>
          <w:iCs/>
          <w:color w:val="000000"/>
          <w:sz w:val="28"/>
          <w:szCs w:val="28"/>
        </w:rPr>
        <w:t>Цель</w:t>
      </w:r>
      <w:r w:rsidRPr="00711D0F">
        <w:rPr>
          <w:rFonts w:ascii="Times New Roman" w:eastAsia="Times New Roman" w:hAnsi="Times New Roman" w:cs="Times New Roman"/>
          <w:i/>
          <w:iCs/>
          <w:color w:val="000000"/>
          <w:sz w:val="28"/>
          <w:szCs w:val="28"/>
        </w:rPr>
        <w:t> </w:t>
      </w:r>
      <w:r w:rsidRPr="00711D0F">
        <w:rPr>
          <w:rFonts w:ascii="Times New Roman" w:eastAsia="Times New Roman" w:hAnsi="Times New Roman" w:cs="Times New Roman"/>
          <w:color w:val="000000"/>
          <w:sz w:val="28"/>
          <w:szCs w:val="28"/>
        </w:rPr>
        <w:t>моей работы</w:t>
      </w:r>
      <w:r w:rsidR="005912DB" w:rsidRPr="00711D0F">
        <w:rPr>
          <w:rFonts w:ascii="Times New Roman" w:eastAsia="Times New Roman" w:hAnsi="Times New Roman" w:cs="Times New Roman"/>
          <w:color w:val="000000"/>
          <w:sz w:val="28"/>
          <w:szCs w:val="28"/>
        </w:rPr>
        <w:t xml:space="preserve"> -   внедрение</w:t>
      </w:r>
      <w:r w:rsidRPr="00711D0F">
        <w:rPr>
          <w:rFonts w:ascii="Times New Roman" w:eastAsia="Times New Roman" w:hAnsi="Times New Roman" w:cs="Times New Roman"/>
          <w:color w:val="000000"/>
          <w:sz w:val="28"/>
          <w:szCs w:val="28"/>
        </w:rPr>
        <w:t xml:space="preserve"> игровых технологий в учебный процесс, показать эффективность метода.</w:t>
      </w:r>
    </w:p>
    <w:p w:rsidR="002C4280" w:rsidRPr="00711D0F" w:rsidRDefault="002C4280" w:rsidP="00711D0F">
      <w:pPr>
        <w:spacing w:line="360" w:lineRule="auto"/>
        <w:ind w:right="284"/>
        <w:rPr>
          <w:rFonts w:ascii="Times New Roman" w:eastAsia="Times New Roman" w:hAnsi="Times New Roman" w:cs="Times New Roman"/>
          <w:color w:val="000000"/>
          <w:sz w:val="28"/>
          <w:szCs w:val="28"/>
        </w:rPr>
      </w:pPr>
      <w:r w:rsidRPr="00711D0F">
        <w:rPr>
          <w:rFonts w:ascii="Times New Roman" w:eastAsia="Times New Roman" w:hAnsi="Times New Roman" w:cs="Times New Roman"/>
          <w:b/>
          <w:bCs/>
          <w:color w:val="000000"/>
          <w:sz w:val="28"/>
          <w:szCs w:val="28"/>
        </w:rPr>
        <w:t> </w:t>
      </w:r>
      <w:r w:rsidRPr="00711D0F">
        <w:rPr>
          <w:rFonts w:ascii="Times New Roman" w:eastAsia="Times New Roman" w:hAnsi="Times New Roman" w:cs="Times New Roman"/>
          <w:b/>
          <w:bCs/>
          <w:i/>
          <w:iCs/>
          <w:color w:val="000000"/>
          <w:sz w:val="28"/>
          <w:szCs w:val="28"/>
        </w:rPr>
        <w:t>Задачи:</w:t>
      </w:r>
    </w:p>
    <w:p w:rsidR="002C4280" w:rsidRPr="00711D0F" w:rsidRDefault="002C4280" w:rsidP="00711D0F">
      <w:pPr>
        <w:spacing w:after="0" w:line="360" w:lineRule="auto"/>
        <w:ind w:left="1070" w:right="284" w:hanging="360"/>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1.      Раскрыть особенности педагогических игр;</w:t>
      </w:r>
    </w:p>
    <w:p w:rsidR="002C4280" w:rsidRPr="00711D0F" w:rsidRDefault="002C4280" w:rsidP="00711D0F">
      <w:pPr>
        <w:spacing w:after="0" w:line="360" w:lineRule="auto"/>
        <w:ind w:left="1070" w:right="284" w:hanging="360"/>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2.      Показать возможную методику организации уроков с использованием игровых технологий;</w:t>
      </w:r>
    </w:p>
    <w:p w:rsidR="002C4280" w:rsidRPr="00711D0F" w:rsidRDefault="002C4280" w:rsidP="00711D0F">
      <w:pPr>
        <w:spacing w:after="0" w:line="360" w:lineRule="auto"/>
        <w:ind w:left="1070" w:right="284" w:hanging="360"/>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3.      Определить, какое место игровые технологии занимают в учебно-воспитательном процессе;</w:t>
      </w:r>
    </w:p>
    <w:p w:rsidR="002C4280" w:rsidRPr="00711D0F" w:rsidRDefault="002C4280" w:rsidP="00711D0F">
      <w:pPr>
        <w:spacing w:after="0" w:line="360" w:lineRule="auto"/>
        <w:ind w:left="710" w:right="284"/>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w:t>
      </w:r>
    </w:p>
    <w:p w:rsidR="002C4280" w:rsidRPr="00711D0F" w:rsidRDefault="002C4280" w:rsidP="00711D0F">
      <w:pPr>
        <w:spacing w:line="360" w:lineRule="auto"/>
        <w:ind w:right="284"/>
        <w:jc w:val="both"/>
        <w:rPr>
          <w:rFonts w:ascii="Times New Roman" w:eastAsia="Times New Roman" w:hAnsi="Times New Roman" w:cs="Times New Roman"/>
          <w:color w:val="000000"/>
          <w:sz w:val="28"/>
          <w:szCs w:val="28"/>
        </w:rPr>
      </w:pPr>
      <w:r w:rsidRPr="00711D0F">
        <w:rPr>
          <w:rFonts w:ascii="Times New Roman" w:eastAsia="Times New Roman" w:hAnsi="Times New Roman" w:cs="Times New Roman"/>
          <w:b/>
          <w:bCs/>
          <w:i/>
          <w:iCs/>
          <w:color w:val="000000"/>
          <w:sz w:val="28"/>
          <w:szCs w:val="28"/>
        </w:rPr>
        <w:t>Гипотеза:</w:t>
      </w:r>
      <w:r w:rsidRPr="00711D0F">
        <w:rPr>
          <w:rFonts w:ascii="Times New Roman" w:eastAsia="Times New Roman" w:hAnsi="Times New Roman" w:cs="Times New Roman"/>
          <w:b/>
          <w:bCs/>
          <w:color w:val="000000"/>
          <w:sz w:val="28"/>
          <w:szCs w:val="28"/>
        </w:rPr>
        <w:t> </w:t>
      </w:r>
      <w:r w:rsidRPr="00711D0F">
        <w:rPr>
          <w:rFonts w:ascii="Times New Roman" w:eastAsia="Times New Roman" w:hAnsi="Times New Roman" w:cs="Times New Roman"/>
          <w:color w:val="000000"/>
          <w:sz w:val="28"/>
          <w:szCs w:val="28"/>
        </w:rPr>
        <w:t> Игровые технологии способствуют воспитанию познавательных интересов и активизации деятельности учащихся.</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xml:space="preserve">     </w:t>
      </w:r>
      <w:proofErr w:type="gramStart"/>
      <w:r w:rsidRPr="00711D0F">
        <w:rPr>
          <w:rFonts w:ascii="Times New Roman" w:eastAsia="Times New Roman" w:hAnsi="Times New Roman" w:cs="Times New Roman"/>
          <w:color w:val="000000"/>
          <w:sz w:val="28"/>
          <w:szCs w:val="28"/>
        </w:rPr>
        <w:t>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Педагогические игры имеют следующую классификацию:</w:t>
      </w:r>
    </w:p>
    <w:p w:rsidR="002C4280" w:rsidRPr="00711D0F" w:rsidRDefault="00711D0F" w:rsidP="00711D0F">
      <w:pPr>
        <w:spacing w:after="0" w:line="36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4280" w:rsidRPr="00711D0F">
        <w:rPr>
          <w:rFonts w:ascii="Times New Roman" w:eastAsia="Times New Roman" w:hAnsi="Times New Roman" w:cs="Times New Roman"/>
          <w:color w:val="000000"/>
          <w:sz w:val="28"/>
          <w:szCs w:val="28"/>
        </w:rPr>
        <w:t xml:space="preserve"> По виду деятельности: физические, интеллектуальные, трудовые, социальные        и   психологические;</w:t>
      </w:r>
    </w:p>
    <w:p w:rsidR="002C4280" w:rsidRPr="00711D0F" w:rsidRDefault="00711D0F" w:rsidP="00711D0F">
      <w:pPr>
        <w:spacing w:after="0" w:line="36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4280" w:rsidRPr="00711D0F">
        <w:rPr>
          <w:rFonts w:ascii="Times New Roman" w:eastAsia="Times New Roman" w:hAnsi="Times New Roman" w:cs="Times New Roman"/>
          <w:color w:val="000000"/>
          <w:sz w:val="28"/>
          <w:szCs w:val="28"/>
        </w:rPr>
        <w:t>По характеру педагогического процесса:</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1.      обучающие, тренировочные, контролирующие и обобщающие;</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lastRenderedPageBreak/>
        <w:t>2.       познавательные, воспитательные, развивающие;</w:t>
      </w:r>
    </w:p>
    <w:p w:rsidR="002428A3" w:rsidRDefault="002C4280" w:rsidP="002428A3">
      <w:pPr>
        <w:spacing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3.      репродукти</w:t>
      </w:r>
      <w:r w:rsidR="002428A3">
        <w:rPr>
          <w:rFonts w:ascii="Times New Roman" w:eastAsia="Times New Roman" w:hAnsi="Times New Roman" w:cs="Times New Roman"/>
          <w:color w:val="000000"/>
          <w:sz w:val="28"/>
          <w:szCs w:val="28"/>
        </w:rPr>
        <w:t>вные, продуктивные, творческие;</w:t>
      </w:r>
    </w:p>
    <w:p w:rsidR="002C4280" w:rsidRPr="00711D0F" w:rsidRDefault="002C4280" w:rsidP="002428A3">
      <w:pPr>
        <w:spacing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4.</w:t>
      </w:r>
      <w:r w:rsidR="002428A3">
        <w:rPr>
          <w:rFonts w:ascii="Times New Roman" w:eastAsia="Times New Roman" w:hAnsi="Times New Roman" w:cs="Times New Roman"/>
          <w:color w:val="000000"/>
          <w:sz w:val="28"/>
          <w:szCs w:val="28"/>
        </w:rPr>
        <w:t xml:space="preserve">     </w:t>
      </w:r>
      <w:r w:rsidRPr="00711D0F">
        <w:rPr>
          <w:rFonts w:ascii="Times New Roman" w:eastAsia="Times New Roman" w:hAnsi="Times New Roman" w:cs="Times New Roman"/>
          <w:color w:val="000000"/>
          <w:sz w:val="28"/>
          <w:szCs w:val="28"/>
        </w:rPr>
        <w:t xml:space="preserve">коммуникативные, диагностические, </w:t>
      </w:r>
      <w:proofErr w:type="spellStart"/>
      <w:r w:rsidRPr="00711D0F">
        <w:rPr>
          <w:rFonts w:ascii="Times New Roman" w:eastAsia="Times New Roman" w:hAnsi="Times New Roman" w:cs="Times New Roman"/>
          <w:color w:val="000000"/>
          <w:sz w:val="28"/>
          <w:szCs w:val="28"/>
        </w:rPr>
        <w:t>профориентационные</w:t>
      </w:r>
      <w:proofErr w:type="spellEnd"/>
      <w:r w:rsidRPr="00711D0F">
        <w:rPr>
          <w:rFonts w:ascii="Times New Roman" w:eastAsia="Times New Roman" w:hAnsi="Times New Roman" w:cs="Times New Roman"/>
          <w:color w:val="000000"/>
          <w:sz w:val="28"/>
          <w:szCs w:val="28"/>
        </w:rPr>
        <w:t xml:space="preserve"> и др.;</w:t>
      </w:r>
    </w:p>
    <w:p w:rsidR="002C4280" w:rsidRPr="00711D0F" w:rsidRDefault="002428A3" w:rsidP="00711D0F">
      <w:pPr>
        <w:spacing w:after="0" w:line="360" w:lineRule="auto"/>
        <w:ind w:hanging="36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w:t>
      </w:r>
      <w:r w:rsidR="002C4280" w:rsidRPr="00711D0F">
        <w:rPr>
          <w:rFonts w:ascii="Times New Roman" w:eastAsia="Times New Roman" w:hAnsi="Times New Roman" w:cs="Times New Roman"/>
          <w:color w:val="000000"/>
          <w:sz w:val="28"/>
          <w:szCs w:val="28"/>
        </w:rPr>
        <w:t xml:space="preserve"> По характеру игровой методики: предметные, ролевые, имитационные и т. д.;</w:t>
      </w:r>
      <w:proofErr w:type="gramEnd"/>
    </w:p>
    <w:p w:rsidR="002C4280" w:rsidRPr="00711D0F" w:rsidRDefault="002428A3" w:rsidP="00711D0F">
      <w:pPr>
        <w:spacing w:line="360" w:lineRule="auto"/>
        <w:ind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C4280" w:rsidRPr="00711D0F">
        <w:rPr>
          <w:rFonts w:ascii="Times New Roman" w:eastAsia="Times New Roman" w:hAnsi="Times New Roman" w:cs="Times New Roman"/>
          <w:color w:val="000000"/>
          <w:sz w:val="28"/>
          <w:szCs w:val="28"/>
        </w:rPr>
        <w:t xml:space="preserve">  По игровой среде: с предметами, без предметов, </w:t>
      </w:r>
      <w:proofErr w:type="gramStart"/>
      <w:r w:rsidR="002C4280" w:rsidRPr="00711D0F">
        <w:rPr>
          <w:rFonts w:ascii="Times New Roman" w:eastAsia="Times New Roman" w:hAnsi="Times New Roman" w:cs="Times New Roman"/>
          <w:color w:val="000000"/>
          <w:sz w:val="28"/>
          <w:szCs w:val="28"/>
        </w:rPr>
        <w:t>компьютерные</w:t>
      </w:r>
      <w:proofErr w:type="gramEnd"/>
      <w:r w:rsidR="002C4280" w:rsidRPr="00711D0F">
        <w:rPr>
          <w:rFonts w:ascii="Times New Roman" w:eastAsia="Times New Roman" w:hAnsi="Times New Roman" w:cs="Times New Roman"/>
          <w:color w:val="000000"/>
          <w:sz w:val="28"/>
          <w:szCs w:val="28"/>
        </w:rPr>
        <w:t xml:space="preserve"> и с ТСО, комнатные и др.</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b/>
          <w:bCs/>
          <w:color w:val="000000"/>
          <w:sz w:val="28"/>
          <w:szCs w:val="28"/>
        </w:rPr>
        <w:t>Урок с дидактической игрой.</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Дидактическая игра от игры вообще отличается наличием чётко поставленной цели обучения и соответствующими ей педагогическими результатами.</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Регламентированные правилами игры действия способствуют познавательной активности учащихся.</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lastRenderedPageBreak/>
        <w:t>    Оборудование игры включает в себя оборудование урока: наглядность, ТСО, дидактический раздаточный материал и др.</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В этой связи различают обучающие, контролирующие и обобщающие дидактические игры.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1. Игра – форма деятельности учащихся, в которой осознается окружающий мир, открывается простор для личной активности и творчества.</w:t>
      </w:r>
      <w:r w:rsidRPr="00711D0F">
        <w:rPr>
          <w:rFonts w:ascii="Times New Roman" w:eastAsia="Times New Roman" w:hAnsi="Times New Roman" w:cs="Times New Roman"/>
          <w:color w:val="000000"/>
          <w:sz w:val="28"/>
          <w:szCs w:val="28"/>
        </w:rPr>
        <w:br/>
        <w:t>2. Игра должна быть построена на интересе, участники должны получать удовольствие от игры.</w:t>
      </w:r>
      <w:r w:rsidRPr="00711D0F">
        <w:rPr>
          <w:rFonts w:ascii="Times New Roman" w:eastAsia="Times New Roman" w:hAnsi="Times New Roman" w:cs="Times New Roman"/>
          <w:color w:val="000000"/>
          <w:sz w:val="28"/>
          <w:szCs w:val="28"/>
        </w:rPr>
        <w:br/>
        <w:t>3. Обязателен элемент соревнования между участниками игры.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Требования к подбору игр следующие.</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711D0F">
        <w:rPr>
          <w:rFonts w:ascii="Times New Roman" w:eastAsia="Times New Roman" w:hAnsi="Times New Roman" w:cs="Times New Roman"/>
          <w:color w:val="000000"/>
          <w:sz w:val="28"/>
          <w:szCs w:val="28"/>
        </w:rPr>
        <w:br/>
        <w:t>2. Игры должны соответствовать изучаемому материалу и строиться с учетом подготовленности учащихся и их психологических особенностей.</w:t>
      </w:r>
      <w:r w:rsidRPr="00711D0F">
        <w:rPr>
          <w:rFonts w:ascii="Times New Roman" w:eastAsia="Times New Roman" w:hAnsi="Times New Roman" w:cs="Times New Roman"/>
          <w:color w:val="000000"/>
          <w:sz w:val="28"/>
          <w:szCs w:val="28"/>
        </w:rPr>
        <w:br/>
        <w:t>3. Игры должны базироваться на определенном дидактическом материале и методике его применения.</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lastRenderedPageBreak/>
        <w:t>    Выделяют следующие виды дидактических игр.</w:t>
      </w:r>
    </w:p>
    <w:p w:rsidR="002C4280" w:rsidRPr="00711D0F" w:rsidRDefault="002C4280" w:rsidP="002428A3">
      <w:pPr>
        <w:spacing w:after="0"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1. Игры-упражнения.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 кроссворды, ребусы, викторины.</w:t>
      </w:r>
      <w:r w:rsidRPr="00711D0F">
        <w:rPr>
          <w:rFonts w:ascii="Times New Roman" w:eastAsia="Times New Roman" w:hAnsi="Times New Roman" w:cs="Times New Roman"/>
          <w:color w:val="000000"/>
          <w:sz w:val="28"/>
          <w:szCs w:val="28"/>
        </w:rPr>
        <w:br/>
        <w:t>2. Игры-путешествия.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r w:rsidRPr="00711D0F">
        <w:rPr>
          <w:rFonts w:ascii="Times New Roman" w:eastAsia="Times New Roman" w:hAnsi="Times New Roman" w:cs="Times New Roman"/>
          <w:color w:val="000000"/>
          <w:sz w:val="28"/>
          <w:szCs w:val="28"/>
        </w:rPr>
        <w:br/>
        <w:t>3. Игры-соревнования. Такие игры включают все виды дидактических игр. Учащиеся сорев</w:t>
      </w:r>
      <w:r w:rsidR="002428A3">
        <w:rPr>
          <w:rFonts w:ascii="Times New Roman" w:eastAsia="Times New Roman" w:hAnsi="Times New Roman" w:cs="Times New Roman"/>
          <w:color w:val="000000"/>
          <w:sz w:val="28"/>
          <w:szCs w:val="28"/>
        </w:rPr>
        <w:t>нуются, разделившись на команды.</w:t>
      </w:r>
      <w:r w:rsidRPr="00711D0F">
        <w:rPr>
          <w:rFonts w:ascii="Times New Roman" w:eastAsia="Times New Roman" w:hAnsi="Times New Roman" w:cs="Times New Roman"/>
          <w:color w:val="000000"/>
          <w:sz w:val="28"/>
          <w:szCs w:val="28"/>
        </w:rPr>
        <w:t> </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b/>
          <w:bCs/>
          <w:color w:val="000000"/>
          <w:sz w:val="28"/>
          <w:szCs w:val="28"/>
        </w:rPr>
        <w:t>Урок – деловая игра.</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xml:space="preserve">    Деловые игры делятся </w:t>
      </w:r>
      <w:proofErr w:type="gramStart"/>
      <w:r w:rsidRPr="00711D0F">
        <w:rPr>
          <w:rFonts w:ascii="Times New Roman" w:eastAsia="Times New Roman" w:hAnsi="Times New Roman" w:cs="Times New Roman"/>
          <w:color w:val="000000"/>
          <w:sz w:val="28"/>
          <w:szCs w:val="28"/>
        </w:rPr>
        <w:t>на</w:t>
      </w:r>
      <w:proofErr w:type="gramEnd"/>
      <w:r w:rsidRPr="00711D0F">
        <w:rPr>
          <w:rFonts w:ascii="Times New Roman" w:eastAsia="Times New Roman" w:hAnsi="Times New Roman" w:cs="Times New Roman"/>
          <w:color w:val="000000"/>
          <w:sz w:val="28"/>
          <w:szCs w:val="28"/>
        </w:rPr>
        <w:t xml:space="preserve"> производственные, организационно – </w:t>
      </w:r>
      <w:proofErr w:type="spellStart"/>
      <w:r w:rsidRPr="00711D0F">
        <w:rPr>
          <w:rFonts w:ascii="Times New Roman" w:eastAsia="Times New Roman" w:hAnsi="Times New Roman" w:cs="Times New Roman"/>
          <w:color w:val="000000"/>
          <w:sz w:val="28"/>
          <w:szCs w:val="28"/>
        </w:rPr>
        <w:t>деятельностные</w:t>
      </w:r>
      <w:proofErr w:type="spellEnd"/>
      <w:r w:rsidRPr="00711D0F">
        <w:rPr>
          <w:rFonts w:ascii="Times New Roman" w:eastAsia="Times New Roman" w:hAnsi="Times New Roman" w:cs="Times New Roman"/>
          <w:color w:val="000000"/>
          <w:sz w:val="28"/>
          <w:szCs w:val="28"/>
        </w:rPr>
        <w:t>, проблемные, учебные и комплексные.</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Отличие учебных деловых игр заключается в следующем:</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Моделирование приближенных к реальной жизни ситуаций;</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Поэтапное развитие игры, в результате чаще выполнение предшествующего этапа влияет на ход следующего;</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Наличие конфликтных ситуаций;</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Обязательная совместная деятельность участников игры, выполняющих предусмотренные сценарием роли;</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Использование описания объекта игрового имитационного моделирования;</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Контроль игрового времени;</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Элементы состязательности;</w:t>
      </w:r>
    </w:p>
    <w:p w:rsidR="002C4280" w:rsidRPr="00711D0F" w:rsidRDefault="002C4280" w:rsidP="00711D0F">
      <w:pPr>
        <w:spacing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Правила, системы оценок хода и результатов игры.</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Методика разработки деловых игр.</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Этапы:</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Обоснование требований  к проведению игры;</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lastRenderedPageBreak/>
        <w:t>Ø  Составление плана её разработки;</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Написание сценария, включая правила и рекомендации по организации игры;</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Отбор необходимой информации средств обучения, создающих игровую обстановку</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2C4280" w:rsidRPr="00711D0F" w:rsidRDefault="002C4280" w:rsidP="00711D0F">
      <w:pPr>
        <w:spacing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Разработка способов оценки результатов игры в целом и её участников в отдельности.</w:t>
      </w:r>
    </w:p>
    <w:p w:rsidR="002C4280" w:rsidRPr="00711D0F" w:rsidRDefault="002C4280" w:rsidP="00711D0F">
      <w:pPr>
        <w:spacing w:line="360" w:lineRule="auto"/>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   Возможные варианты структуры деловой игры на уроке:</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Знакомство с реальной ситуацией;</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Построение её имитационной модели;</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Постановка главных задач группам, уточнение их  роли в игре;</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Создание игровой проблемной ситуации;</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Вычленение необходимого для решения проблемы теоретического материала;</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Разрешение проблемы;</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Обсуждение и проверка полученных результатов;</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Коррекция;</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Реализация принятого решения;</w:t>
      </w:r>
    </w:p>
    <w:p w:rsidR="002C4280" w:rsidRPr="00711D0F" w:rsidRDefault="002C4280" w:rsidP="00711D0F">
      <w:pPr>
        <w:spacing w:after="0" w:line="360" w:lineRule="auto"/>
        <w:ind w:hanging="360"/>
        <w:rPr>
          <w:rFonts w:ascii="Times New Roman" w:eastAsia="Times New Roman" w:hAnsi="Times New Roman" w:cs="Times New Roman"/>
          <w:color w:val="000000"/>
          <w:sz w:val="28"/>
          <w:szCs w:val="28"/>
        </w:rPr>
      </w:pPr>
      <w:r w:rsidRPr="00711D0F">
        <w:rPr>
          <w:rFonts w:ascii="Times New Roman" w:eastAsia="Times New Roman" w:hAnsi="Times New Roman" w:cs="Times New Roman"/>
          <w:color w:val="000000"/>
          <w:sz w:val="28"/>
          <w:szCs w:val="28"/>
        </w:rPr>
        <w:t>Ø  Анализ итогов работы;</w:t>
      </w:r>
    </w:p>
    <w:p w:rsidR="002C4280" w:rsidRPr="002C4280" w:rsidRDefault="002C4280" w:rsidP="002C4280">
      <w:pPr>
        <w:spacing w:line="240" w:lineRule="auto"/>
        <w:ind w:hanging="360"/>
        <w:rPr>
          <w:rFonts w:ascii="Times New Roman" w:eastAsia="Times New Roman" w:hAnsi="Times New Roman" w:cs="Times New Roman"/>
          <w:color w:val="000000"/>
          <w:sz w:val="27"/>
          <w:szCs w:val="27"/>
        </w:rPr>
      </w:pPr>
      <w:r w:rsidRPr="002C4280">
        <w:rPr>
          <w:rFonts w:ascii="Times New Roman" w:eastAsia="Times New Roman" w:hAnsi="Times New Roman" w:cs="Times New Roman"/>
          <w:color w:val="000000"/>
          <w:sz w:val="27"/>
          <w:szCs w:val="27"/>
        </w:rPr>
        <w:t>Ø  Оценка результатов работы.</w:t>
      </w:r>
    </w:p>
    <w:p w:rsidR="002C4280" w:rsidRPr="002C4280" w:rsidRDefault="002C4280" w:rsidP="002C4280">
      <w:pPr>
        <w:spacing w:line="240" w:lineRule="auto"/>
        <w:rPr>
          <w:rFonts w:ascii="Times New Roman" w:eastAsia="Times New Roman" w:hAnsi="Times New Roman" w:cs="Times New Roman"/>
          <w:color w:val="000000"/>
          <w:sz w:val="27"/>
          <w:szCs w:val="27"/>
        </w:rPr>
      </w:pPr>
      <w:r w:rsidRPr="002C4280">
        <w:rPr>
          <w:rFonts w:ascii="Times New Roman" w:eastAsia="Times New Roman" w:hAnsi="Times New Roman" w:cs="Times New Roman"/>
          <w:b/>
          <w:bCs/>
          <w:color w:val="000000"/>
          <w:sz w:val="27"/>
          <w:szCs w:val="27"/>
        </w:rPr>
        <w:t>Урок – ролевая игра.</w:t>
      </w:r>
    </w:p>
    <w:p w:rsidR="002C4280" w:rsidRPr="002C4280" w:rsidRDefault="002C4280" w:rsidP="002428A3">
      <w:pPr>
        <w:spacing w:line="360" w:lineRule="auto"/>
        <w:rPr>
          <w:rFonts w:ascii="Times New Roman" w:eastAsia="Times New Roman" w:hAnsi="Times New Roman" w:cs="Times New Roman"/>
          <w:color w:val="000000"/>
          <w:sz w:val="27"/>
          <w:szCs w:val="27"/>
        </w:rPr>
      </w:pPr>
      <w:r w:rsidRPr="002C4280">
        <w:rPr>
          <w:rFonts w:ascii="Times New Roman" w:eastAsia="Times New Roman" w:hAnsi="Times New Roman" w:cs="Times New Roman"/>
          <w:color w:val="000000"/>
          <w:sz w:val="27"/>
          <w:szCs w:val="27"/>
        </w:rPr>
        <w:t xml:space="preserve">   В отличие от </w:t>
      </w:r>
      <w:proofErr w:type="gramStart"/>
      <w:r w:rsidRPr="002C4280">
        <w:rPr>
          <w:rFonts w:ascii="Times New Roman" w:eastAsia="Times New Roman" w:hAnsi="Times New Roman" w:cs="Times New Roman"/>
          <w:color w:val="000000"/>
          <w:sz w:val="27"/>
          <w:szCs w:val="27"/>
        </w:rPr>
        <w:t>деловой</w:t>
      </w:r>
      <w:proofErr w:type="gramEnd"/>
      <w:r w:rsidRPr="002C4280">
        <w:rPr>
          <w:rFonts w:ascii="Times New Roman" w:eastAsia="Times New Roman" w:hAnsi="Times New Roman" w:cs="Times New Roman"/>
          <w:color w:val="000000"/>
          <w:sz w:val="27"/>
          <w:szCs w:val="27"/>
        </w:rPr>
        <w:t xml:space="preserve"> ролевая игра характеризуется более ограниченным набором структурных компонентов.</w:t>
      </w:r>
    </w:p>
    <w:p w:rsidR="002C4280" w:rsidRPr="002C4280" w:rsidRDefault="002C4280" w:rsidP="002428A3">
      <w:pPr>
        <w:spacing w:line="360" w:lineRule="auto"/>
        <w:rPr>
          <w:rFonts w:ascii="Times New Roman" w:eastAsia="Times New Roman" w:hAnsi="Times New Roman" w:cs="Times New Roman"/>
          <w:color w:val="000000"/>
          <w:sz w:val="27"/>
          <w:szCs w:val="27"/>
        </w:rPr>
      </w:pPr>
      <w:r w:rsidRPr="002C4280">
        <w:rPr>
          <w:rFonts w:ascii="Times New Roman" w:eastAsia="Times New Roman" w:hAnsi="Times New Roman" w:cs="Times New Roman"/>
          <w:color w:val="000000"/>
          <w:sz w:val="27"/>
          <w:szCs w:val="27"/>
        </w:rPr>
        <w:t>   Уроки - ролевые игры можно разделить по мере возрастания их сложности на 3 группы:</w:t>
      </w:r>
    </w:p>
    <w:p w:rsidR="002C4280" w:rsidRPr="002C4280" w:rsidRDefault="002428A3" w:rsidP="002428A3">
      <w:pPr>
        <w:spacing w:after="0" w:line="360" w:lineRule="auto"/>
        <w:ind w:hanging="360"/>
        <w:rPr>
          <w:rFonts w:ascii="Times New Roman" w:eastAsia="Times New Roman" w:hAnsi="Times New Roman" w:cs="Times New Roman"/>
          <w:color w:val="000000"/>
          <w:sz w:val="27"/>
          <w:szCs w:val="27"/>
        </w:rPr>
      </w:pPr>
      <w:proofErr w:type="gramStart"/>
      <w:r>
        <w:rPr>
          <w:rFonts w:ascii="Times New Roman" w:eastAsia="Times New Roman" w:hAnsi="Times New Roman" w:cs="Times New Roman"/>
          <w:color w:val="000000"/>
          <w:sz w:val="27"/>
          <w:szCs w:val="27"/>
        </w:rPr>
        <w:t xml:space="preserve">- </w:t>
      </w:r>
      <w:r w:rsidR="002C4280" w:rsidRPr="002C4280">
        <w:rPr>
          <w:rFonts w:ascii="Times New Roman" w:eastAsia="Times New Roman" w:hAnsi="Times New Roman" w:cs="Times New Roman"/>
          <w:color w:val="000000"/>
          <w:sz w:val="27"/>
          <w:szCs w:val="27"/>
        </w:rPr>
        <w:t xml:space="preserve"> Имитационные, направленные на имитацию определённого профессионального действия;</w:t>
      </w:r>
      <w:proofErr w:type="gramEnd"/>
    </w:p>
    <w:p w:rsidR="002C4280" w:rsidRPr="002C4280" w:rsidRDefault="002428A3" w:rsidP="002428A3">
      <w:pPr>
        <w:spacing w:after="0" w:line="36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w:t>
      </w:r>
      <w:r w:rsidR="002C4280" w:rsidRPr="002C4280">
        <w:rPr>
          <w:rFonts w:ascii="Times New Roman" w:eastAsia="Times New Roman" w:hAnsi="Times New Roman" w:cs="Times New Roman"/>
          <w:color w:val="000000"/>
          <w:sz w:val="27"/>
          <w:szCs w:val="27"/>
        </w:rPr>
        <w:t>  Ситуационные, связанные с решением какой – либо узкой конкретной проблемы – игровой ситуации;</w:t>
      </w:r>
    </w:p>
    <w:p w:rsidR="002C4280" w:rsidRPr="002C4280" w:rsidRDefault="002428A3" w:rsidP="002428A3">
      <w:pPr>
        <w:spacing w:line="36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sidR="002C4280" w:rsidRPr="002C4280">
        <w:rPr>
          <w:rFonts w:ascii="Times New Roman" w:eastAsia="Times New Roman" w:hAnsi="Times New Roman" w:cs="Times New Roman"/>
          <w:color w:val="000000"/>
          <w:sz w:val="27"/>
          <w:szCs w:val="27"/>
        </w:rPr>
        <w:t xml:space="preserve">  </w:t>
      </w:r>
      <w:proofErr w:type="gramStart"/>
      <w:r w:rsidR="002C4280" w:rsidRPr="002C4280">
        <w:rPr>
          <w:rFonts w:ascii="Times New Roman" w:eastAsia="Times New Roman" w:hAnsi="Times New Roman" w:cs="Times New Roman"/>
          <w:color w:val="000000"/>
          <w:sz w:val="27"/>
          <w:szCs w:val="27"/>
        </w:rPr>
        <w:t>Условные</w:t>
      </w:r>
      <w:proofErr w:type="gramEnd"/>
      <w:r w:rsidR="002C4280" w:rsidRPr="002C4280">
        <w:rPr>
          <w:rFonts w:ascii="Times New Roman" w:eastAsia="Times New Roman" w:hAnsi="Times New Roman" w:cs="Times New Roman"/>
          <w:color w:val="000000"/>
          <w:sz w:val="27"/>
          <w:szCs w:val="27"/>
        </w:rPr>
        <w:t>, посвящённые разрешению, например, учебных конфликтов и т. д.</w:t>
      </w:r>
    </w:p>
    <w:p w:rsidR="002C4280" w:rsidRPr="002C4280" w:rsidRDefault="002C4280" w:rsidP="002428A3">
      <w:pPr>
        <w:spacing w:line="360" w:lineRule="auto"/>
        <w:rPr>
          <w:rFonts w:ascii="Times New Roman" w:eastAsia="Times New Roman" w:hAnsi="Times New Roman" w:cs="Times New Roman"/>
          <w:color w:val="000000"/>
          <w:sz w:val="27"/>
          <w:szCs w:val="27"/>
        </w:rPr>
      </w:pPr>
      <w:r w:rsidRPr="002C4280">
        <w:rPr>
          <w:rFonts w:ascii="Times New Roman" w:eastAsia="Times New Roman" w:hAnsi="Times New Roman" w:cs="Times New Roman"/>
          <w:color w:val="000000"/>
          <w:sz w:val="27"/>
          <w:szCs w:val="27"/>
        </w:rPr>
        <w:t>   Формы проведения ролевой игры: воображение путешествия; дискуссии на основе распределения ролей, пресс- конференции, уроки – суды и т.д.</w:t>
      </w:r>
    </w:p>
    <w:p w:rsidR="002C4280" w:rsidRPr="002C4280" w:rsidRDefault="002C4280" w:rsidP="002428A3">
      <w:pPr>
        <w:spacing w:line="360" w:lineRule="auto"/>
        <w:rPr>
          <w:rFonts w:ascii="Times New Roman" w:eastAsia="Times New Roman" w:hAnsi="Times New Roman" w:cs="Times New Roman"/>
          <w:color w:val="000000"/>
          <w:sz w:val="27"/>
          <w:szCs w:val="27"/>
        </w:rPr>
      </w:pPr>
      <w:r w:rsidRPr="002C4280">
        <w:rPr>
          <w:rFonts w:ascii="Times New Roman" w:eastAsia="Times New Roman" w:hAnsi="Times New Roman" w:cs="Times New Roman"/>
          <w:color w:val="000000"/>
          <w:sz w:val="27"/>
          <w:szCs w:val="27"/>
        </w:rPr>
        <w:t>   Этапы разработки и проведения ролевых игр:</w:t>
      </w:r>
    </w:p>
    <w:p w:rsidR="002C4280" w:rsidRPr="002C4280" w:rsidRDefault="002C4280" w:rsidP="002428A3">
      <w:pPr>
        <w:spacing w:after="0" w:line="36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23190" cy="12319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23190" cy="123190"/>
                    </a:xfrm>
                    <a:prstGeom prst="rect">
                      <a:avLst/>
                    </a:prstGeom>
                    <a:noFill/>
                    <a:ln w="9525">
                      <a:noFill/>
                      <a:miter lim="800000"/>
                      <a:headEnd/>
                      <a:tailEnd/>
                    </a:ln>
                  </pic:spPr>
                </pic:pic>
              </a:graphicData>
            </a:graphic>
          </wp:inline>
        </w:drawing>
      </w:r>
      <w:r w:rsidRPr="002C4280">
        <w:rPr>
          <w:rFonts w:ascii="Times New Roman" w:eastAsia="Times New Roman" w:hAnsi="Times New Roman" w:cs="Times New Roman"/>
          <w:color w:val="000000"/>
          <w:sz w:val="27"/>
          <w:szCs w:val="27"/>
        </w:rPr>
        <w:t>      Подготовительный;</w:t>
      </w:r>
    </w:p>
    <w:p w:rsidR="002C4280" w:rsidRPr="002C4280" w:rsidRDefault="002C4280" w:rsidP="002428A3">
      <w:pPr>
        <w:spacing w:after="0" w:line="360" w:lineRule="auto"/>
        <w:ind w:hanging="360"/>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123190" cy="12319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srcRect/>
                    <a:stretch>
                      <a:fillRect/>
                    </a:stretch>
                  </pic:blipFill>
                  <pic:spPr bwMode="auto">
                    <a:xfrm>
                      <a:off x="0" y="0"/>
                      <a:ext cx="123190" cy="123190"/>
                    </a:xfrm>
                    <a:prstGeom prst="rect">
                      <a:avLst/>
                    </a:prstGeom>
                    <a:noFill/>
                    <a:ln w="9525">
                      <a:noFill/>
                      <a:miter lim="800000"/>
                      <a:headEnd/>
                      <a:tailEnd/>
                    </a:ln>
                  </pic:spPr>
                </pic:pic>
              </a:graphicData>
            </a:graphic>
          </wp:inline>
        </w:drawing>
      </w:r>
      <w:r w:rsidRPr="002C4280">
        <w:rPr>
          <w:rFonts w:ascii="Times New Roman" w:eastAsia="Times New Roman" w:hAnsi="Times New Roman" w:cs="Times New Roman"/>
          <w:color w:val="000000"/>
          <w:sz w:val="27"/>
          <w:szCs w:val="27"/>
        </w:rPr>
        <w:t>      Игровой</w:t>
      </w:r>
    </w:p>
    <w:p w:rsidR="002C4280" w:rsidRPr="00F75E43" w:rsidRDefault="002C4280" w:rsidP="002428A3">
      <w:pPr>
        <w:spacing w:after="0"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noProof/>
          <w:color w:val="000000"/>
          <w:sz w:val="28"/>
          <w:szCs w:val="28"/>
        </w:rPr>
        <w:drawing>
          <wp:inline distT="0" distB="0" distL="0" distR="0">
            <wp:extent cx="123190" cy="123190"/>
            <wp:effectExtent l="1905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srcRect/>
                    <a:stretch>
                      <a:fillRect/>
                    </a:stretch>
                  </pic:blipFill>
                  <pic:spPr bwMode="auto">
                    <a:xfrm>
                      <a:off x="0" y="0"/>
                      <a:ext cx="123190" cy="123190"/>
                    </a:xfrm>
                    <a:prstGeom prst="rect">
                      <a:avLst/>
                    </a:prstGeom>
                    <a:noFill/>
                    <a:ln w="9525">
                      <a:noFill/>
                      <a:miter lim="800000"/>
                      <a:headEnd/>
                      <a:tailEnd/>
                    </a:ln>
                  </pic:spPr>
                </pic:pic>
              </a:graphicData>
            </a:graphic>
          </wp:inline>
        </w:drawing>
      </w:r>
      <w:r w:rsidRPr="00F75E43">
        <w:rPr>
          <w:rFonts w:ascii="Times New Roman" w:eastAsia="Times New Roman" w:hAnsi="Times New Roman" w:cs="Times New Roman"/>
          <w:color w:val="000000"/>
          <w:sz w:val="28"/>
          <w:szCs w:val="28"/>
        </w:rPr>
        <w:t>      Заключительный</w:t>
      </w:r>
    </w:p>
    <w:p w:rsidR="002C4280" w:rsidRPr="00F75E43" w:rsidRDefault="002C4280" w:rsidP="002428A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noProof/>
          <w:color w:val="000000"/>
          <w:sz w:val="28"/>
          <w:szCs w:val="28"/>
        </w:rPr>
        <w:drawing>
          <wp:inline distT="0" distB="0" distL="0" distR="0">
            <wp:extent cx="123190" cy="123190"/>
            <wp:effectExtent l="1905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srcRect/>
                    <a:stretch>
                      <a:fillRect/>
                    </a:stretch>
                  </pic:blipFill>
                  <pic:spPr bwMode="auto">
                    <a:xfrm>
                      <a:off x="0" y="0"/>
                      <a:ext cx="123190" cy="123190"/>
                    </a:xfrm>
                    <a:prstGeom prst="rect">
                      <a:avLst/>
                    </a:prstGeom>
                    <a:noFill/>
                    <a:ln w="9525">
                      <a:noFill/>
                      <a:miter lim="800000"/>
                      <a:headEnd/>
                      <a:tailEnd/>
                    </a:ln>
                  </pic:spPr>
                </pic:pic>
              </a:graphicData>
            </a:graphic>
          </wp:inline>
        </w:drawing>
      </w:r>
      <w:r w:rsidRPr="00F75E43">
        <w:rPr>
          <w:rFonts w:ascii="Times New Roman" w:eastAsia="Times New Roman" w:hAnsi="Times New Roman" w:cs="Times New Roman"/>
          <w:color w:val="000000"/>
          <w:sz w:val="28"/>
          <w:szCs w:val="28"/>
        </w:rPr>
        <w:t>      Анализ результатов.</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Этап подготовки. 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нарушать регламент и этику поведения.</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Этап проведения –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участников, если они уходят от главной цели игры.</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lastRenderedPageBreak/>
        <w:t>   На заключительном этапе вырабатываются решения по проблемам, заслушиваются сообщения экспертной группы, выбираются наиболее удачные решения.</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Этап анализа, обобщения и обсуждения результатов игры.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В ролевой игре должны иметь место условность, серьёзность и элементы импровизации, в противном случае она превратится в скучную инсценировку.</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Рассмотрим некоторые из игр, наиболее подходящих для групповой работы учащихся.     </w:t>
      </w:r>
      <w:r w:rsidRPr="00F75E43">
        <w:rPr>
          <w:rFonts w:ascii="Times New Roman" w:eastAsia="Times New Roman" w:hAnsi="Times New Roman" w:cs="Times New Roman"/>
          <w:color w:val="000000"/>
          <w:sz w:val="28"/>
          <w:szCs w:val="28"/>
        </w:rPr>
        <w:br/>
        <w:t>    </w:t>
      </w:r>
      <w:r w:rsidRPr="00F75E43">
        <w:rPr>
          <w:rFonts w:ascii="Times New Roman" w:eastAsia="Times New Roman" w:hAnsi="Times New Roman" w:cs="Times New Roman"/>
          <w:i/>
          <w:iCs/>
          <w:color w:val="000000"/>
          <w:sz w:val="28"/>
          <w:szCs w:val="28"/>
        </w:rPr>
        <w:t>1." Разброс мнений"</w:t>
      </w:r>
      <w:r w:rsidRPr="00F75E43">
        <w:rPr>
          <w:rFonts w:ascii="Times New Roman" w:eastAsia="Times New Roman" w:hAnsi="Times New Roman" w:cs="Times New Roman"/>
          <w:color w:val="000000"/>
          <w:sz w:val="28"/>
          <w:szCs w:val="28"/>
        </w:rPr>
        <w:t>     </w:t>
      </w:r>
      <w:r w:rsidRPr="00F75E43">
        <w:rPr>
          <w:rFonts w:ascii="Times New Roman" w:eastAsia="Times New Roman" w:hAnsi="Times New Roman" w:cs="Times New Roman"/>
          <w:color w:val="000000"/>
          <w:sz w:val="28"/>
          <w:szCs w:val="28"/>
        </w:rPr>
        <w:br/>
        <w:t>    " Разброс мнений" представляет собой организованное поочередное высказывание участниками групповой деятельности суждений по определенной проблеме или теме. </w:t>
      </w:r>
      <w:r w:rsidRPr="00F75E43">
        <w:rPr>
          <w:rFonts w:ascii="Times New Roman" w:eastAsia="Times New Roman" w:hAnsi="Times New Roman" w:cs="Times New Roman"/>
          <w:color w:val="000000"/>
          <w:sz w:val="28"/>
          <w:szCs w:val="28"/>
        </w:rPr>
        <w:br/>
        <w:t>    Методической особенностью такого группового дела служит многочисленный набор карточек с недописанными фразами по материалу урока. Их прочтение и произнесение вслух побуждает на ответное высказывание. Начатое должно быть закончено, поэтому тот, кто получил карточку, имеет уже готовое начало своего короткого выступления по предложенной теме. Начальная фраза дает направление мысли, помогает школьнику в первый момент разговора. </w:t>
      </w:r>
      <w:r w:rsidRPr="00F75E43">
        <w:rPr>
          <w:rFonts w:ascii="Times New Roman" w:eastAsia="Times New Roman" w:hAnsi="Times New Roman" w:cs="Times New Roman"/>
          <w:color w:val="000000"/>
          <w:sz w:val="28"/>
          <w:szCs w:val="28"/>
        </w:rPr>
        <w:br/>
        <w:t xml:space="preserve">    Трудность подготовительной работы для педагога заключается в том, чтобы сформулировать начальные предложения проблемно, узнаваемо и лаконично. Число карточек равняется числу участников дискуссии. На </w:t>
      </w:r>
      <w:r w:rsidRPr="00F75E43">
        <w:rPr>
          <w:rFonts w:ascii="Times New Roman" w:eastAsia="Times New Roman" w:hAnsi="Times New Roman" w:cs="Times New Roman"/>
          <w:color w:val="000000"/>
          <w:sz w:val="28"/>
          <w:szCs w:val="28"/>
        </w:rPr>
        <w:lastRenderedPageBreak/>
        <w:t>карточке написаны первые слова, с которых начинается высказывание. Для успешной работы требуется создание атмосферы заинтересованности и взаимной поддержки. Мнения принимаются обоснованные. Данный вид работы оптимально проводить при освоении новой темы, чтобы актуализировать опыт житейский и предметный самих учащихся. Ответы строятся по принципу высказывания гипотезы и ее аргумента. Желательно подбирать темы, предусматривающие сосуществование различных подходов. В итоге можно суммировать полученные ответы и подвести к учебным понятиям.     </w:t>
      </w:r>
      <w:r w:rsidRPr="00F75E43">
        <w:rPr>
          <w:rFonts w:ascii="Times New Roman" w:eastAsia="Times New Roman" w:hAnsi="Times New Roman" w:cs="Times New Roman"/>
          <w:color w:val="000000"/>
          <w:sz w:val="28"/>
          <w:szCs w:val="28"/>
        </w:rPr>
        <w:br/>
        <w:t>    </w:t>
      </w:r>
      <w:r w:rsidRPr="00F75E43">
        <w:rPr>
          <w:rFonts w:ascii="Times New Roman" w:eastAsia="Times New Roman" w:hAnsi="Times New Roman" w:cs="Times New Roman"/>
          <w:i/>
          <w:iCs/>
          <w:color w:val="000000"/>
          <w:sz w:val="28"/>
          <w:szCs w:val="28"/>
        </w:rPr>
        <w:t>2.  "Вытащи вопрос".</w:t>
      </w:r>
      <w:r w:rsidRPr="00F75E43">
        <w:rPr>
          <w:rFonts w:ascii="Times New Roman" w:eastAsia="Times New Roman" w:hAnsi="Times New Roman" w:cs="Times New Roman"/>
          <w:color w:val="000000"/>
          <w:sz w:val="28"/>
          <w:szCs w:val="28"/>
        </w:rPr>
        <w:t>     </w:t>
      </w:r>
      <w:r w:rsidRPr="00F75E43">
        <w:rPr>
          <w:rFonts w:ascii="Times New Roman" w:eastAsia="Times New Roman" w:hAnsi="Times New Roman" w:cs="Times New Roman"/>
          <w:color w:val="000000"/>
          <w:sz w:val="28"/>
          <w:szCs w:val="28"/>
        </w:rPr>
        <w:br/>
        <w:t>    Данная формы работы обращена к проблеме постановки вопросов. Учителям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нужные вопросы. Данный вид работы может быть элементом урока, например, при освоении и закреплении материала.</w:t>
      </w:r>
      <w:r w:rsidRPr="00F75E43">
        <w:rPr>
          <w:rFonts w:ascii="Times New Roman" w:eastAsia="Times New Roman" w:hAnsi="Times New Roman" w:cs="Times New Roman"/>
          <w:color w:val="000000"/>
          <w:sz w:val="28"/>
          <w:szCs w:val="28"/>
        </w:rPr>
        <w:br/>
        <w:t>    Начать занятие можно с вопроса</w:t>
      </w:r>
      <w:proofErr w:type="gramStart"/>
      <w:r w:rsidRPr="00F75E43">
        <w:rPr>
          <w:rFonts w:ascii="Times New Roman" w:eastAsia="Times New Roman" w:hAnsi="Times New Roman" w:cs="Times New Roman"/>
          <w:color w:val="000000"/>
          <w:sz w:val="28"/>
          <w:szCs w:val="28"/>
        </w:rPr>
        <w:t xml:space="preserve"> :</w:t>
      </w:r>
      <w:proofErr w:type="gramEnd"/>
      <w:r w:rsidRPr="00F75E43">
        <w:rPr>
          <w:rFonts w:ascii="Times New Roman" w:eastAsia="Times New Roman" w:hAnsi="Times New Roman" w:cs="Times New Roman"/>
          <w:color w:val="000000"/>
          <w:sz w:val="28"/>
          <w:szCs w:val="28"/>
        </w:rPr>
        <w:t xml:space="preserve"> " Знаете ли вы кого - </w:t>
      </w:r>
      <w:proofErr w:type="spellStart"/>
      <w:r w:rsidRPr="00F75E43">
        <w:rPr>
          <w:rFonts w:ascii="Times New Roman" w:eastAsia="Times New Roman" w:hAnsi="Times New Roman" w:cs="Times New Roman"/>
          <w:color w:val="000000"/>
          <w:sz w:val="28"/>
          <w:szCs w:val="28"/>
        </w:rPr>
        <w:t>нибудь</w:t>
      </w:r>
      <w:proofErr w:type="spellEnd"/>
      <w:r w:rsidRPr="00F75E43">
        <w:rPr>
          <w:rFonts w:ascii="Times New Roman" w:eastAsia="Times New Roman" w:hAnsi="Times New Roman" w:cs="Times New Roman"/>
          <w:color w:val="000000"/>
          <w:sz w:val="28"/>
          <w:szCs w:val="28"/>
        </w:rPr>
        <w:t>,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 </w:t>
      </w:r>
      <w:r w:rsidRPr="00F75E43">
        <w:rPr>
          <w:rFonts w:ascii="Times New Roman" w:eastAsia="Times New Roman" w:hAnsi="Times New Roman" w:cs="Times New Roman"/>
          <w:color w:val="000000"/>
          <w:sz w:val="28"/>
          <w:szCs w:val="28"/>
        </w:rPr>
        <w:br/>
        <w:t>    Предлагаю вам игру, в которой вы сможете придумать интересные вопросы по нашему предмету. Мы запишем эти вопросы на корточках, 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 </w:t>
      </w:r>
      <w:r w:rsidRPr="00F75E43">
        <w:rPr>
          <w:rFonts w:ascii="Times New Roman" w:eastAsia="Times New Roman" w:hAnsi="Times New Roman" w:cs="Times New Roman"/>
          <w:color w:val="000000"/>
          <w:sz w:val="28"/>
          <w:szCs w:val="28"/>
        </w:rPr>
        <w:br/>
        <w:t>    После занятия стоит проанализировать его с помощью вопросов: </w:t>
      </w:r>
      <w:r w:rsidRPr="00F75E43">
        <w:rPr>
          <w:rFonts w:ascii="Times New Roman" w:eastAsia="Times New Roman" w:hAnsi="Times New Roman" w:cs="Times New Roman"/>
          <w:color w:val="000000"/>
          <w:sz w:val="28"/>
          <w:szCs w:val="28"/>
        </w:rPr>
        <w:br/>
        <w:t>    </w:t>
      </w:r>
      <w:proofErr w:type="gramStart"/>
      <w:r w:rsidRPr="00F75E43">
        <w:rPr>
          <w:rFonts w:ascii="Times New Roman" w:eastAsia="Times New Roman" w:hAnsi="Times New Roman" w:cs="Times New Roman"/>
          <w:color w:val="000000"/>
          <w:sz w:val="28"/>
          <w:szCs w:val="28"/>
        </w:rPr>
        <w:t>-к</w:t>
      </w:r>
      <w:proofErr w:type="gramEnd"/>
      <w:r w:rsidRPr="00F75E43">
        <w:rPr>
          <w:rFonts w:ascii="Times New Roman" w:eastAsia="Times New Roman" w:hAnsi="Times New Roman" w:cs="Times New Roman"/>
          <w:color w:val="000000"/>
          <w:sz w:val="28"/>
          <w:szCs w:val="28"/>
        </w:rPr>
        <w:t>акие вопросы ученикам понравились, </w:t>
      </w:r>
      <w:r w:rsidRPr="00F75E43">
        <w:rPr>
          <w:rFonts w:ascii="Times New Roman" w:eastAsia="Times New Roman" w:hAnsi="Times New Roman" w:cs="Times New Roman"/>
          <w:color w:val="000000"/>
          <w:sz w:val="28"/>
          <w:szCs w:val="28"/>
        </w:rPr>
        <w:br/>
        <w:t>    -какой ответ показался более удачным, </w:t>
      </w:r>
      <w:r w:rsidRPr="00F75E43">
        <w:rPr>
          <w:rFonts w:ascii="Times New Roman" w:eastAsia="Times New Roman" w:hAnsi="Times New Roman" w:cs="Times New Roman"/>
          <w:color w:val="000000"/>
          <w:sz w:val="28"/>
          <w:szCs w:val="28"/>
        </w:rPr>
        <w:br/>
        <w:t>    -какие вопросы были трудными, </w:t>
      </w:r>
      <w:r w:rsidRPr="00F75E43">
        <w:rPr>
          <w:rFonts w:ascii="Times New Roman" w:eastAsia="Times New Roman" w:hAnsi="Times New Roman" w:cs="Times New Roman"/>
          <w:color w:val="000000"/>
          <w:sz w:val="28"/>
          <w:szCs w:val="28"/>
        </w:rPr>
        <w:br/>
        <w:t>    -доставило ли ученикам удовольствие придумывать вопросы. </w:t>
      </w:r>
      <w:r w:rsidRPr="00F75E43">
        <w:rPr>
          <w:rFonts w:ascii="Times New Roman" w:eastAsia="Times New Roman" w:hAnsi="Times New Roman" w:cs="Times New Roman"/>
          <w:color w:val="000000"/>
          <w:sz w:val="28"/>
          <w:szCs w:val="28"/>
        </w:rPr>
        <w:br/>
      </w:r>
      <w:r w:rsidRPr="00F75E43">
        <w:rPr>
          <w:rFonts w:ascii="Times New Roman" w:eastAsia="Times New Roman" w:hAnsi="Times New Roman" w:cs="Times New Roman"/>
          <w:color w:val="000000"/>
          <w:sz w:val="28"/>
          <w:szCs w:val="28"/>
        </w:rPr>
        <w:lastRenderedPageBreak/>
        <w:t>    Наиболее эффективно проведение данного вида работы с учащимися 6-8 классов.    </w:t>
      </w:r>
      <w:r w:rsidRPr="00F75E43">
        <w:rPr>
          <w:rFonts w:ascii="Times New Roman" w:eastAsia="Times New Roman" w:hAnsi="Times New Roman" w:cs="Times New Roman"/>
          <w:color w:val="000000"/>
          <w:sz w:val="28"/>
          <w:szCs w:val="28"/>
        </w:rPr>
        <w:br/>
        <w:t>    </w:t>
      </w:r>
      <w:r w:rsidRPr="00F75E43">
        <w:rPr>
          <w:rFonts w:ascii="Times New Roman" w:eastAsia="Times New Roman" w:hAnsi="Times New Roman" w:cs="Times New Roman"/>
          <w:i/>
          <w:iCs/>
          <w:color w:val="000000"/>
          <w:sz w:val="28"/>
          <w:szCs w:val="28"/>
        </w:rPr>
        <w:t>3. "Правила игры".</w:t>
      </w:r>
      <w:r w:rsidRPr="00F75E43">
        <w:rPr>
          <w:rFonts w:ascii="Times New Roman" w:eastAsia="Times New Roman" w:hAnsi="Times New Roman" w:cs="Times New Roman"/>
          <w:color w:val="000000"/>
          <w:sz w:val="28"/>
          <w:szCs w:val="28"/>
        </w:rPr>
        <w:t>     </w:t>
      </w:r>
      <w:r w:rsidRPr="00F75E43">
        <w:rPr>
          <w:rFonts w:ascii="Times New Roman" w:eastAsia="Times New Roman" w:hAnsi="Times New Roman" w:cs="Times New Roman"/>
          <w:color w:val="000000"/>
          <w:sz w:val="28"/>
          <w:szCs w:val="28"/>
        </w:rPr>
        <w:br/>
        <w:t>       Данный вид работы позволяет учащимся занять определенную позицию по отношению к школьным правилам. Они могут рассказать о новых правилах, по которым им хотелось бы жить в школе. </w:t>
      </w:r>
      <w:r w:rsidRPr="00F75E43">
        <w:rPr>
          <w:rFonts w:ascii="Times New Roman" w:eastAsia="Times New Roman" w:hAnsi="Times New Roman" w:cs="Times New Roman"/>
          <w:color w:val="000000"/>
          <w:sz w:val="28"/>
          <w:szCs w:val="28"/>
        </w:rPr>
        <w:br/>
        <w:t xml:space="preserve">    Работа начинается в период знакомства с классом с вопроса: "Предположим, в школе ученики будут управлять наряду </w:t>
      </w:r>
      <w:proofErr w:type="gramStart"/>
      <w:r w:rsidRPr="00F75E43">
        <w:rPr>
          <w:rFonts w:ascii="Times New Roman" w:eastAsia="Times New Roman" w:hAnsi="Times New Roman" w:cs="Times New Roman"/>
          <w:color w:val="000000"/>
          <w:sz w:val="28"/>
          <w:szCs w:val="28"/>
        </w:rPr>
        <w:t>со</w:t>
      </w:r>
      <w:proofErr w:type="gramEnd"/>
      <w:r w:rsidRPr="00F75E43">
        <w:rPr>
          <w:rFonts w:ascii="Times New Roman" w:eastAsia="Times New Roman" w:hAnsi="Times New Roman" w:cs="Times New Roman"/>
          <w:color w:val="000000"/>
          <w:sz w:val="28"/>
          <w:szCs w:val="28"/>
        </w:rPr>
        <w:t xml:space="preserve"> взрослыми, разумно выдвигать и выполнять определенные требования. Какие правила ввел бы каждый из вас? Запишите список своих правил. Посовещайтесь парами, предложите три правила организации урока и поведения на уроке, которые устраивают вас обоих". </w:t>
      </w:r>
      <w:r w:rsidRPr="00F75E43">
        <w:rPr>
          <w:rFonts w:ascii="Times New Roman" w:eastAsia="Times New Roman" w:hAnsi="Times New Roman" w:cs="Times New Roman"/>
          <w:color w:val="000000"/>
          <w:sz w:val="28"/>
          <w:szCs w:val="28"/>
        </w:rPr>
        <w:br/>
        <w:t>    После оглашения правил всеми парами, стоит провести анализ:</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какое из собственных правил учеников кажется им особенно важным?</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какое правило, предложенное другой парой, понравилось?</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xml:space="preserve">          с каким из школьных </w:t>
      </w:r>
      <w:proofErr w:type="gramStart"/>
      <w:r w:rsidRPr="00F75E43">
        <w:rPr>
          <w:rFonts w:ascii="Times New Roman" w:eastAsia="Times New Roman" w:hAnsi="Times New Roman" w:cs="Times New Roman"/>
          <w:color w:val="000000"/>
          <w:sz w:val="28"/>
          <w:szCs w:val="28"/>
        </w:rPr>
        <w:t>правил</w:t>
      </w:r>
      <w:proofErr w:type="gramEnd"/>
      <w:r w:rsidRPr="00F75E43">
        <w:rPr>
          <w:rFonts w:ascii="Times New Roman" w:eastAsia="Times New Roman" w:hAnsi="Times New Roman" w:cs="Times New Roman"/>
          <w:color w:val="000000"/>
          <w:sz w:val="28"/>
          <w:szCs w:val="28"/>
        </w:rPr>
        <w:t xml:space="preserve"> ученики поспорили бы?</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кого бы ученики хотели видеть лидером класса?</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извиняются ли ученики, когда они нарушают правила?</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каковы наиболее важные правила класса?</w:t>
      </w:r>
    </w:p>
    <w:p w:rsidR="002C4280" w:rsidRPr="00F75E43" w:rsidRDefault="002C4280" w:rsidP="00F75E43">
      <w:pPr>
        <w:spacing w:line="360" w:lineRule="auto"/>
        <w:ind w:hanging="360"/>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с какого класса, по  мнению учеников, они могли бы участвовать в обсуждении правил    школьной жизни поддерживать их соблюдение?</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Работа по составлению правил может проходить только в малой группе. То есть, чтобы поработать над правилами, нужно воспользоваться делением класса на группы и встретиться с каждой из них.     </w:t>
      </w:r>
      <w:r w:rsidRPr="00F75E43">
        <w:rPr>
          <w:rFonts w:ascii="Times New Roman" w:eastAsia="Times New Roman" w:hAnsi="Times New Roman" w:cs="Times New Roman"/>
          <w:color w:val="000000"/>
          <w:sz w:val="28"/>
          <w:szCs w:val="28"/>
        </w:rPr>
        <w:br/>
        <w:t>    При использовании игровых технологий на уроках необходимо соблюдение следующих условий: </w:t>
      </w:r>
      <w:r w:rsidRPr="00F75E43">
        <w:rPr>
          <w:rFonts w:ascii="Times New Roman" w:eastAsia="Times New Roman" w:hAnsi="Times New Roman" w:cs="Times New Roman"/>
          <w:color w:val="000000"/>
          <w:sz w:val="28"/>
          <w:szCs w:val="28"/>
        </w:rPr>
        <w:br/>
        <w:t xml:space="preserve">1) соответствие игры </w:t>
      </w:r>
      <w:proofErr w:type="spellStart"/>
      <w:proofErr w:type="gramStart"/>
      <w:r w:rsidRPr="00F75E43">
        <w:rPr>
          <w:rFonts w:ascii="Times New Roman" w:eastAsia="Times New Roman" w:hAnsi="Times New Roman" w:cs="Times New Roman"/>
          <w:color w:val="000000"/>
          <w:sz w:val="28"/>
          <w:szCs w:val="28"/>
        </w:rPr>
        <w:t>учебно</w:t>
      </w:r>
      <w:proofErr w:type="spellEnd"/>
      <w:r w:rsidRPr="00F75E43">
        <w:rPr>
          <w:rFonts w:ascii="Times New Roman" w:eastAsia="Times New Roman" w:hAnsi="Times New Roman" w:cs="Times New Roman"/>
          <w:color w:val="000000"/>
          <w:sz w:val="28"/>
          <w:szCs w:val="28"/>
        </w:rPr>
        <w:t xml:space="preserve"> - воспитательным</w:t>
      </w:r>
      <w:proofErr w:type="gramEnd"/>
      <w:r w:rsidRPr="00F75E43">
        <w:rPr>
          <w:rFonts w:ascii="Times New Roman" w:eastAsia="Times New Roman" w:hAnsi="Times New Roman" w:cs="Times New Roman"/>
          <w:color w:val="000000"/>
          <w:sz w:val="28"/>
          <w:szCs w:val="28"/>
        </w:rPr>
        <w:t xml:space="preserve"> целям урока;</w:t>
      </w:r>
      <w:r w:rsidRPr="00F75E43">
        <w:rPr>
          <w:rFonts w:ascii="Times New Roman" w:eastAsia="Times New Roman" w:hAnsi="Times New Roman" w:cs="Times New Roman"/>
          <w:color w:val="000000"/>
          <w:sz w:val="28"/>
          <w:szCs w:val="28"/>
        </w:rPr>
        <w:br/>
        <w:t>2) доступность для учащихся данного возраста;</w:t>
      </w:r>
      <w:r w:rsidRPr="00F75E43">
        <w:rPr>
          <w:rFonts w:ascii="Times New Roman" w:eastAsia="Times New Roman" w:hAnsi="Times New Roman" w:cs="Times New Roman"/>
          <w:color w:val="000000"/>
          <w:sz w:val="28"/>
          <w:szCs w:val="28"/>
        </w:rPr>
        <w:br/>
      </w:r>
      <w:r w:rsidRPr="00F75E43">
        <w:rPr>
          <w:rFonts w:ascii="Times New Roman" w:eastAsia="Times New Roman" w:hAnsi="Times New Roman" w:cs="Times New Roman"/>
          <w:color w:val="000000"/>
          <w:sz w:val="28"/>
          <w:szCs w:val="28"/>
        </w:rPr>
        <w:lastRenderedPageBreak/>
        <w:t>3) умеренность в использовании игр на уроках.</w:t>
      </w:r>
      <w:r w:rsidRPr="00F75E43">
        <w:rPr>
          <w:rFonts w:ascii="Times New Roman" w:eastAsia="Times New Roman" w:hAnsi="Times New Roman" w:cs="Times New Roman"/>
          <w:color w:val="000000"/>
          <w:sz w:val="28"/>
          <w:szCs w:val="28"/>
        </w:rPr>
        <w:br/>
        <w:t> </w:t>
      </w:r>
      <w:proofErr w:type="gramStart"/>
      <w:r w:rsidRPr="00F75E43">
        <w:rPr>
          <w:rFonts w:ascii="Times New Roman" w:eastAsia="Times New Roman" w:hAnsi="Times New Roman" w:cs="Times New Roman"/>
          <w:color w:val="000000"/>
          <w:sz w:val="28"/>
          <w:szCs w:val="28"/>
        </w:rPr>
        <w:t>Можно выделить такие виды уроков с использованием игровых технологий:</w:t>
      </w:r>
      <w:r w:rsidRPr="00F75E43">
        <w:rPr>
          <w:rFonts w:ascii="Times New Roman" w:eastAsia="Times New Roman" w:hAnsi="Times New Roman" w:cs="Times New Roman"/>
          <w:color w:val="000000"/>
          <w:sz w:val="28"/>
          <w:szCs w:val="28"/>
        </w:rPr>
        <w:br/>
        <w:t>1) ролевые игры на уроке; </w:t>
      </w:r>
      <w:r w:rsidRPr="00F75E43">
        <w:rPr>
          <w:rFonts w:ascii="Times New Roman" w:eastAsia="Times New Roman" w:hAnsi="Times New Roman" w:cs="Times New Roman"/>
          <w:color w:val="000000"/>
          <w:sz w:val="28"/>
          <w:szCs w:val="28"/>
        </w:rPr>
        <w:br/>
        <w:t>2) игровая организация учебного процесса с использованием игровых заданий (урок - соревнование, урок - конкурс, урок - путешествие, урок - КВН);</w:t>
      </w:r>
      <w:r w:rsidRPr="00F75E43">
        <w:rPr>
          <w:rFonts w:ascii="Times New Roman" w:eastAsia="Times New Roman" w:hAnsi="Times New Roman" w:cs="Times New Roman"/>
          <w:color w:val="000000"/>
          <w:sz w:val="28"/>
          <w:szCs w:val="28"/>
        </w:rPr>
        <w:br/>
        <w:t>3) игровая организация учебного процесса с использованием заданий, которые обычно предлагаются на традиционном уроке (найди орфограмму, произведи один из видов разбора и т.д.);</w:t>
      </w:r>
      <w:proofErr w:type="gramEnd"/>
      <w:r w:rsidRPr="00F75E43">
        <w:rPr>
          <w:rFonts w:ascii="Times New Roman" w:eastAsia="Times New Roman" w:hAnsi="Times New Roman" w:cs="Times New Roman"/>
          <w:color w:val="000000"/>
          <w:sz w:val="28"/>
          <w:szCs w:val="28"/>
        </w:rPr>
        <w:br/>
      </w:r>
      <w:proofErr w:type="gramStart"/>
      <w:r w:rsidRPr="00F75E43">
        <w:rPr>
          <w:rFonts w:ascii="Times New Roman" w:eastAsia="Times New Roman" w:hAnsi="Times New Roman" w:cs="Times New Roman"/>
          <w:color w:val="000000"/>
          <w:sz w:val="28"/>
          <w:szCs w:val="28"/>
        </w:rPr>
        <w:t>4) использование игры на определённом этапе урока (начало, середина, конец; знакомство с новым материалом, закрепление знаний, умений, навыков, повторение и систематизация изученного);</w:t>
      </w:r>
      <w:r w:rsidRPr="00F75E43">
        <w:rPr>
          <w:rFonts w:ascii="Times New Roman" w:eastAsia="Times New Roman" w:hAnsi="Times New Roman" w:cs="Times New Roman"/>
          <w:color w:val="000000"/>
          <w:sz w:val="28"/>
          <w:szCs w:val="28"/>
        </w:rPr>
        <w:br/>
        <w:t>5) различные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w:t>
      </w:r>
      <w:proofErr w:type="gramEnd"/>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 xml:space="preserve">         Игровые технологии занимают важное место в </w:t>
      </w:r>
      <w:proofErr w:type="spellStart"/>
      <w:proofErr w:type="gramStart"/>
      <w:r w:rsidRPr="00F75E43">
        <w:rPr>
          <w:rFonts w:ascii="Times New Roman" w:eastAsia="Times New Roman" w:hAnsi="Times New Roman" w:cs="Times New Roman"/>
          <w:color w:val="000000"/>
          <w:sz w:val="28"/>
          <w:szCs w:val="28"/>
        </w:rPr>
        <w:t>учебно</w:t>
      </w:r>
      <w:proofErr w:type="spellEnd"/>
      <w:r w:rsidRPr="00F75E43">
        <w:rPr>
          <w:rFonts w:ascii="Times New Roman" w:eastAsia="Times New Roman" w:hAnsi="Times New Roman" w:cs="Times New Roman"/>
          <w:color w:val="000000"/>
          <w:sz w:val="28"/>
          <w:szCs w:val="28"/>
        </w:rPr>
        <w:t xml:space="preserve"> - воспитательном</w:t>
      </w:r>
      <w:proofErr w:type="gramEnd"/>
      <w:r w:rsidRPr="00F75E43">
        <w:rPr>
          <w:rFonts w:ascii="Times New Roman" w:eastAsia="Times New Roman" w:hAnsi="Times New Roman" w:cs="Times New Roman"/>
          <w:color w:val="000000"/>
          <w:sz w:val="28"/>
          <w:szCs w:val="28"/>
        </w:rPr>
        <w:t xml:space="preserve">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2C4280" w:rsidRPr="00F75E43" w:rsidRDefault="002C4280" w:rsidP="00F75E43">
      <w:pPr>
        <w:spacing w:line="360" w:lineRule="auto"/>
        <w:rPr>
          <w:rFonts w:ascii="Times New Roman" w:eastAsia="Times New Roman" w:hAnsi="Times New Roman" w:cs="Times New Roman"/>
          <w:color w:val="000000"/>
          <w:sz w:val="28"/>
          <w:szCs w:val="28"/>
        </w:rPr>
      </w:pPr>
      <w:r w:rsidRPr="00F75E43">
        <w:rPr>
          <w:rFonts w:ascii="Times New Roman" w:eastAsia="Times New Roman" w:hAnsi="Times New Roman" w:cs="Times New Roman"/>
          <w:color w:val="000000"/>
          <w:sz w:val="28"/>
          <w:szCs w:val="28"/>
        </w:rPr>
        <w:t>1)правильно организованная с учётом специфики материала игра тренирует память, помогает учащимся выработать речевые умения и навыки;</w:t>
      </w:r>
      <w:r w:rsidRPr="00F75E43">
        <w:rPr>
          <w:rFonts w:ascii="Times New Roman" w:eastAsia="Times New Roman" w:hAnsi="Times New Roman" w:cs="Times New Roman"/>
          <w:color w:val="000000"/>
          <w:sz w:val="28"/>
          <w:szCs w:val="28"/>
        </w:rPr>
        <w:br/>
        <w:t>2) игра стимулирует умственную деятельность учащихся, развивает внимание и познавательный интерес к предмету;</w:t>
      </w:r>
      <w:r w:rsidRPr="00F75E43">
        <w:rPr>
          <w:rFonts w:ascii="Times New Roman" w:eastAsia="Times New Roman" w:hAnsi="Times New Roman" w:cs="Times New Roman"/>
          <w:color w:val="000000"/>
          <w:sz w:val="28"/>
          <w:szCs w:val="28"/>
        </w:rPr>
        <w:br/>
        <w:t>3) игра - один из приёмов преодоления пассивности учеников;</w:t>
      </w:r>
      <w:r w:rsidRPr="00F75E43">
        <w:rPr>
          <w:rFonts w:ascii="Times New Roman" w:eastAsia="Times New Roman" w:hAnsi="Times New Roman" w:cs="Times New Roman"/>
          <w:color w:val="000000"/>
          <w:sz w:val="28"/>
          <w:szCs w:val="28"/>
        </w:rPr>
        <w:br/>
        <w:t xml:space="preserve">4) в составе команды каждый ученик несёт ответственность за весь коллектив, каждый заинтересован в лучшем результате своей команды, каждый </w:t>
      </w:r>
      <w:proofErr w:type="gramStart"/>
      <w:r w:rsidRPr="00F75E43">
        <w:rPr>
          <w:rFonts w:ascii="Times New Roman" w:eastAsia="Times New Roman" w:hAnsi="Times New Roman" w:cs="Times New Roman"/>
          <w:color w:val="000000"/>
          <w:sz w:val="28"/>
          <w:szCs w:val="28"/>
        </w:rPr>
        <w:t>стремится</w:t>
      </w:r>
      <w:proofErr w:type="gramEnd"/>
      <w:r w:rsidRPr="00F75E43">
        <w:rPr>
          <w:rFonts w:ascii="Times New Roman" w:eastAsia="Times New Roman" w:hAnsi="Times New Roman" w:cs="Times New Roman"/>
          <w:color w:val="000000"/>
          <w:sz w:val="28"/>
          <w:szCs w:val="28"/>
        </w:rPr>
        <w:t xml:space="preserve"> как можно быстрее и успешнее справиться с заданием. Таким образом, соревнование способствует усилению работоспособности всех учащихся.</w:t>
      </w:r>
    </w:p>
    <w:p w:rsidR="006E325D" w:rsidRPr="00F75E43" w:rsidRDefault="002C4280" w:rsidP="00F75E43">
      <w:pPr>
        <w:pStyle w:val="a3"/>
        <w:spacing w:line="360" w:lineRule="auto"/>
        <w:rPr>
          <w:color w:val="000000"/>
          <w:sz w:val="28"/>
          <w:szCs w:val="28"/>
        </w:rPr>
      </w:pPr>
      <w:r w:rsidRPr="00F75E43">
        <w:rPr>
          <w:color w:val="000000"/>
          <w:sz w:val="28"/>
          <w:szCs w:val="28"/>
        </w:rPr>
        <w:lastRenderedPageBreak/>
        <w:t> </w:t>
      </w:r>
      <w:r w:rsidR="00F75E43">
        <w:rPr>
          <w:color w:val="000000"/>
          <w:sz w:val="28"/>
          <w:szCs w:val="28"/>
        </w:rPr>
        <w:t xml:space="preserve">      </w:t>
      </w:r>
      <w:r w:rsidR="006E325D" w:rsidRPr="00F75E43">
        <w:rPr>
          <w:color w:val="000000"/>
          <w:sz w:val="28"/>
          <w:szCs w:val="28"/>
        </w:rPr>
        <w:t xml:space="preserve">Использование игровых технологий на уроках русского языка помогает в той или иной степени снять ряд трудностей, связанных с запоминанием материала, вести изучение и закрепление материала на уровне эмоционального осознания, что, несомненно, способствует развитию познавательного интереса к русскому языку как к учебному предмету. Немаловажно также и то, что игра на уроках русского языка способствует обогащению словарного запаса обучающихся, расширяет их кругозор. Она несёт в себе огромный эмоциональный заряд, решает не только </w:t>
      </w:r>
      <w:proofErr w:type="spellStart"/>
      <w:r w:rsidR="006E325D" w:rsidRPr="00F75E43">
        <w:rPr>
          <w:color w:val="000000"/>
          <w:sz w:val="28"/>
          <w:szCs w:val="28"/>
        </w:rPr>
        <w:t>общеучебные</w:t>
      </w:r>
      <w:proofErr w:type="spellEnd"/>
      <w:r w:rsidR="006E325D" w:rsidRPr="00F75E43">
        <w:rPr>
          <w:color w:val="000000"/>
          <w:sz w:val="28"/>
          <w:szCs w:val="28"/>
        </w:rPr>
        <w:t xml:space="preserve"> и развивающие задачи, но и воспитывает качества творческой личности: инициативу, настойчивость, целеустремлённость, умение находить решение в нестандартной ситуации.</w:t>
      </w:r>
    </w:p>
    <w:p w:rsidR="002C4280" w:rsidRPr="002C4280" w:rsidRDefault="002C4280" w:rsidP="002C4280">
      <w:pPr>
        <w:spacing w:line="240" w:lineRule="auto"/>
        <w:rPr>
          <w:rFonts w:ascii="Times New Roman" w:eastAsia="Times New Roman" w:hAnsi="Times New Roman" w:cs="Times New Roman"/>
          <w:color w:val="000000"/>
          <w:sz w:val="27"/>
          <w:szCs w:val="27"/>
        </w:rPr>
      </w:pPr>
    </w:p>
    <w:p w:rsidR="00A514B9" w:rsidRDefault="00A514B9"/>
    <w:p w:rsidR="001704B3" w:rsidRDefault="001704B3"/>
    <w:p w:rsidR="001704B3" w:rsidRDefault="001704B3"/>
    <w:p w:rsidR="001704B3" w:rsidRDefault="001704B3"/>
    <w:p w:rsidR="001704B3" w:rsidRDefault="001704B3"/>
    <w:p w:rsidR="001704B3" w:rsidRDefault="001704B3"/>
    <w:p w:rsidR="00F75E43" w:rsidRDefault="00F75E43" w:rsidP="005912DB">
      <w:pPr>
        <w:spacing w:line="360" w:lineRule="auto"/>
        <w:ind w:firstLine="540"/>
        <w:jc w:val="both"/>
        <w:rPr>
          <w:rFonts w:ascii="Calibri" w:eastAsia="Times New Roman" w:hAnsi="Calibri" w:cs="Calibri"/>
          <w:b/>
          <w:bCs/>
          <w:i/>
          <w:iCs/>
          <w:color w:val="000000"/>
          <w:sz w:val="17"/>
          <w:szCs w:val="17"/>
        </w:rPr>
      </w:pPr>
    </w:p>
    <w:p w:rsidR="00F75E43" w:rsidRDefault="00F75E43" w:rsidP="005912DB">
      <w:pPr>
        <w:spacing w:line="360" w:lineRule="auto"/>
        <w:ind w:firstLine="540"/>
        <w:jc w:val="both"/>
        <w:rPr>
          <w:rFonts w:ascii="Calibri" w:eastAsia="Times New Roman" w:hAnsi="Calibri" w:cs="Calibri"/>
          <w:b/>
          <w:bCs/>
          <w:i/>
          <w:iCs/>
          <w:color w:val="000000"/>
          <w:sz w:val="17"/>
          <w:szCs w:val="17"/>
        </w:rPr>
      </w:pPr>
    </w:p>
    <w:p w:rsidR="00F75E43" w:rsidRDefault="00F75E43" w:rsidP="005912DB">
      <w:pPr>
        <w:spacing w:line="360" w:lineRule="auto"/>
        <w:ind w:firstLine="540"/>
        <w:jc w:val="both"/>
        <w:rPr>
          <w:rFonts w:ascii="Calibri" w:eastAsia="Times New Roman" w:hAnsi="Calibri" w:cs="Calibri"/>
          <w:b/>
          <w:bCs/>
          <w:i/>
          <w:iCs/>
          <w:color w:val="000000"/>
          <w:sz w:val="17"/>
          <w:szCs w:val="17"/>
        </w:rPr>
      </w:pPr>
    </w:p>
    <w:p w:rsidR="00F75E43" w:rsidRDefault="00F75E43" w:rsidP="005912DB">
      <w:pPr>
        <w:spacing w:line="360" w:lineRule="auto"/>
        <w:ind w:firstLine="540"/>
        <w:jc w:val="both"/>
        <w:rPr>
          <w:rFonts w:ascii="Calibri" w:eastAsia="Times New Roman" w:hAnsi="Calibri" w:cs="Calibri"/>
          <w:b/>
          <w:bCs/>
          <w:i/>
          <w:iCs/>
          <w:color w:val="000000"/>
          <w:sz w:val="17"/>
          <w:szCs w:val="17"/>
        </w:rPr>
      </w:pPr>
    </w:p>
    <w:p w:rsidR="00F75E43" w:rsidRDefault="00F75E43" w:rsidP="005912DB">
      <w:pPr>
        <w:spacing w:line="360" w:lineRule="auto"/>
        <w:ind w:firstLine="540"/>
        <w:jc w:val="both"/>
        <w:rPr>
          <w:rFonts w:ascii="Calibri" w:eastAsia="Times New Roman" w:hAnsi="Calibri" w:cs="Calibri"/>
          <w:b/>
          <w:bCs/>
          <w:i/>
          <w:iCs/>
          <w:color w:val="000000"/>
          <w:sz w:val="17"/>
          <w:szCs w:val="17"/>
        </w:rPr>
      </w:pPr>
    </w:p>
    <w:p w:rsidR="00F75E43" w:rsidRDefault="00F75E43" w:rsidP="005912DB">
      <w:pPr>
        <w:spacing w:line="360" w:lineRule="auto"/>
        <w:ind w:firstLine="540"/>
        <w:jc w:val="both"/>
        <w:rPr>
          <w:rFonts w:ascii="Calibri" w:eastAsia="Times New Roman" w:hAnsi="Calibri" w:cs="Calibri"/>
          <w:b/>
          <w:bCs/>
          <w:i/>
          <w:iCs/>
          <w:color w:val="000000"/>
          <w:sz w:val="17"/>
          <w:szCs w:val="17"/>
        </w:rPr>
      </w:pPr>
    </w:p>
    <w:p w:rsidR="00F75E43" w:rsidRDefault="00F75E43" w:rsidP="005912DB">
      <w:pPr>
        <w:spacing w:line="360" w:lineRule="auto"/>
        <w:ind w:firstLine="540"/>
        <w:jc w:val="both"/>
        <w:rPr>
          <w:rFonts w:ascii="Calibri" w:eastAsia="Times New Roman" w:hAnsi="Calibri" w:cs="Calibri"/>
          <w:b/>
          <w:bCs/>
          <w:i/>
          <w:iCs/>
          <w:color w:val="000000"/>
          <w:sz w:val="17"/>
          <w:szCs w:val="17"/>
        </w:rPr>
      </w:pPr>
    </w:p>
    <w:sectPr w:rsidR="00F75E43" w:rsidSect="004B5C3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2C4280"/>
    <w:rsid w:val="00045C3A"/>
    <w:rsid w:val="00132607"/>
    <w:rsid w:val="001704B3"/>
    <w:rsid w:val="001D7FD5"/>
    <w:rsid w:val="002428A3"/>
    <w:rsid w:val="002C4280"/>
    <w:rsid w:val="004B5C38"/>
    <w:rsid w:val="005912DB"/>
    <w:rsid w:val="006E325D"/>
    <w:rsid w:val="00711D0F"/>
    <w:rsid w:val="00A514B9"/>
    <w:rsid w:val="00AB60A9"/>
    <w:rsid w:val="00D63C07"/>
    <w:rsid w:val="00DE2C42"/>
    <w:rsid w:val="00F75E43"/>
    <w:rsid w:val="00FD2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D5"/>
  </w:style>
  <w:style w:type="paragraph" w:styleId="1">
    <w:name w:val="heading 1"/>
    <w:basedOn w:val="a"/>
    <w:next w:val="a"/>
    <w:link w:val="10"/>
    <w:uiPriority w:val="9"/>
    <w:qFormat/>
    <w:rsid w:val="00A514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42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4280"/>
    <w:rPr>
      <w:rFonts w:ascii="Times New Roman" w:eastAsia="Times New Roman" w:hAnsi="Times New Roman" w:cs="Times New Roman"/>
      <w:b/>
      <w:bCs/>
      <w:sz w:val="36"/>
      <w:szCs w:val="36"/>
    </w:rPr>
  </w:style>
  <w:style w:type="paragraph" w:styleId="a3">
    <w:name w:val="Normal (Web)"/>
    <w:basedOn w:val="a"/>
    <w:uiPriority w:val="99"/>
    <w:unhideWhenUsed/>
    <w:rsid w:val="002C4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4280"/>
  </w:style>
  <w:style w:type="paragraph" w:styleId="a4">
    <w:name w:val="List Paragraph"/>
    <w:basedOn w:val="a"/>
    <w:uiPriority w:val="34"/>
    <w:qFormat/>
    <w:rsid w:val="002C42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2C428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704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04B3"/>
    <w:rPr>
      <w:rFonts w:ascii="Tahoma" w:hAnsi="Tahoma" w:cs="Tahoma"/>
      <w:sz w:val="16"/>
      <w:szCs w:val="16"/>
    </w:rPr>
  </w:style>
  <w:style w:type="character" w:customStyle="1" w:styleId="textitemmenu">
    <w:name w:val="textitemmenu"/>
    <w:basedOn w:val="a0"/>
    <w:rsid w:val="00AB60A9"/>
  </w:style>
  <w:style w:type="character" w:customStyle="1" w:styleId="10">
    <w:name w:val="Заголовок 1 Знак"/>
    <w:basedOn w:val="a0"/>
    <w:link w:val="1"/>
    <w:uiPriority w:val="9"/>
    <w:rsid w:val="00A514B9"/>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A514B9"/>
    <w:rPr>
      <w:color w:val="0000FF"/>
      <w:u w:val="single"/>
    </w:rPr>
  </w:style>
  <w:style w:type="character" w:styleId="a9">
    <w:name w:val="Emphasis"/>
    <w:basedOn w:val="a0"/>
    <w:uiPriority w:val="20"/>
    <w:qFormat/>
    <w:rsid w:val="00A514B9"/>
    <w:rPr>
      <w:i/>
      <w:iCs/>
    </w:rPr>
  </w:style>
  <w:style w:type="character" w:styleId="aa">
    <w:name w:val="Strong"/>
    <w:basedOn w:val="a0"/>
    <w:uiPriority w:val="22"/>
    <w:qFormat/>
    <w:rsid w:val="00A514B9"/>
    <w:rPr>
      <w:b/>
      <w:bCs/>
    </w:rPr>
  </w:style>
</w:styles>
</file>

<file path=word/webSettings.xml><?xml version="1.0" encoding="utf-8"?>
<w:webSettings xmlns:r="http://schemas.openxmlformats.org/officeDocument/2006/relationships" xmlns:w="http://schemas.openxmlformats.org/wordprocessingml/2006/main">
  <w:divs>
    <w:div w:id="215166091">
      <w:bodyDiv w:val="1"/>
      <w:marLeft w:val="0"/>
      <w:marRight w:val="0"/>
      <w:marTop w:val="0"/>
      <w:marBottom w:val="0"/>
      <w:divBdr>
        <w:top w:val="none" w:sz="0" w:space="0" w:color="auto"/>
        <w:left w:val="none" w:sz="0" w:space="0" w:color="auto"/>
        <w:bottom w:val="none" w:sz="0" w:space="0" w:color="auto"/>
        <w:right w:val="none" w:sz="0" w:space="0" w:color="auto"/>
      </w:divBdr>
      <w:divsChild>
        <w:div w:id="204800208">
          <w:marLeft w:val="0"/>
          <w:marRight w:val="0"/>
          <w:marTop w:val="484"/>
          <w:marBottom w:val="0"/>
          <w:divBdr>
            <w:top w:val="none" w:sz="0" w:space="0" w:color="auto"/>
            <w:left w:val="none" w:sz="0" w:space="0" w:color="auto"/>
            <w:bottom w:val="none" w:sz="0" w:space="0" w:color="auto"/>
            <w:right w:val="none" w:sz="0" w:space="0" w:color="auto"/>
          </w:divBdr>
          <w:divsChild>
            <w:div w:id="536744571">
              <w:marLeft w:val="0"/>
              <w:marRight w:val="0"/>
              <w:marTop w:val="0"/>
              <w:marBottom w:val="0"/>
              <w:divBdr>
                <w:top w:val="none" w:sz="0" w:space="0" w:color="auto"/>
                <w:left w:val="none" w:sz="0" w:space="0" w:color="auto"/>
                <w:bottom w:val="none" w:sz="0" w:space="0" w:color="auto"/>
                <w:right w:val="none" w:sz="0" w:space="0" w:color="auto"/>
              </w:divBdr>
            </w:div>
          </w:divsChild>
        </w:div>
        <w:div w:id="945424164">
          <w:marLeft w:val="0"/>
          <w:marRight w:val="0"/>
          <w:marTop w:val="0"/>
          <w:marBottom w:val="0"/>
          <w:divBdr>
            <w:top w:val="none" w:sz="0" w:space="0" w:color="auto"/>
            <w:left w:val="none" w:sz="0" w:space="0" w:color="auto"/>
            <w:bottom w:val="none" w:sz="0" w:space="0" w:color="auto"/>
            <w:right w:val="none" w:sz="0" w:space="0" w:color="auto"/>
          </w:divBdr>
        </w:div>
      </w:divsChild>
    </w:div>
    <w:div w:id="408039714">
      <w:bodyDiv w:val="1"/>
      <w:marLeft w:val="0"/>
      <w:marRight w:val="0"/>
      <w:marTop w:val="0"/>
      <w:marBottom w:val="0"/>
      <w:divBdr>
        <w:top w:val="none" w:sz="0" w:space="0" w:color="auto"/>
        <w:left w:val="none" w:sz="0" w:space="0" w:color="auto"/>
        <w:bottom w:val="none" w:sz="0" w:space="0" w:color="auto"/>
        <w:right w:val="none" w:sz="0" w:space="0" w:color="auto"/>
      </w:divBdr>
      <w:divsChild>
        <w:div w:id="922030358">
          <w:marLeft w:val="0"/>
          <w:marRight w:val="0"/>
          <w:marTop w:val="0"/>
          <w:marBottom w:val="0"/>
          <w:divBdr>
            <w:top w:val="none" w:sz="0" w:space="0" w:color="auto"/>
            <w:left w:val="none" w:sz="0" w:space="0" w:color="auto"/>
            <w:bottom w:val="none" w:sz="0" w:space="0" w:color="auto"/>
            <w:right w:val="none" w:sz="0" w:space="0" w:color="auto"/>
          </w:divBdr>
        </w:div>
      </w:divsChild>
    </w:div>
    <w:div w:id="1033307798">
      <w:bodyDiv w:val="1"/>
      <w:marLeft w:val="0"/>
      <w:marRight w:val="0"/>
      <w:marTop w:val="0"/>
      <w:marBottom w:val="0"/>
      <w:divBdr>
        <w:top w:val="none" w:sz="0" w:space="0" w:color="auto"/>
        <w:left w:val="none" w:sz="0" w:space="0" w:color="auto"/>
        <w:bottom w:val="none" w:sz="0" w:space="0" w:color="auto"/>
        <w:right w:val="none" w:sz="0" w:space="0" w:color="auto"/>
      </w:divBdr>
    </w:div>
    <w:div w:id="19965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2997</Words>
  <Characters>17087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2012-02-11T12:28:00Z</dcterms:created>
  <dcterms:modified xsi:type="dcterms:W3CDTF">2012-04-24T08:18:00Z</dcterms:modified>
</cp:coreProperties>
</file>