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D8" w:rsidRDefault="00CA3DD8" w:rsidP="00CA3D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95800" cy="247173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48" cy="247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DD8" w:rsidRPr="00CA3DD8" w:rsidRDefault="00CA3DD8" w:rsidP="00CA3DD8">
      <w:pPr>
        <w:jc w:val="center"/>
        <w:rPr>
          <w:b/>
          <w:color w:val="FF0000"/>
          <w:sz w:val="36"/>
          <w:szCs w:val="36"/>
        </w:rPr>
      </w:pPr>
      <w:r w:rsidRPr="00CA3DD8">
        <w:rPr>
          <w:b/>
          <w:color w:val="FF0000"/>
          <w:sz w:val="36"/>
          <w:szCs w:val="36"/>
        </w:rPr>
        <w:t>Как помочь своему ребенку определиться с будущей профессией</w:t>
      </w:r>
    </w:p>
    <w:p w:rsidR="00CA3DD8" w:rsidRDefault="00CA3DD8" w:rsidP="00CA3DD8">
      <w:r>
        <w:t xml:space="preserve">• Начните присматриваться к способностям и склонностям своего ребенка как можно раньше, начиная со средней ступени обучения. Понаблюдайте за его хобби, увлечениями, общением со сверстниками. Пообщайтесь с учителями не столько об успеваемости (хорошие оценки далеко не всегда свидетельствуют о склонностях к предмету), сколько о том, как ребенок воспринимает тот или иной предмет, насколько активно и творчески он работает. </w:t>
      </w:r>
    </w:p>
    <w:p w:rsidR="00CA3DD8" w:rsidRDefault="00CA3DD8" w:rsidP="00CA3DD8">
      <w:r>
        <w:t xml:space="preserve">• Постарайтесь отвлечься от своих собственных убеждений о том, какая профессия подходит Вашему сыну или дочери, и посмотреть на ситуацию максимально объективно. Дайте им возможность проявить собственную позицию и самостоятельность в этом первом, по сути, важном жизненном решении. Это, однако, не означает, Это, однако, не означает, что Вы совершенно не принимаете участия в процессе профессионального самоопределения. Ведь у Вас больше жизненного опыта и больше информации о профессиях, о современной ситуации вообще. Помощь взрослых (родителей, учителей, психологов) в выборе профессии является не определяющей, а направляющей. </w:t>
      </w:r>
    </w:p>
    <w:p w:rsidR="00CA3DD8" w:rsidRDefault="00CA3DD8" w:rsidP="00CA3DD8">
      <w:r>
        <w:t xml:space="preserve">• Распространены случаи, когда у ребенка есть несколько вариантов выбора профессии, много увлечений, склонностей, способностей. Как в детском стихотворении: «драмкружок, кружок по фото, мне ещё и петь охота». В этом случае может оказаться полезной помощь профессионалов – психологов-профконсультантов. Они помогут не только уточнить профессиональные интересы, склонности, способности, но и простроить перспективы каждой профессии. Оптимальный период для первого обращения к специалисту – окончание 8-го </w:t>
      </w:r>
      <w:proofErr w:type="spellStart"/>
      <w:proofErr w:type="gramStart"/>
      <w:r>
        <w:t>класса-начало</w:t>
      </w:r>
      <w:proofErr w:type="spellEnd"/>
      <w:proofErr w:type="gramEnd"/>
      <w:r>
        <w:t xml:space="preserve"> 9-го. </w:t>
      </w:r>
    </w:p>
    <w:p w:rsidR="00635C2E" w:rsidRDefault="00CA3DD8">
      <w:pPr>
        <w:rPr>
          <w:noProof/>
          <w:lang w:eastAsia="ru-RU"/>
        </w:rPr>
      </w:pPr>
      <w:r>
        <w:t xml:space="preserve">• Активно (и вместе с ребенком!) собирайте информацию о рынке труда, учебных заведениях. В этом могут помочь Дни Открытых Дверей в учебных заведениях, ежегодно выпускаемые справочники, журналы «Куда пойти учиться», «Обучение и карьера» и др. </w:t>
      </w:r>
    </w:p>
    <w:p w:rsidR="00CA3DD8" w:rsidRDefault="00CA3DD8" w:rsidP="00CA3DD8">
      <w:pPr>
        <w:jc w:val="right"/>
      </w:pPr>
      <w:r w:rsidRPr="00CA3DD8">
        <w:rPr>
          <w:noProof/>
          <w:lang w:eastAsia="ru-RU"/>
        </w:rPr>
        <w:drawing>
          <wp:inline distT="0" distB="0" distL="0" distR="0">
            <wp:extent cx="3257550" cy="187612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87" cy="187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DD8" w:rsidSect="00CA3D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FC" w:rsidRDefault="005857FC" w:rsidP="00CA3DD8">
      <w:pPr>
        <w:spacing w:after="0" w:line="240" w:lineRule="auto"/>
      </w:pPr>
      <w:r>
        <w:separator/>
      </w:r>
    </w:p>
  </w:endnote>
  <w:endnote w:type="continuationSeparator" w:id="0">
    <w:p w:rsidR="005857FC" w:rsidRDefault="005857FC" w:rsidP="00CA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FC" w:rsidRDefault="005857FC" w:rsidP="00CA3DD8">
      <w:pPr>
        <w:spacing w:after="0" w:line="240" w:lineRule="auto"/>
      </w:pPr>
      <w:r>
        <w:separator/>
      </w:r>
    </w:p>
  </w:footnote>
  <w:footnote w:type="continuationSeparator" w:id="0">
    <w:p w:rsidR="005857FC" w:rsidRDefault="005857FC" w:rsidP="00CA3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D8"/>
    <w:rsid w:val="005857FC"/>
    <w:rsid w:val="00635C2E"/>
    <w:rsid w:val="00CA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DD8"/>
  </w:style>
  <w:style w:type="paragraph" w:styleId="a5">
    <w:name w:val="footer"/>
    <w:basedOn w:val="a"/>
    <w:link w:val="a6"/>
    <w:uiPriority w:val="99"/>
    <w:semiHidden/>
    <w:unhideWhenUsed/>
    <w:rsid w:val="00CA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DD8"/>
  </w:style>
  <w:style w:type="paragraph" w:styleId="a7">
    <w:name w:val="Balloon Text"/>
    <w:basedOn w:val="a"/>
    <w:link w:val="a8"/>
    <w:uiPriority w:val="99"/>
    <w:semiHidden/>
    <w:unhideWhenUsed/>
    <w:rsid w:val="00CA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2013-03-28T19:01:00Z</dcterms:created>
  <dcterms:modified xsi:type="dcterms:W3CDTF">2013-03-28T19:12:00Z</dcterms:modified>
</cp:coreProperties>
</file>