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05" w:rsidRPr="005F498D" w:rsidRDefault="003C3003" w:rsidP="004D457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Внеурочное занятие в 1 </w:t>
      </w:r>
      <w:bookmarkStart w:id="0" w:name="_GoBack"/>
      <w:bookmarkEnd w:id="0"/>
      <w:r w:rsidR="004D457D" w:rsidRPr="005F498D">
        <w:rPr>
          <w:b/>
          <w:sz w:val="28"/>
        </w:rPr>
        <w:t xml:space="preserve"> классе</w:t>
      </w:r>
    </w:p>
    <w:p w:rsidR="004D457D" w:rsidRPr="005F498D" w:rsidRDefault="004D457D" w:rsidP="004D457D">
      <w:pPr>
        <w:spacing w:after="0"/>
        <w:rPr>
          <w:sz w:val="24"/>
        </w:rPr>
      </w:pPr>
    </w:p>
    <w:p w:rsidR="004D457D" w:rsidRPr="005F498D" w:rsidRDefault="004D457D" w:rsidP="004D457D">
      <w:pPr>
        <w:spacing w:after="0"/>
        <w:rPr>
          <w:sz w:val="24"/>
        </w:rPr>
      </w:pPr>
      <w:r w:rsidRPr="005F498D">
        <w:rPr>
          <w:b/>
          <w:sz w:val="24"/>
        </w:rPr>
        <w:t>Раздел</w:t>
      </w:r>
      <w:r w:rsidRPr="005F498D">
        <w:rPr>
          <w:sz w:val="24"/>
        </w:rPr>
        <w:t>: Подвижные игры</w:t>
      </w:r>
      <w:r w:rsidR="00CB0D19">
        <w:rPr>
          <w:sz w:val="24"/>
        </w:rPr>
        <w:t xml:space="preserve"> и эстафеты</w:t>
      </w:r>
      <w:r w:rsidRPr="005F498D">
        <w:rPr>
          <w:sz w:val="24"/>
        </w:rPr>
        <w:t>.</w:t>
      </w:r>
    </w:p>
    <w:p w:rsidR="004D457D" w:rsidRPr="005F498D" w:rsidRDefault="004D457D" w:rsidP="004D457D">
      <w:pPr>
        <w:spacing w:after="0"/>
        <w:rPr>
          <w:sz w:val="24"/>
        </w:rPr>
      </w:pPr>
      <w:r w:rsidRPr="005F498D">
        <w:rPr>
          <w:b/>
          <w:sz w:val="24"/>
        </w:rPr>
        <w:t>Тема</w:t>
      </w:r>
      <w:r w:rsidRPr="005F498D">
        <w:rPr>
          <w:sz w:val="24"/>
        </w:rPr>
        <w:t>: «Попрыгать, поиграть».</w:t>
      </w:r>
    </w:p>
    <w:p w:rsidR="004D457D" w:rsidRPr="005F498D" w:rsidRDefault="008D7712" w:rsidP="004D457D">
      <w:pPr>
        <w:spacing w:after="0"/>
        <w:rPr>
          <w:sz w:val="24"/>
        </w:rPr>
      </w:pPr>
      <w:r w:rsidRPr="005F498D">
        <w:rPr>
          <w:b/>
          <w:sz w:val="24"/>
        </w:rPr>
        <w:t>Цель</w:t>
      </w:r>
      <w:r w:rsidR="005B71D6">
        <w:rPr>
          <w:sz w:val="24"/>
        </w:rPr>
        <w:t>: формирование</w:t>
      </w:r>
      <w:r w:rsidRPr="005F498D">
        <w:rPr>
          <w:sz w:val="24"/>
        </w:rPr>
        <w:t xml:space="preserve"> умения самостоятельно проводить подвижные игры.</w:t>
      </w:r>
    </w:p>
    <w:p w:rsidR="008D7712" w:rsidRPr="005F498D" w:rsidRDefault="008D7712" w:rsidP="004D457D">
      <w:pPr>
        <w:spacing w:after="0"/>
        <w:rPr>
          <w:sz w:val="24"/>
        </w:rPr>
      </w:pPr>
      <w:r w:rsidRPr="005F498D">
        <w:rPr>
          <w:b/>
          <w:sz w:val="24"/>
        </w:rPr>
        <w:t>Тип занятия:</w:t>
      </w:r>
      <w:r w:rsidRPr="005F498D">
        <w:rPr>
          <w:sz w:val="24"/>
        </w:rPr>
        <w:t xml:space="preserve"> решение частных задач.</w:t>
      </w:r>
    </w:p>
    <w:p w:rsidR="008D7712" w:rsidRPr="005F498D" w:rsidRDefault="008D7712" w:rsidP="004D457D">
      <w:pPr>
        <w:spacing w:after="0"/>
        <w:rPr>
          <w:sz w:val="24"/>
        </w:rPr>
      </w:pPr>
      <w:r w:rsidRPr="005F498D">
        <w:rPr>
          <w:i/>
          <w:sz w:val="24"/>
        </w:rPr>
        <w:t>Планируемые результаты:</w:t>
      </w:r>
      <w:r w:rsidRPr="005F498D">
        <w:rPr>
          <w:sz w:val="24"/>
        </w:rPr>
        <w:t xml:space="preserve"> </w:t>
      </w:r>
      <w:r w:rsidRPr="005F498D">
        <w:rPr>
          <w:b/>
          <w:i/>
          <w:sz w:val="24"/>
        </w:rPr>
        <w:t>П</w:t>
      </w:r>
      <w:r w:rsidRPr="005F498D">
        <w:rPr>
          <w:sz w:val="24"/>
        </w:rPr>
        <w:t>: научатся организовывать и проводить со сверстниками игровые упражнения и подвижные игры; соблюдать правила техники безопасности;</w:t>
      </w:r>
    </w:p>
    <w:p w:rsidR="008D7712" w:rsidRPr="005F498D" w:rsidRDefault="008D7712" w:rsidP="004D457D">
      <w:pPr>
        <w:spacing w:after="0"/>
        <w:rPr>
          <w:sz w:val="24"/>
        </w:rPr>
      </w:pPr>
      <w:r w:rsidRPr="005F498D">
        <w:rPr>
          <w:sz w:val="24"/>
        </w:rPr>
        <w:t>Получат возможность научиться регулировать физическую нагрузку во время занятий; взаимодействовать со сверстниками по правилам проведения подвижной игры.</w:t>
      </w:r>
    </w:p>
    <w:p w:rsidR="008D7712" w:rsidRPr="005F498D" w:rsidRDefault="008D7712" w:rsidP="004D457D">
      <w:pPr>
        <w:spacing w:after="0"/>
        <w:rPr>
          <w:sz w:val="24"/>
        </w:rPr>
      </w:pPr>
      <w:r w:rsidRPr="005F498D">
        <w:rPr>
          <w:b/>
          <w:i/>
          <w:sz w:val="24"/>
        </w:rPr>
        <w:t>М</w:t>
      </w:r>
      <w:r w:rsidRPr="005F498D">
        <w:rPr>
          <w:sz w:val="24"/>
        </w:rPr>
        <w:t>: овладеют способностью оценивать свои достижения, отвечать на вопросы, самостоятельно добывать знания;</w:t>
      </w:r>
    </w:p>
    <w:p w:rsidR="008D7712" w:rsidRPr="005F498D" w:rsidRDefault="008D7712" w:rsidP="004D457D">
      <w:pPr>
        <w:spacing w:after="0"/>
        <w:rPr>
          <w:sz w:val="24"/>
        </w:rPr>
      </w:pPr>
      <w:r w:rsidRPr="005F498D">
        <w:rPr>
          <w:sz w:val="24"/>
        </w:rPr>
        <w:t>Вырабатывать умения слушать собеседника, способность вступать в речевое общение</w:t>
      </w:r>
      <w:r w:rsidR="006F47AB" w:rsidRPr="005F498D">
        <w:rPr>
          <w:sz w:val="24"/>
        </w:rPr>
        <w:t>;</w:t>
      </w:r>
    </w:p>
    <w:p w:rsidR="006F47AB" w:rsidRPr="005F498D" w:rsidRDefault="006F47AB" w:rsidP="004D457D">
      <w:pPr>
        <w:spacing w:after="0"/>
        <w:rPr>
          <w:sz w:val="24"/>
        </w:rPr>
      </w:pPr>
      <w:r w:rsidRPr="005F498D">
        <w:rPr>
          <w:sz w:val="24"/>
        </w:rPr>
        <w:t>Овладевать способностью понимать учебную задачу и стремиться её выполнить.</w:t>
      </w:r>
    </w:p>
    <w:p w:rsidR="006F47AB" w:rsidRPr="005F498D" w:rsidRDefault="006F47AB" w:rsidP="004D457D">
      <w:pPr>
        <w:spacing w:after="0"/>
        <w:rPr>
          <w:sz w:val="24"/>
        </w:rPr>
      </w:pPr>
      <w:r w:rsidRPr="005F498D">
        <w:rPr>
          <w:b/>
          <w:i/>
          <w:sz w:val="24"/>
        </w:rPr>
        <w:t>Л:</w:t>
      </w:r>
      <w:r w:rsidRPr="005F498D">
        <w:rPr>
          <w:sz w:val="24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</w:r>
    </w:p>
    <w:p w:rsidR="006F47AB" w:rsidRPr="005F498D" w:rsidRDefault="006F47AB" w:rsidP="004D457D">
      <w:pPr>
        <w:spacing w:after="0"/>
        <w:rPr>
          <w:sz w:val="24"/>
        </w:rPr>
      </w:pPr>
      <w:r w:rsidRPr="005F498D">
        <w:rPr>
          <w:b/>
          <w:sz w:val="24"/>
        </w:rPr>
        <w:t>Образовательные ресурсы:</w:t>
      </w:r>
      <w:r w:rsidRPr="005F498D">
        <w:rPr>
          <w:sz w:val="24"/>
        </w:rPr>
        <w:t xml:space="preserve"> скамейки, мячи</w:t>
      </w:r>
      <w:r w:rsidR="00CB0D19">
        <w:rPr>
          <w:sz w:val="24"/>
        </w:rPr>
        <w:t xml:space="preserve">, кегли, </w:t>
      </w:r>
      <w:r w:rsidR="000508B8">
        <w:rPr>
          <w:sz w:val="24"/>
        </w:rPr>
        <w:t xml:space="preserve">кубики, треугольники, прямоугольники, </w:t>
      </w:r>
      <w:r w:rsidR="00CB0D19">
        <w:rPr>
          <w:sz w:val="24"/>
        </w:rPr>
        <w:t>маркеры, плакат</w:t>
      </w:r>
      <w:r w:rsidRPr="005F498D">
        <w:rPr>
          <w:sz w:val="24"/>
        </w:rPr>
        <w:t>.</w:t>
      </w:r>
    </w:p>
    <w:p w:rsidR="008D7712" w:rsidRPr="005F498D" w:rsidRDefault="006F47AB" w:rsidP="006F47AB">
      <w:pPr>
        <w:spacing w:after="0"/>
        <w:jc w:val="center"/>
        <w:rPr>
          <w:b/>
          <w:sz w:val="24"/>
        </w:rPr>
      </w:pPr>
      <w:r w:rsidRPr="005F498D">
        <w:rPr>
          <w:b/>
          <w:sz w:val="24"/>
        </w:rPr>
        <w:t>Ход занятия:</w:t>
      </w:r>
    </w:p>
    <w:p w:rsidR="00CB0D19" w:rsidRPr="00CB0D19" w:rsidRDefault="00CB0D19" w:rsidP="006F47AB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Дети входят в зал под музыку из м</w:t>
      </w:r>
      <w:r w:rsidRPr="00CB0D19">
        <w:rPr>
          <w:b/>
          <w:sz w:val="24"/>
        </w:rPr>
        <w:t>/</w:t>
      </w:r>
      <w:r>
        <w:rPr>
          <w:b/>
          <w:sz w:val="24"/>
        </w:rPr>
        <w:t xml:space="preserve">ф «Обезьянки» </w:t>
      </w:r>
      <w:r w:rsidRPr="00CB0D19">
        <w:rPr>
          <w:sz w:val="24"/>
        </w:rPr>
        <w:t>(</w:t>
      </w:r>
      <w:proofErr w:type="spellStart"/>
      <w:r w:rsidRPr="00CB0D19">
        <w:rPr>
          <w:sz w:val="24"/>
        </w:rPr>
        <w:t>минусовка</w:t>
      </w:r>
      <w:proofErr w:type="spellEnd"/>
      <w:r w:rsidRPr="00CB0D19">
        <w:rPr>
          <w:sz w:val="24"/>
        </w:rPr>
        <w:t>)</w:t>
      </w:r>
    </w:p>
    <w:p w:rsidR="006F47AB" w:rsidRPr="005F498D" w:rsidRDefault="006F47AB" w:rsidP="006F47AB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5F498D">
        <w:rPr>
          <w:b/>
          <w:sz w:val="24"/>
        </w:rPr>
        <w:t>Организационный момент</w:t>
      </w:r>
      <w:r w:rsidRPr="005F498D">
        <w:rPr>
          <w:sz w:val="24"/>
        </w:rPr>
        <w:t xml:space="preserve"> (эмоциональная, психологическая и мотивационная подготовка учащихся)</w:t>
      </w:r>
    </w:p>
    <w:p w:rsidR="00BA674F" w:rsidRPr="005F498D" w:rsidRDefault="006F47AB" w:rsidP="006F47AB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5F498D">
        <w:rPr>
          <w:b/>
          <w:sz w:val="24"/>
        </w:rPr>
        <w:t>Актуализация знаний.</w:t>
      </w:r>
      <w:r w:rsidRPr="005F498D">
        <w:rPr>
          <w:sz w:val="24"/>
        </w:rPr>
        <w:t xml:space="preserve"> </w:t>
      </w:r>
    </w:p>
    <w:p w:rsidR="006F47AB" w:rsidRPr="005F498D" w:rsidRDefault="006F47AB" w:rsidP="00BA674F">
      <w:pPr>
        <w:pStyle w:val="a3"/>
        <w:spacing w:after="0"/>
        <w:rPr>
          <w:sz w:val="24"/>
        </w:rPr>
      </w:pPr>
      <w:r w:rsidRPr="005F498D">
        <w:rPr>
          <w:sz w:val="24"/>
        </w:rPr>
        <w:t>Разминка в стихотворной форме. (</w:t>
      </w:r>
      <w:proofErr w:type="gramStart"/>
      <w:r w:rsidRPr="005F498D">
        <w:rPr>
          <w:sz w:val="24"/>
        </w:rPr>
        <w:t>подготовленные</w:t>
      </w:r>
      <w:proofErr w:type="gramEnd"/>
      <w:r w:rsidRPr="005F498D">
        <w:rPr>
          <w:sz w:val="24"/>
        </w:rPr>
        <w:t xml:space="preserve"> дети)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Плечи выше поднимаем,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А потом их опускаем.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Словно дружно отвечаем,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Ничегошеньки не знаем.  (Незнайка).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Поглядите-ка на нас,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Руки – ножницы у нас,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Щёлк наверх, щелк вперёд,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А потом наоборот.   (Ножницы руками)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Мы </w:t>
      </w:r>
      <w:r w:rsidR="00CB0D19">
        <w:rPr>
          <w:rFonts w:ascii="Times New Roman" w:eastAsia="Times New Roman" w:hAnsi="Times New Roman" w:cs="Times New Roman"/>
          <w:sz w:val="24"/>
          <w:lang w:eastAsia="ru-RU"/>
        </w:rPr>
        <w:t>движенья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делать будем,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И руками быстро крутим-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То назад, то вперёд,</w:t>
      </w:r>
    </w:p>
    <w:p w:rsidR="00EF4421" w:rsidRPr="005F498D" w:rsidRDefault="00CB0D19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А потом наоборот.  (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круговые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движения</w:t>
      </w:r>
      <w:r w:rsidR="00EF4421"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руками вперёд и назад).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Разминаем наши плечи,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Руки двигаем навстречу;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Вверх летит одна рука,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А другая вниз пока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   (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>рывки руками)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Поработаем руками,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И локтями и плечами.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Выполняйте вместе с нами,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Делаем рывки руками    (рывки руками в стороны)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Руки вверх и руки вниз.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Ты давай-ка не ленись!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Взмахи делай чётче, резче.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Тренируй получше плечи.  (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махи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руками в стороны)</w:t>
      </w:r>
    </w:p>
    <w:p w:rsidR="00F16B87" w:rsidRPr="005F498D" w:rsidRDefault="00F16B87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Разминая поясницу,</w:t>
      </w:r>
    </w:p>
    <w:p w:rsidR="00EF4421" w:rsidRPr="005F498D" w:rsidRDefault="00EF4421" w:rsidP="00F16B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Мы не будем торопиться.</w:t>
      </w:r>
    </w:p>
    <w:p w:rsidR="00EF4421" w:rsidRPr="005F498D" w:rsidRDefault="00EF4421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Вправо, влево повернись,</w:t>
      </w:r>
    </w:p>
    <w:p w:rsidR="00EF4421" w:rsidRPr="005F498D" w:rsidRDefault="00EF4421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На соседа оглянись.  (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повороты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туловища в стороны руки в полусогнутом положении).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Ноги врозь, на пояс руки.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Надо спинки нам размять.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Наклоняться будем, ну-ка,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Не спешить, не отставать.  (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наклоны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туловища в стороны).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Наклоняемся пониже,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Ну-ка руки к полу ближе!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Выпрямились, ноги шире.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Тянем 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спинку ,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три – четыре.  (наклоны вперёд).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То на стену посмотрели,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То в окошко поглядели.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Вправо, влево поворот,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А потом наоборот (повороты туловища в стороны руки на пояс)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Все представим мы сейчас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Будто обручи у нас.</w:t>
      </w:r>
    </w:p>
    <w:p w:rsidR="00F16B87" w:rsidRPr="005F498D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Я прошу не отставать,</w:t>
      </w:r>
    </w:p>
    <w:p w:rsidR="00F16B87" w:rsidRDefault="00F16B87" w:rsidP="00F16B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CB0D19">
        <w:rPr>
          <w:rFonts w:ascii="Times New Roman" w:eastAsia="Times New Roman" w:hAnsi="Times New Roman" w:cs="Times New Roman"/>
          <w:sz w:val="24"/>
          <w:lang w:eastAsia="ru-RU"/>
        </w:rPr>
        <w:t>удем обручи вращать.   (</w:t>
      </w:r>
      <w:proofErr w:type="gramStart"/>
      <w:r w:rsidR="00CB0D19">
        <w:rPr>
          <w:rFonts w:ascii="Times New Roman" w:eastAsia="Times New Roman" w:hAnsi="Times New Roman" w:cs="Times New Roman"/>
          <w:sz w:val="24"/>
          <w:lang w:eastAsia="ru-RU"/>
        </w:rPr>
        <w:t>круговые</w:t>
      </w:r>
      <w:proofErr w:type="gramEnd"/>
      <w:r w:rsidR="00CB0D19">
        <w:rPr>
          <w:rFonts w:ascii="Times New Roman" w:eastAsia="Times New Roman" w:hAnsi="Times New Roman" w:cs="Times New Roman"/>
          <w:sz w:val="24"/>
          <w:lang w:eastAsia="ru-RU"/>
        </w:rPr>
        <w:t xml:space="preserve"> движения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туловищем) </w:t>
      </w:r>
    </w:p>
    <w:p w:rsidR="00CB0D19" w:rsidRDefault="00CB0D19" w:rsidP="00CB0D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B0D19" w:rsidRPr="005F498D" w:rsidRDefault="00CB0D19" w:rsidP="00CB0D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Головою мы вращаем, </w:t>
      </w:r>
    </w:p>
    <w:p w:rsidR="00CB0D19" w:rsidRPr="005F498D" w:rsidRDefault="00CB0D19" w:rsidP="00CB0D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Будто твёрдо отвечаем; </w:t>
      </w:r>
    </w:p>
    <w:p w:rsidR="00CB0D19" w:rsidRPr="005F498D" w:rsidRDefault="00CB0D19" w:rsidP="00CB0D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«Нет, не буду, не хочу!»</w:t>
      </w:r>
    </w:p>
    <w:p w:rsidR="00CB0D19" w:rsidRPr="005F498D" w:rsidRDefault="00CB0D19" w:rsidP="00CB0D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Это детям по плечу. (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повороты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головы)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Чтоб коленки не скрипели,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Чтобы ножки не болели,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Приседаем глубоко,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Поднимаемся легко.   (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приседания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10 раз)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На площадке красный мячик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Выше всех сегодня скачет.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Вместе с мячиком скачу,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До небес достать хочу.   (</w:t>
      </w:r>
      <w:proofErr w:type="gramStart"/>
      <w:r w:rsidRPr="005F498D">
        <w:rPr>
          <w:rFonts w:ascii="Times New Roman" w:eastAsia="Times New Roman" w:hAnsi="Times New Roman" w:cs="Times New Roman"/>
          <w:sz w:val="24"/>
          <w:lang w:eastAsia="ru-RU"/>
        </w:rPr>
        <w:t>прыжки</w:t>
      </w:r>
      <w:proofErr w:type="gramEnd"/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 на месте).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A57E9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F4421" w:rsidRPr="005F498D" w:rsidRDefault="00F16B87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Ребята, скажите, пожалуйста, что мы сейчас с вами выполняли? (</w:t>
      </w: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разминку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F16B87" w:rsidRPr="005F498D" w:rsidRDefault="00F16B87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Что вы делаете утром, для того чтобы пробудить организм ото сна? (</w:t>
      </w: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утреннюю зарядку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F16B87" w:rsidRPr="005F498D" w:rsidRDefault="00F16B87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 можно ли эти упражнения использовать в комплексе утренней зарядки? (</w:t>
      </w: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да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F16B87" w:rsidRPr="005F498D" w:rsidRDefault="00F16B87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Для чего </w:t>
      </w:r>
      <w:r w:rsidR="00537D6E" w:rsidRPr="005F498D">
        <w:rPr>
          <w:rFonts w:ascii="Times New Roman" w:eastAsia="Times New Roman" w:hAnsi="Times New Roman" w:cs="Times New Roman"/>
          <w:sz w:val="24"/>
          <w:lang w:eastAsia="ru-RU"/>
        </w:rPr>
        <w:t>необходимы двигательные действия? (</w:t>
      </w:r>
      <w:r w:rsidR="00537D6E"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для укрепления и сохранения здоровья</w:t>
      </w:r>
      <w:r w:rsidR="00537D6E"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F4421" w:rsidRPr="005F498D" w:rsidRDefault="00EF4421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537D6E" w:rsidRPr="005F498D">
        <w:rPr>
          <w:rFonts w:ascii="Times New Roman" w:eastAsia="Times New Roman" w:hAnsi="Times New Roman" w:cs="Times New Roman"/>
          <w:sz w:val="24"/>
          <w:lang w:eastAsia="ru-RU"/>
        </w:rPr>
        <w:t>Ребята, я вам предлагала дома поработать вместе с родителями и найти пословицы, поговорки, изречения о здоровье. Какие мудрые высказывания о здоровье вы подобрали к сегодняшнему занятию? (</w:t>
      </w:r>
      <w:r w:rsidR="00537D6E"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ответы детей</w:t>
      </w:r>
      <w:r w:rsidR="00537D6E"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537D6E" w:rsidRPr="005F498D" w:rsidRDefault="00537D6E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5F498D">
        <w:rPr>
          <w:rFonts w:ascii="Times New Roman" w:eastAsia="Times New Roman" w:hAnsi="Times New Roman" w:cs="Times New Roman"/>
          <w:color w:val="0070C0"/>
          <w:sz w:val="24"/>
          <w:lang w:eastAsia="ru-RU"/>
        </w:rPr>
        <w:t>варианты ответов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537D6E" w:rsidRPr="005F498D" w:rsidRDefault="00537D6E" w:rsidP="00EF44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Всякое дело поправимо, если человек здоров.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Научись ценить здоровье, прежде чем заболеешь.  (Каракалпакская)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Здоровье подорвать – самому себя обворовать.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Здоровье и труд рядом идут.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Соблюдай режим труда и быта – будет здоровье крепче гранита.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Дай работу телу- отдохнет голова. (Арабская)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Работая сидя, отдыхай стоя.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Не всякое лекарство на пользу, как не всякая пища к здоровью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Ложись спать на голодный желудок – проснешься бодрым. (Ассирийская)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Чем легче весишь, тем быстрее идешь.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Средство к исцелению – передвижение. (Узбекская)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Правильное дыхание необходимо так же как и пище. ( Индийская)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Не тот спортсмен, кто в детстве прыгает, а тот, кто под старость бегает.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Спорт сочетаешь с делом – здоров будешь телом.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Река начинается с ручейка, а спорт с зарядки. (Русская)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Все гибнет от худобы, а человек от лишнего жира. (Азербайджанская)</w:t>
      </w:r>
    </w:p>
    <w:p w:rsidR="00537D6E" w:rsidRPr="005F498D" w:rsidRDefault="00537D6E" w:rsidP="00537D6E">
      <w:pPr>
        <w:pStyle w:val="a4"/>
        <w:spacing w:before="0" w:beforeAutospacing="0" w:after="0" w:afterAutospacing="0"/>
        <w:rPr>
          <w:i/>
          <w:sz w:val="22"/>
        </w:rPr>
      </w:pPr>
      <w:r w:rsidRPr="005F498D">
        <w:rPr>
          <w:i/>
          <w:szCs w:val="28"/>
        </w:rPr>
        <w:t>Без надобности не лечись, здоровее будешь. (Русская)</w:t>
      </w:r>
    </w:p>
    <w:p w:rsidR="00537D6E" w:rsidRPr="005F498D" w:rsidRDefault="00537D6E" w:rsidP="00537D6E">
      <w:pPr>
        <w:spacing w:after="0"/>
        <w:rPr>
          <w:i/>
          <w:sz w:val="20"/>
        </w:rPr>
      </w:pPr>
    </w:p>
    <w:p w:rsidR="00537D6E" w:rsidRPr="005F498D" w:rsidRDefault="00537D6E" w:rsidP="00537D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BA674F" w:rsidRPr="005F498D" w:rsidRDefault="00BA674F" w:rsidP="00BA67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b/>
          <w:sz w:val="24"/>
          <w:lang w:eastAsia="ru-RU"/>
        </w:rPr>
        <w:t>Изучение нового:</w:t>
      </w:r>
    </w:p>
    <w:p w:rsidR="00EF4421" w:rsidRDefault="00EF4421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 </w:t>
      </w:r>
      <w:r w:rsidR="00537D6E"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А теперь я предлагаю вам поиграть в игры. </w:t>
      </w:r>
    </w:p>
    <w:p w:rsidR="00CB0D19" w:rsidRDefault="00CB0D19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Скажите, пожалуйста, что делают спортсмены перед соревнованиями? </w:t>
      </w:r>
      <w:r w:rsidRPr="00CB0D19">
        <w:rPr>
          <w:rFonts w:ascii="Times New Roman" w:eastAsia="Times New Roman" w:hAnsi="Times New Roman" w:cs="Times New Roman"/>
          <w:color w:val="00B0F0"/>
          <w:sz w:val="24"/>
          <w:lang w:eastAsia="ru-RU"/>
        </w:rPr>
        <w:t>(разминаются, разогревают мышцы)</w:t>
      </w:r>
      <w:r>
        <w:rPr>
          <w:rFonts w:ascii="Times New Roman" w:eastAsia="Times New Roman" w:hAnsi="Times New Roman" w:cs="Times New Roman"/>
          <w:color w:val="00B0F0"/>
          <w:sz w:val="24"/>
          <w:lang w:eastAsia="ru-RU"/>
        </w:rPr>
        <w:t xml:space="preserve">. </w:t>
      </w:r>
    </w:p>
    <w:p w:rsidR="00CB0D19" w:rsidRPr="00CB0D19" w:rsidRDefault="00CB0D19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B0D19">
        <w:rPr>
          <w:rFonts w:ascii="Times New Roman" w:eastAsia="Times New Roman" w:hAnsi="Times New Roman" w:cs="Times New Roman"/>
          <w:sz w:val="24"/>
          <w:lang w:eastAsia="ru-RU"/>
        </w:rPr>
        <w:t xml:space="preserve">Вот и я вам предлагаю разогреть мышцы, а заодно и поиграть. </w:t>
      </w:r>
    </w:p>
    <w:p w:rsidR="000508B8" w:rsidRPr="000508B8" w:rsidRDefault="00CB0D19" w:rsidP="00537D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CB0D19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Игра «День и ночь»</w:t>
      </w:r>
      <w:r w:rsidR="000508B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0508B8" w:rsidRPr="000508B8">
        <w:rPr>
          <w:rFonts w:ascii="Times New Roman" w:eastAsia="Times New Roman" w:hAnsi="Times New Roman" w:cs="Times New Roman"/>
          <w:sz w:val="24"/>
          <w:lang w:eastAsia="ru-RU"/>
        </w:rPr>
        <w:t xml:space="preserve">(музыка </w:t>
      </w:r>
      <w:r w:rsidR="000508B8" w:rsidRPr="000508B8">
        <w:rPr>
          <w:sz w:val="24"/>
        </w:rPr>
        <w:t>из м/ф «Обезьянки»</w:t>
      </w:r>
      <w:r w:rsidR="000508B8">
        <w:rPr>
          <w:sz w:val="24"/>
        </w:rPr>
        <w:t>)</w:t>
      </w:r>
    </w:p>
    <w:p w:rsidR="000508B8" w:rsidRDefault="00FA57E9" w:rsidP="00FA57E9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F4421" w:rsidRPr="00FA57E9" w:rsidRDefault="00FA57E9" w:rsidP="00FA57E9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A57E9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Игра «Передал – садись»</w:t>
      </w:r>
    </w:p>
    <w:p w:rsidR="00815212" w:rsidRPr="005F498D" w:rsidRDefault="00EF4421" w:rsidP="00FA57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815212" w:rsidRPr="005F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="00815212" w:rsidRPr="005F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построены в 2 колонны. Выбирается капитан, который становится в 3-4 шагах лицом к колонне. По сигналу каждый капитан передаёт мяч первому игроку своей команды, который возвращает его и приседает. Затем капитан передаёт мяч второму игроку, третьему и т.д. Получив мяч от последнего игрока своей команды, капитан поднимает его вверх. Выигрывает команда, которая первой закончит игру. </w:t>
      </w:r>
    </w:p>
    <w:p w:rsidR="00BA674F" w:rsidRPr="000508B8" w:rsidRDefault="000508B8" w:rsidP="00BA67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Что нужно сделать, для того чтобы поймать мяч? </w:t>
      </w:r>
      <w:r w:rsidRPr="000508B8">
        <w:rPr>
          <w:rFonts w:ascii="Times New Roman" w:eastAsia="Times New Roman" w:hAnsi="Times New Roman" w:cs="Times New Roman"/>
          <w:i/>
          <w:sz w:val="24"/>
          <w:lang w:eastAsia="ru-RU"/>
        </w:rPr>
        <w:t>(обратить внимание на положение рук, пальцев)</w:t>
      </w:r>
    </w:p>
    <w:p w:rsidR="00BA674F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Какие физические качества развиваются? </w:t>
      </w:r>
      <w:r w:rsidRPr="005F498D">
        <w:rPr>
          <w:rFonts w:ascii="Times New Roman" w:eastAsia="Times New Roman" w:hAnsi="Times New Roman" w:cs="Times New Roman"/>
          <w:color w:val="0070C0"/>
          <w:sz w:val="24"/>
          <w:lang w:eastAsia="ru-RU"/>
        </w:rPr>
        <w:t>(внимание, быстрота, чувство товарищества, ловкость с проявлением быстроты реакции, точность приёма и передачи мяча)</w:t>
      </w:r>
    </w:p>
    <w:p w:rsidR="000508B8" w:rsidRDefault="000508B8" w:rsidP="00BA67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0508B8">
        <w:rPr>
          <w:rFonts w:ascii="Times New Roman" w:eastAsia="Times New Roman" w:hAnsi="Times New Roman" w:cs="Times New Roman"/>
          <w:sz w:val="24"/>
          <w:lang w:eastAsia="ru-RU"/>
        </w:rPr>
        <w:t xml:space="preserve">Как можно усложнить игру? </w:t>
      </w:r>
      <w:r>
        <w:rPr>
          <w:rFonts w:ascii="Times New Roman" w:eastAsia="Times New Roman" w:hAnsi="Times New Roman" w:cs="Times New Roman"/>
          <w:color w:val="0070C0"/>
          <w:sz w:val="24"/>
          <w:lang w:eastAsia="ru-RU"/>
        </w:rPr>
        <w:t>(последний участник встаёт на место капитана)</w:t>
      </w:r>
    </w:p>
    <w:p w:rsidR="000508B8" w:rsidRPr="000508B8" w:rsidRDefault="000508B8" w:rsidP="00BA674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508B8">
        <w:rPr>
          <w:rFonts w:ascii="Times New Roman" w:eastAsia="Times New Roman" w:hAnsi="Times New Roman" w:cs="Times New Roman"/>
          <w:sz w:val="24"/>
          <w:lang w:eastAsia="ru-RU"/>
        </w:rPr>
        <w:t>Давайте попробуем поиграть в эту же игру, но уже по вашим правилам.</w:t>
      </w:r>
    </w:p>
    <w:p w:rsidR="00BA674F" w:rsidRPr="005F498D" w:rsidRDefault="00BA674F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>Для того, чтобы узнать в какую игру мы с вами будем играть, я предлагаю немножко поработать умственно. (</w:t>
      </w:r>
      <w:r w:rsidRPr="005F498D">
        <w:rPr>
          <w:rFonts w:ascii="Times New Roman" w:eastAsia="Times New Roman" w:hAnsi="Times New Roman" w:cs="Times New Roman"/>
          <w:color w:val="0070C0"/>
          <w:sz w:val="24"/>
          <w:lang w:eastAsia="ru-RU"/>
        </w:rPr>
        <w:t>Отгадывание игры по картинке разрезанной на несколько частей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(«Старт со скамейки») 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lastRenderedPageBreak/>
        <w:t>(игра на воспитание психологической устойчивости и выдержки, развитие максимальной быстроты перемещения, чувства товарищества)</w:t>
      </w:r>
    </w:p>
    <w:p w:rsidR="00BA674F" w:rsidRPr="00FA57E9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color w:val="0070C0"/>
          <w:sz w:val="24"/>
          <w:lang w:eastAsia="ru-RU"/>
        </w:rPr>
        <w:t> 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 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lang w:eastAsia="ru-RU"/>
        </w:rPr>
        <w:t xml:space="preserve">Напомните, пожалуйста </w:t>
      </w:r>
      <w:r w:rsidRPr="005F498D">
        <w:rPr>
          <w:rFonts w:ascii="Times New Roman" w:eastAsia="Times New Roman" w:hAnsi="Times New Roman" w:cs="Times New Roman"/>
          <w:b/>
          <w:sz w:val="24"/>
          <w:lang w:eastAsia="ru-RU"/>
        </w:rPr>
        <w:t>правила игры</w:t>
      </w:r>
      <w:r w:rsidRPr="005F498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 В игре участвуют две команды с равным количеством игроков. Две гимнастические скамейки устанавливают параллельно. Между ними, в центр площадки кладут обруч.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Команды садятся на скамейках, затылок в затылок, ноги врозь. Первый игрок держит волейбольный мяч в руках, вытянутых вперёд, другие игроки поднимают руки вверх, готовясь принять мяч и передать его над головой сидящему сзади члену команды. </w:t>
      </w:r>
    </w:p>
    <w:p w:rsidR="00BA674F" w:rsidRPr="005F498D" w:rsidRDefault="00BA674F" w:rsidP="00BA67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F498D">
        <w:rPr>
          <w:rFonts w:ascii="Times New Roman" w:eastAsia="Times New Roman" w:hAnsi="Times New Roman" w:cs="Times New Roman"/>
          <w:i/>
          <w:sz w:val="24"/>
          <w:lang w:eastAsia="ru-RU"/>
        </w:rPr>
        <w:t>По сигналу начинается игра. Последний игрок, получив мяч, быстро встаёт, бежит и садится впереди игроков своей команды, после чего передаёт мяч над головой назад. Таким образом все участники обегают площадку и передают мяч друг другу. Игрок, начинающий игру, в итоге оказавшийся последним, не садится на скамейку, а бежит и кладёт мяч в обруч. Как только мяч коснулся поверхности, выявляется победитель.</w:t>
      </w:r>
    </w:p>
    <w:p w:rsidR="00BA674F" w:rsidRPr="005F498D" w:rsidRDefault="00BA674F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B8" w:rsidRDefault="000508B8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05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можно усложнить эту игру?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(убрать скамейки и начинать игру с пола)</w:t>
      </w:r>
    </w:p>
    <w:p w:rsidR="000508B8" w:rsidRDefault="000508B8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05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изменится в игре?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(правила, название)</w:t>
      </w:r>
    </w:p>
    <w:p w:rsidR="000508B8" w:rsidRDefault="000508B8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05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назовём игру?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(«Старт с пола»)</w:t>
      </w:r>
    </w:p>
    <w:p w:rsidR="00DA4A75" w:rsidRDefault="00DA4A75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проведём эстафету. Чем отличается эстафета от игры?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проводится в командах, в виде соревнования)</w:t>
      </w:r>
    </w:p>
    <w:p w:rsidR="00DA4A75" w:rsidRDefault="00DA4A75" w:rsidP="00537D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необычную эстафету, а </w:t>
      </w:r>
      <w:r w:rsidRPr="00DA4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Эстафету</w:t>
      </w:r>
      <w:r w:rsidRPr="00DA4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зверей»</w:t>
      </w:r>
    </w:p>
    <w:p w:rsidR="00DA4A75" w:rsidRDefault="00DA4A75" w:rsidP="00537D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4A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она так называется? Что нам необходимо сделать, чтобы провести эстафету?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(разделиться на команды, выбрать название команды)</w:t>
      </w:r>
    </w:p>
    <w:p w:rsidR="00337CC4" w:rsidRPr="00337CC4" w:rsidRDefault="00337CC4" w:rsidP="0053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Правила:</w:t>
      </w:r>
    </w:p>
    <w:p w:rsidR="00337CC4" w:rsidRPr="00337CC4" w:rsidRDefault="00337CC4" w:rsidP="00337CC4">
      <w:p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Играющие делятся на 2 равные команды и вы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страиваются в колонны по одному, одна параллельно другой. Иг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рающие в командах принимают названия зверей. Каждый запоминает, ка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кого зверя он изображает. Перед впередистоящими играющими проводится стартовая черта. Впереди каждой колонны на расстоя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нии примерно 10 —20 м ставится по булаве или по стойке. На расстоянии 2 м от старта чертится линия финиша.</w:t>
      </w:r>
    </w:p>
    <w:p w:rsidR="00337CC4" w:rsidRDefault="00337CC4" w:rsidP="00337C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37CC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игры.</w:t>
      </w:r>
      <w:r w:rsidRPr="00337C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37CC4" w:rsidRDefault="00337CC4" w:rsidP="0033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громко вызывает любого зверя. Игроки, взявшие название этого зверя, берутся за руки,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выбегают вперед, обега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ют стоящий напротив них предмет и возвращаются обратно. Руководитель вызывает зверей вразбивку, по своему усмотрению. Некоторых он может вызвать и по два раза. Каждый раз прибежав</w:t>
      </w:r>
      <w:r w:rsidRPr="00337CC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шие игроки встают на свои места в команде. </w:t>
      </w:r>
    </w:p>
    <w:p w:rsidR="00337CC4" w:rsidRPr="00337CC4" w:rsidRDefault="00337CC4" w:rsidP="00337C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4A75" w:rsidRDefault="00337CC4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 ещё эстафету?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7CC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(да)</w:t>
      </w:r>
    </w:p>
    <w:p w:rsidR="00337CC4" w:rsidRDefault="00337CC4" w:rsidP="00537D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7CC4" w:rsidRDefault="00337CC4" w:rsidP="0053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с передачей кегли.</w:t>
      </w:r>
    </w:p>
    <w:p w:rsidR="00F2716C" w:rsidRDefault="00337CC4" w:rsidP="00537D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поиграть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«Поймай мяч</w:t>
      </w:r>
      <w:proofErr w:type="gramStart"/>
      <w:r w:rsidRPr="007F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7F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.</w:t>
      </w:r>
      <w:proofErr w:type="gramEnd"/>
      <w:r w:rsidR="007F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37CC4" w:rsidRPr="00F2716C" w:rsidRDefault="007F354D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Напомните, пожалуйста, правила игры.</w:t>
      </w:r>
    </w:p>
    <w:p w:rsidR="00337CC4" w:rsidRDefault="007F354D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33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игроки, кроме водящего, образуют круг и рассчитываются по порядку номеров. По сигналу водящий ударяет мячом о пол и называет номер.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чей порядковый номер назвали, выбегает вперёд и ловит мяч. Если поймал – становится ведущим. Нет – садится на скамейку. </w:t>
      </w:r>
    </w:p>
    <w:p w:rsidR="007F354D" w:rsidRPr="00337CC4" w:rsidRDefault="007F354D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75" w:rsidRDefault="00DA4A75" w:rsidP="00DA4A7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мы сегодня с вами развивали? </w:t>
      </w:r>
      <w:r w:rsidRPr="00FA57E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(скорость, быстроту, точность передачи, внимание)</w:t>
      </w:r>
    </w:p>
    <w:p w:rsidR="00DA4A75" w:rsidRDefault="00DA4A75" w:rsidP="00537D6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A57E9" w:rsidRPr="00FA57E9" w:rsidRDefault="00FA57E9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нам необходимо внимание?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212" w:rsidRPr="005F498D" w:rsidRDefault="00815212" w:rsidP="0053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на внимание.</w:t>
      </w:r>
    </w:p>
    <w:p w:rsidR="00815212" w:rsidRPr="005F498D" w:rsidRDefault="00815212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скамейке расположены несколько предметов. Необходимо запомнить их количество и расположение. По команде дети закрывают глаза, учитель меняет расположение предметов. Необходимо указать на изменения.</w:t>
      </w:r>
    </w:p>
    <w:p w:rsidR="00815212" w:rsidRPr="005F498D" w:rsidRDefault="00815212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4F" w:rsidRPr="005F498D" w:rsidRDefault="00BA674F" w:rsidP="0053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815212" w:rsidRDefault="00BA674F" w:rsidP="00537D6E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5F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к завершению наше занятие. Ребята, я предлагаю вам изобразить в виде смайлика своё настроение. </w:t>
      </w:r>
      <w:r w:rsidRPr="005F498D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(на заранее подготовленных кружочках с подписанными именами)</w:t>
      </w:r>
    </w:p>
    <w:p w:rsidR="00F2716C" w:rsidRDefault="00F2716C" w:rsidP="00F2716C">
      <w:pPr>
        <w:pStyle w:val="c9"/>
        <w:rPr>
          <w:rStyle w:val="c10"/>
        </w:rPr>
      </w:pPr>
      <w:r w:rsidRPr="00F2716C">
        <w:t>Обратите внимание, какие лица у наших героев, изображенных  на стене? А что вы ещё видите на стене?</w:t>
      </w:r>
      <w:r>
        <w:rPr>
          <w:i/>
          <w:color w:val="00B0F0"/>
        </w:rPr>
        <w:t xml:space="preserve"> (плакат со словами) </w:t>
      </w:r>
      <w:r>
        <w:rPr>
          <w:rStyle w:val="c10"/>
        </w:rPr>
        <w:t> </w:t>
      </w:r>
    </w:p>
    <w:p w:rsidR="00F2716C" w:rsidRPr="00F2716C" w:rsidRDefault="00F2716C" w:rsidP="00F2716C">
      <w:pPr>
        <w:pStyle w:val="c9"/>
        <w:spacing w:before="0" w:beforeAutospacing="0" w:after="0" w:afterAutospacing="0"/>
        <w:jc w:val="right"/>
        <w:rPr>
          <w:b/>
          <w:color w:val="0033CC"/>
        </w:rPr>
      </w:pPr>
      <w:r w:rsidRPr="00F2716C">
        <w:rPr>
          <w:rStyle w:val="c10"/>
          <w:b/>
          <w:color w:val="0033CC"/>
        </w:rPr>
        <w:t xml:space="preserve">« В каждом маленьком ребенке, 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>                                                                                 и в мальчишке, и в девчонке,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 xml:space="preserve">                                                                                 есть по двести грамм взрывчатки 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>                                                                                 или даже полкило.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>                                                                                 Должен он скакать и прыгать,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>                                                                                 все хватать, ногами дрыгать,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>                                                                                 а иначе он взорвется</w:t>
      </w:r>
    </w:p>
    <w:p w:rsidR="00F2716C" w:rsidRPr="00F2716C" w:rsidRDefault="00F2716C" w:rsidP="00F2716C">
      <w:pPr>
        <w:pStyle w:val="c9"/>
        <w:spacing w:before="0" w:beforeAutospacing="0" w:after="0" w:afterAutospacing="0"/>
        <w:rPr>
          <w:b/>
          <w:color w:val="0033CC"/>
        </w:rPr>
      </w:pPr>
      <w:r w:rsidRPr="00F2716C">
        <w:rPr>
          <w:rStyle w:val="c10"/>
          <w:b/>
          <w:color w:val="0033CC"/>
        </w:rPr>
        <w:t>                                                                                 не известно от чего».</w:t>
      </w:r>
    </w:p>
    <w:p w:rsidR="00F2716C" w:rsidRPr="00F2716C" w:rsidRDefault="00F2716C" w:rsidP="005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F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какого произведения эти слова </w:t>
      </w:r>
      <w:proofErr w:type="gramStart"/>
      <w:r w:rsidRPr="00F2716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 из</w:t>
      </w:r>
      <w:proofErr w:type="gramEnd"/>
      <w:r w:rsidRPr="00F2716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мультика про обезьян). </w:t>
      </w:r>
      <w:r w:rsidRPr="00F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так сказать про вас, ребята? Почему?</w:t>
      </w:r>
    </w:p>
    <w:p w:rsidR="00F2716C" w:rsidRPr="00F2716C" w:rsidRDefault="00F2716C" w:rsidP="00537D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наше занятие подошло к завершению. Всем спасибо за работу. </w:t>
      </w:r>
    </w:p>
    <w:sectPr w:rsidR="00F2716C" w:rsidRPr="00F2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10C"/>
    <w:multiLevelType w:val="hybridMultilevel"/>
    <w:tmpl w:val="3D92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F6A"/>
    <w:multiLevelType w:val="hybridMultilevel"/>
    <w:tmpl w:val="C80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371E"/>
    <w:multiLevelType w:val="hybridMultilevel"/>
    <w:tmpl w:val="8BE2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6"/>
    <w:rsid w:val="00037405"/>
    <w:rsid w:val="000508B8"/>
    <w:rsid w:val="000B70C3"/>
    <w:rsid w:val="002D1AD9"/>
    <w:rsid w:val="00337CC4"/>
    <w:rsid w:val="003C3003"/>
    <w:rsid w:val="00492920"/>
    <w:rsid w:val="004D457D"/>
    <w:rsid w:val="00537D6E"/>
    <w:rsid w:val="005B71D6"/>
    <w:rsid w:val="005F498D"/>
    <w:rsid w:val="006F47AB"/>
    <w:rsid w:val="00731712"/>
    <w:rsid w:val="007F354D"/>
    <w:rsid w:val="00815212"/>
    <w:rsid w:val="008D7712"/>
    <w:rsid w:val="00BA674F"/>
    <w:rsid w:val="00CB0D19"/>
    <w:rsid w:val="00DA4A75"/>
    <w:rsid w:val="00EB55F6"/>
    <w:rsid w:val="00EF4421"/>
    <w:rsid w:val="00F16B87"/>
    <w:rsid w:val="00F2716C"/>
    <w:rsid w:val="00F768A5"/>
    <w:rsid w:val="00F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4864-8866-4D17-A794-FABC239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AB"/>
    <w:pPr>
      <w:ind w:left="720"/>
      <w:contextualSpacing/>
    </w:pPr>
  </w:style>
  <w:style w:type="paragraph" w:styleId="a4">
    <w:name w:val="No Spacing"/>
    <w:basedOn w:val="a"/>
    <w:uiPriority w:val="1"/>
    <w:qFormat/>
    <w:rsid w:val="0053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8D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F2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0062-38AB-43D2-8536-CE486A5D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2013-12-09T14:07:00Z</cp:lastPrinted>
  <dcterms:created xsi:type="dcterms:W3CDTF">2013-12-14T06:13:00Z</dcterms:created>
  <dcterms:modified xsi:type="dcterms:W3CDTF">2015-01-20T12:08:00Z</dcterms:modified>
</cp:coreProperties>
</file>