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7D" w:rsidRPr="00AA0C45" w:rsidRDefault="00822E7D" w:rsidP="00822E7D">
      <w:pPr>
        <w:jc w:val="center"/>
        <w:rPr>
          <w:rFonts w:ascii="Times New Roman" w:hAnsi="Times New Roman" w:cs="Times New Roman"/>
          <w:sz w:val="36"/>
          <w:szCs w:val="36"/>
        </w:rPr>
      </w:pPr>
      <w:r w:rsidRPr="00AA0C45">
        <w:rPr>
          <w:rFonts w:ascii="Times New Roman" w:hAnsi="Times New Roman" w:cs="Times New Roman"/>
          <w:sz w:val="36"/>
          <w:szCs w:val="36"/>
        </w:rPr>
        <w:t xml:space="preserve">Конкурс проектов </w:t>
      </w:r>
    </w:p>
    <w:p w:rsidR="00822E7D" w:rsidRPr="00AA0C45" w:rsidRDefault="00822E7D" w:rsidP="00822E7D">
      <w:pPr>
        <w:jc w:val="center"/>
        <w:rPr>
          <w:rFonts w:ascii="Times New Roman" w:hAnsi="Times New Roman" w:cs="Times New Roman"/>
          <w:sz w:val="36"/>
          <w:szCs w:val="36"/>
        </w:rPr>
      </w:pPr>
      <w:r w:rsidRPr="00AA0C45">
        <w:rPr>
          <w:rFonts w:ascii="Times New Roman" w:hAnsi="Times New Roman" w:cs="Times New Roman"/>
          <w:sz w:val="36"/>
          <w:szCs w:val="36"/>
        </w:rPr>
        <w:t>в сфере инновационного менеджмента</w:t>
      </w:r>
    </w:p>
    <w:p w:rsidR="00822E7D" w:rsidRPr="00AA0C45" w:rsidRDefault="00822E7D" w:rsidP="00822E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2E7D" w:rsidRDefault="00822E7D" w:rsidP="00822E7D">
      <w:pPr>
        <w:jc w:val="center"/>
        <w:rPr>
          <w:sz w:val="32"/>
          <w:szCs w:val="32"/>
        </w:rPr>
      </w:pPr>
    </w:p>
    <w:p w:rsidR="009A3757" w:rsidRPr="00AA0C45" w:rsidRDefault="009A3757" w:rsidP="00822E7D">
      <w:pPr>
        <w:jc w:val="center"/>
        <w:rPr>
          <w:sz w:val="32"/>
          <w:szCs w:val="32"/>
        </w:rPr>
      </w:pPr>
    </w:p>
    <w:p w:rsidR="009A3757" w:rsidRPr="009A3757" w:rsidRDefault="009A3757" w:rsidP="009A3757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9A3757">
        <w:rPr>
          <w:rFonts w:ascii="Times New Roman" w:hAnsi="Times New Roman" w:cs="Times New Roman"/>
          <w:i/>
          <w:sz w:val="44"/>
          <w:szCs w:val="44"/>
        </w:rPr>
        <w:t>ПРОЕКТ</w:t>
      </w:r>
    </w:p>
    <w:p w:rsidR="00822E7D" w:rsidRPr="00AA0C45" w:rsidRDefault="00822E7D" w:rsidP="00AA0C45">
      <w:pPr>
        <w:rPr>
          <w:sz w:val="32"/>
          <w:szCs w:val="32"/>
        </w:rPr>
      </w:pPr>
    </w:p>
    <w:p w:rsidR="00822E7D" w:rsidRPr="00AA0C45" w:rsidRDefault="00822E7D" w:rsidP="00822E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2E7D" w:rsidRPr="009A3757" w:rsidRDefault="00822E7D" w:rsidP="00822E7D">
      <w:pPr>
        <w:jc w:val="center"/>
        <w:rPr>
          <w:rFonts w:ascii="Times New Roman" w:hAnsi="Times New Roman" w:cs="Times New Roman"/>
          <w:sz w:val="48"/>
          <w:szCs w:val="48"/>
        </w:rPr>
      </w:pPr>
      <w:r w:rsidRPr="009A3757">
        <w:rPr>
          <w:rFonts w:ascii="Times New Roman" w:hAnsi="Times New Roman" w:cs="Times New Roman"/>
          <w:sz w:val="48"/>
          <w:szCs w:val="48"/>
        </w:rPr>
        <w:t>Семейный клуб</w:t>
      </w:r>
    </w:p>
    <w:p w:rsidR="00822E7D" w:rsidRPr="009A3757" w:rsidRDefault="00822E7D" w:rsidP="00822E7D">
      <w:pPr>
        <w:jc w:val="center"/>
        <w:rPr>
          <w:rFonts w:ascii="Times New Roman" w:hAnsi="Times New Roman" w:cs="Times New Roman"/>
          <w:sz w:val="48"/>
          <w:szCs w:val="48"/>
        </w:rPr>
      </w:pPr>
      <w:r w:rsidRPr="009A3757">
        <w:rPr>
          <w:rFonts w:ascii="Times New Roman" w:hAnsi="Times New Roman" w:cs="Times New Roman"/>
          <w:sz w:val="48"/>
          <w:szCs w:val="48"/>
        </w:rPr>
        <w:t>«Мы вместе»</w:t>
      </w:r>
    </w:p>
    <w:p w:rsidR="00822E7D" w:rsidRPr="009A3757" w:rsidRDefault="00822E7D" w:rsidP="00822E7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A0C45" w:rsidRDefault="00AA0C45" w:rsidP="00AA0C45">
      <w:pPr>
        <w:rPr>
          <w:rFonts w:ascii="Times New Roman" w:hAnsi="Times New Roman" w:cs="Times New Roman"/>
          <w:sz w:val="32"/>
          <w:szCs w:val="32"/>
        </w:rPr>
      </w:pPr>
    </w:p>
    <w:p w:rsidR="009A3757" w:rsidRDefault="009A3757" w:rsidP="00AA0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757" w:rsidRDefault="009A3757" w:rsidP="009A37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2E7D" w:rsidRPr="009A3757" w:rsidRDefault="009A3757" w:rsidP="009A375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A375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22E7D" w:rsidRPr="009A3757">
        <w:rPr>
          <w:rFonts w:ascii="Times New Roman" w:hAnsi="Times New Roman" w:cs="Times New Roman"/>
          <w:sz w:val="28"/>
          <w:szCs w:val="28"/>
          <w:u w:val="single"/>
        </w:rPr>
        <w:t>Разработчики</w:t>
      </w:r>
      <w:r w:rsidRPr="009A3757">
        <w:rPr>
          <w:rFonts w:ascii="Times New Roman" w:hAnsi="Times New Roman" w:cs="Times New Roman"/>
          <w:sz w:val="28"/>
          <w:szCs w:val="28"/>
          <w:u w:val="single"/>
        </w:rPr>
        <w:t xml:space="preserve"> проекта</w:t>
      </w:r>
      <w:r w:rsidR="00822E7D" w:rsidRPr="009A375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822E7D" w:rsidRPr="00AA0C45" w:rsidRDefault="00822E7D" w:rsidP="009A3757">
      <w:pPr>
        <w:spacing w:line="240" w:lineRule="auto"/>
        <w:ind w:firstLine="4140"/>
        <w:jc w:val="right"/>
        <w:rPr>
          <w:rFonts w:ascii="Times New Roman" w:hAnsi="Times New Roman" w:cs="Times New Roman"/>
          <w:sz w:val="28"/>
          <w:szCs w:val="28"/>
        </w:rPr>
      </w:pPr>
      <w:r w:rsidRPr="00AA0C45">
        <w:rPr>
          <w:rFonts w:ascii="Times New Roman" w:hAnsi="Times New Roman" w:cs="Times New Roman"/>
          <w:sz w:val="28"/>
          <w:szCs w:val="28"/>
        </w:rPr>
        <w:t xml:space="preserve">Захарова </w:t>
      </w:r>
      <w:proofErr w:type="spellStart"/>
      <w:r w:rsidRPr="00AA0C45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AA0C45">
        <w:rPr>
          <w:rFonts w:ascii="Times New Roman" w:hAnsi="Times New Roman" w:cs="Times New Roman"/>
          <w:sz w:val="28"/>
          <w:szCs w:val="28"/>
        </w:rPr>
        <w:t xml:space="preserve"> Григорьевна, </w:t>
      </w:r>
    </w:p>
    <w:p w:rsidR="00822E7D" w:rsidRPr="00AA0C45" w:rsidRDefault="00822E7D" w:rsidP="009A3757">
      <w:pPr>
        <w:spacing w:line="240" w:lineRule="auto"/>
        <w:ind w:left="4140"/>
        <w:jc w:val="right"/>
        <w:rPr>
          <w:rFonts w:ascii="Times New Roman" w:hAnsi="Times New Roman" w:cs="Times New Roman"/>
          <w:sz w:val="28"/>
          <w:szCs w:val="28"/>
        </w:rPr>
      </w:pPr>
      <w:r w:rsidRPr="00AA0C45">
        <w:rPr>
          <w:rFonts w:ascii="Times New Roman" w:hAnsi="Times New Roman" w:cs="Times New Roman"/>
          <w:sz w:val="28"/>
          <w:szCs w:val="28"/>
        </w:rPr>
        <w:t>учитель начальных классов;</w:t>
      </w:r>
    </w:p>
    <w:p w:rsidR="00822E7D" w:rsidRPr="00AA0C45" w:rsidRDefault="00822E7D" w:rsidP="009A3757">
      <w:pPr>
        <w:spacing w:line="240" w:lineRule="auto"/>
        <w:ind w:left="41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A0C45"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 w:rsidRPr="00AA0C45">
        <w:rPr>
          <w:rFonts w:ascii="Times New Roman" w:hAnsi="Times New Roman" w:cs="Times New Roman"/>
          <w:sz w:val="28"/>
          <w:szCs w:val="28"/>
        </w:rPr>
        <w:t xml:space="preserve"> Елена Анатольевна,</w:t>
      </w:r>
    </w:p>
    <w:p w:rsidR="00822E7D" w:rsidRPr="00AA0C45" w:rsidRDefault="009A3757" w:rsidP="009A3757">
      <w:pPr>
        <w:spacing w:line="240" w:lineRule="auto"/>
        <w:ind w:left="4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22E7D" w:rsidRPr="00AA0C45">
        <w:rPr>
          <w:rFonts w:ascii="Times New Roman" w:hAnsi="Times New Roman" w:cs="Times New Roman"/>
          <w:sz w:val="28"/>
          <w:szCs w:val="28"/>
        </w:rPr>
        <w:t>читель начальных классов.</w:t>
      </w:r>
    </w:p>
    <w:p w:rsidR="00822E7D" w:rsidRDefault="00822E7D" w:rsidP="009A3757">
      <w:pPr>
        <w:spacing w:line="240" w:lineRule="auto"/>
        <w:ind w:left="4140"/>
        <w:jc w:val="right"/>
        <w:rPr>
          <w:rFonts w:ascii="Times New Roman" w:hAnsi="Times New Roman" w:cs="Times New Roman"/>
          <w:sz w:val="28"/>
          <w:szCs w:val="28"/>
        </w:rPr>
      </w:pPr>
      <w:r w:rsidRPr="00AA0C45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AA0C45">
        <w:rPr>
          <w:rFonts w:ascii="Times New Roman" w:hAnsi="Times New Roman" w:cs="Times New Roman"/>
          <w:sz w:val="28"/>
          <w:szCs w:val="28"/>
        </w:rPr>
        <w:t>Вахромеевская</w:t>
      </w:r>
      <w:proofErr w:type="spellEnd"/>
      <w:r w:rsidRPr="00AA0C45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A3757" w:rsidRPr="00AA0C45" w:rsidRDefault="009A3757" w:rsidP="009A3757">
      <w:pPr>
        <w:spacing w:line="240" w:lineRule="auto"/>
        <w:ind w:left="41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A0C45">
        <w:rPr>
          <w:rFonts w:ascii="Times New Roman" w:hAnsi="Times New Roman" w:cs="Times New Roman"/>
          <w:sz w:val="28"/>
          <w:szCs w:val="28"/>
        </w:rPr>
        <w:t>Камешковский</w:t>
      </w:r>
      <w:proofErr w:type="spellEnd"/>
      <w:r w:rsidRPr="00AA0C45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22E7D" w:rsidRPr="00AA0C45" w:rsidRDefault="009A3757" w:rsidP="009A375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22E7D" w:rsidRPr="00AA0C45">
        <w:rPr>
          <w:rFonts w:ascii="Times New Roman" w:hAnsi="Times New Roman" w:cs="Times New Roman"/>
          <w:sz w:val="28"/>
          <w:szCs w:val="28"/>
        </w:rPr>
        <w:t>Телефон: (248)-5-63-96</w:t>
      </w:r>
    </w:p>
    <w:p w:rsidR="009A3757" w:rsidRDefault="009A3757" w:rsidP="00AA0C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</w:p>
    <w:p w:rsidR="00822E7D" w:rsidRPr="00AA0C45" w:rsidRDefault="009A3757" w:rsidP="00AA0C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822E7D" w:rsidRPr="00AA0C45">
        <w:rPr>
          <w:rFonts w:ascii="Times New Roman" w:hAnsi="Times New Roman" w:cs="Times New Roman"/>
          <w:sz w:val="32"/>
          <w:szCs w:val="32"/>
        </w:rPr>
        <w:t xml:space="preserve">Февраль 2013 </w:t>
      </w:r>
    </w:p>
    <w:p w:rsidR="005F66B7" w:rsidRDefault="005F66B7" w:rsidP="00822E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66B7" w:rsidRDefault="005F66B7" w:rsidP="00822E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2E7D" w:rsidRPr="00822E7D" w:rsidRDefault="00822E7D" w:rsidP="00822E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E7D">
        <w:rPr>
          <w:rFonts w:ascii="Times New Roman" w:hAnsi="Times New Roman" w:cs="Times New Roman"/>
          <w:b/>
          <w:sz w:val="32"/>
          <w:szCs w:val="32"/>
        </w:rPr>
        <w:t>Оглавление</w:t>
      </w:r>
    </w:p>
    <w:p w:rsidR="00822E7D" w:rsidRPr="00822E7D" w:rsidRDefault="00822E7D" w:rsidP="00822E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2E7D" w:rsidRPr="009A3757" w:rsidRDefault="009A3757" w:rsidP="009A3757">
      <w:pPr>
        <w:tabs>
          <w:tab w:val="left" w:pos="83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 </w:t>
      </w:r>
      <w:r w:rsidRPr="009A3757">
        <w:rPr>
          <w:rFonts w:ascii="Times New Roman" w:hAnsi="Times New Roman" w:cs="Times New Roman"/>
          <w:sz w:val="32"/>
          <w:szCs w:val="32"/>
        </w:rPr>
        <w:t>Стр.</w:t>
      </w:r>
    </w:p>
    <w:p w:rsidR="00822E7D" w:rsidRPr="00822E7D" w:rsidRDefault="009A3757" w:rsidP="009A3757">
      <w:pPr>
        <w:numPr>
          <w:ilvl w:val="0"/>
          <w:numId w:val="2"/>
        </w:numPr>
        <w:spacing w:after="0" w:line="60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Введение……………………………………………………….3</w:t>
      </w:r>
    </w:p>
    <w:p w:rsidR="00822E7D" w:rsidRPr="00822E7D" w:rsidRDefault="00822E7D" w:rsidP="009A3757">
      <w:pPr>
        <w:numPr>
          <w:ilvl w:val="0"/>
          <w:numId w:val="2"/>
        </w:numPr>
        <w:spacing w:after="0" w:line="6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2E7D">
        <w:rPr>
          <w:rFonts w:ascii="Times New Roman" w:hAnsi="Times New Roman" w:cs="Times New Roman"/>
          <w:sz w:val="32"/>
          <w:szCs w:val="32"/>
        </w:rPr>
        <w:t>Цель и задачи проекта………………………………</w:t>
      </w:r>
      <w:r w:rsidR="009A3757">
        <w:rPr>
          <w:rFonts w:ascii="Times New Roman" w:hAnsi="Times New Roman" w:cs="Times New Roman"/>
          <w:sz w:val="32"/>
          <w:szCs w:val="32"/>
        </w:rPr>
        <w:t>…….......4</w:t>
      </w:r>
    </w:p>
    <w:p w:rsidR="00822E7D" w:rsidRPr="00822E7D" w:rsidRDefault="00822E7D" w:rsidP="009A3757">
      <w:pPr>
        <w:numPr>
          <w:ilvl w:val="0"/>
          <w:numId w:val="2"/>
        </w:numPr>
        <w:spacing w:after="0" w:line="6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2E7D">
        <w:rPr>
          <w:rFonts w:ascii="Times New Roman" w:hAnsi="Times New Roman" w:cs="Times New Roman"/>
          <w:sz w:val="32"/>
          <w:szCs w:val="32"/>
        </w:rPr>
        <w:t>Содержание проектной деятельности…</w:t>
      </w:r>
      <w:r w:rsidR="009A3757">
        <w:rPr>
          <w:rFonts w:ascii="Times New Roman" w:hAnsi="Times New Roman" w:cs="Times New Roman"/>
          <w:sz w:val="32"/>
          <w:szCs w:val="32"/>
        </w:rPr>
        <w:t>……………………..4</w:t>
      </w:r>
    </w:p>
    <w:p w:rsidR="00822E7D" w:rsidRPr="00822E7D" w:rsidRDefault="00822E7D" w:rsidP="009A3757">
      <w:pPr>
        <w:numPr>
          <w:ilvl w:val="0"/>
          <w:numId w:val="2"/>
        </w:numPr>
        <w:spacing w:after="0" w:line="6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2E7D">
        <w:rPr>
          <w:rFonts w:ascii="Times New Roman" w:hAnsi="Times New Roman" w:cs="Times New Roman"/>
          <w:sz w:val="32"/>
          <w:szCs w:val="32"/>
        </w:rPr>
        <w:t>План реализации проекта……</w:t>
      </w:r>
      <w:r w:rsidR="009A3757">
        <w:rPr>
          <w:rFonts w:ascii="Times New Roman" w:hAnsi="Times New Roman" w:cs="Times New Roman"/>
          <w:sz w:val="32"/>
          <w:szCs w:val="32"/>
        </w:rPr>
        <w:t>………………………………..5</w:t>
      </w:r>
    </w:p>
    <w:p w:rsidR="00822E7D" w:rsidRPr="00822E7D" w:rsidRDefault="00822E7D" w:rsidP="009A3757">
      <w:pPr>
        <w:numPr>
          <w:ilvl w:val="0"/>
          <w:numId w:val="2"/>
        </w:numPr>
        <w:spacing w:after="0" w:line="6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2E7D">
        <w:rPr>
          <w:rFonts w:ascii="Times New Roman" w:hAnsi="Times New Roman" w:cs="Times New Roman"/>
          <w:sz w:val="32"/>
          <w:szCs w:val="32"/>
        </w:rPr>
        <w:t>Ресурсы</w:t>
      </w:r>
      <w:r w:rsidR="009A3757">
        <w:rPr>
          <w:rFonts w:ascii="Times New Roman" w:hAnsi="Times New Roman" w:cs="Times New Roman"/>
          <w:sz w:val="32"/>
          <w:szCs w:val="32"/>
        </w:rPr>
        <w:t>, бюджет проекта…………………………………….8</w:t>
      </w:r>
      <w:r w:rsidRPr="00822E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2E7D" w:rsidRPr="00822E7D" w:rsidRDefault="00822E7D" w:rsidP="009A3757">
      <w:pPr>
        <w:numPr>
          <w:ilvl w:val="0"/>
          <w:numId w:val="2"/>
        </w:numPr>
        <w:spacing w:after="0" w:line="6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2E7D">
        <w:rPr>
          <w:rFonts w:ascii="Times New Roman" w:hAnsi="Times New Roman" w:cs="Times New Roman"/>
          <w:sz w:val="32"/>
          <w:szCs w:val="32"/>
        </w:rPr>
        <w:t>Ожидаемые результаты</w:t>
      </w:r>
      <w:r w:rsidR="009A3757">
        <w:rPr>
          <w:rFonts w:ascii="Times New Roman" w:hAnsi="Times New Roman" w:cs="Times New Roman"/>
          <w:sz w:val="32"/>
          <w:szCs w:val="32"/>
        </w:rPr>
        <w:t>………………………………………8</w:t>
      </w:r>
    </w:p>
    <w:p w:rsidR="00822E7D" w:rsidRPr="00822E7D" w:rsidRDefault="00822E7D" w:rsidP="009A3757">
      <w:pPr>
        <w:numPr>
          <w:ilvl w:val="0"/>
          <w:numId w:val="2"/>
        </w:numPr>
        <w:spacing w:after="0" w:line="6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2E7D">
        <w:rPr>
          <w:rFonts w:ascii="Times New Roman" w:hAnsi="Times New Roman" w:cs="Times New Roman"/>
          <w:sz w:val="32"/>
          <w:szCs w:val="32"/>
        </w:rPr>
        <w:t>Жизнеспособность проекта</w:t>
      </w:r>
      <w:r w:rsidR="009A3757">
        <w:rPr>
          <w:rFonts w:ascii="Times New Roman" w:hAnsi="Times New Roman" w:cs="Times New Roman"/>
          <w:sz w:val="32"/>
          <w:szCs w:val="32"/>
        </w:rPr>
        <w:t>…………………………………..9</w:t>
      </w:r>
    </w:p>
    <w:p w:rsidR="00822E7D" w:rsidRPr="00822E7D" w:rsidRDefault="00822E7D" w:rsidP="009A3757">
      <w:pPr>
        <w:numPr>
          <w:ilvl w:val="0"/>
          <w:numId w:val="2"/>
        </w:numPr>
        <w:spacing w:after="0" w:line="6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2E7D">
        <w:rPr>
          <w:rFonts w:ascii="Times New Roman" w:hAnsi="Times New Roman" w:cs="Times New Roman"/>
          <w:sz w:val="32"/>
          <w:szCs w:val="32"/>
        </w:rPr>
        <w:t>Спис</w:t>
      </w:r>
      <w:r w:rsidR="009A3757">
        <w:rPr>
          <w:rFonts w:ascii="Times New Roman" w:hAnsi="Times New Roman" w:cs="Times New Roman"/>
          <w:sz w:val="32"/>
          <w:szCs w:val="32"/>
        </w:rPr>
        <w:t>ок литературы………………………………………….10</w:t>
      </w:r>
    </w:p>
    <w:p w:rsidR="00822E7D" w:rsidRDefault="00822E7D" w:rsidP="00822E7D">
      <w:pPr>
        <w:rPr>
          <w:rFonts w:ascii="Times New Roman" w:hAnsi="Times New Roman" w:cs="Times New Roman"/>
          <w:b/>
          <w:sz w:val="24"/>
          <w:szCs w:val="24"/>
        </w:rPr>
      </w:pPr>
    </w:p>
    <w:p w:rsidR="00AA0C45" w:rsidRDefault="00AA0C45" w:rsidP="00822E7D">
      <w:pPr>
        <w:rPr>
          <w:rFonts w:ascii="Times New Roman" w:hAnsi="Times New Roman" w:cs="Times New Roman"/>
          <w:b/>
          <w:sz w:val="24"/>
          <w:szCs w:val="24"/>
        </w:rPr>
      </w:pPr>
    </w:p>
    <w:p w:rsidR="00AA0C45" w:rsidRDefault="00AA0C45" w:rsidP="00822E7D">
      <w:pPr>
        <w:rPr>
          <w:rFonts w:ascii="Times New Roman" w:hAnsi="Times New Roman" w:cs="Times New Roman"/>
          <w:b/>
          <w:sz w:val="24"/>
          <w:szCs w:val="24"/>
        </w:rPr>
      </w:pPr>
    </w:p>
    <w:p w:rsidR="00AA0C45" w:rsidRDefault="00AA0C45" w:rsidP="00822E7D">
      <w:pPr>
        <w:rPr>
          <w:rFonts w:ascii="Times New Roman" w:hAnsi="Times New Roman" w:cs="Times New Roman"/>
          <w:b/>
          <w:sz w:val="24"/>
          <w:szCs w:val="24"/>
        </w:rPr>
      </w:pPr>
    </w:p>
    <w:p w:rsidR="00AA0C45" w:rsidRDefault="00AA0C45" w:rsidP="00822E7D">
      <w:pPr>
        <w:rPr>
          <w:rFonts w:ascii="Times New Roman" w:hAnsi="Times New Roman" w:cs="Times New Roman"/>
          <w:b/>
          <w:sz w:val="24"/>
          <w:szCs w:val="24"/>
        </w:rPr>
      </w:pPr>
    </w:p>
    <w:p w:rsidR="002A4986" w:rsidRDefault="002A4986" w:rsidP="002A4986">
      <w:pPr>
        <w:rPr>
          <w:rFonts w:ascii="Times New Roman" w:hAnsi="Times New Roman" w:cs="Times New Roman"/>
          <w:b/>
          <w:sz w:val="24"/>
          <w:szCs w:val="24"/>
        </w:rPr>
      </w:pPr>
    </w:p>
    <w:p w:rsidR="009A3757" w:rsidRPr="002A4986" w:rsidRDefault="009A3757" w:rsidP="002A4986"/>
    <w:p w:rsidR="009A3757" w:rsidRDefault="009A3757" w:rsidP="00822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Default="009A3757" w:rsidP="00822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Default="009A3757" w:rsidP="00822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E7D" w:rsidRPr="009A3757" w:rsidRDefault="00822E7D" w:rsidP="00822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5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A3757" w:rsidRDefault="009A3757" w:rsidP="009A375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330CF" w:rsidRPr="009A3757">
        <w:rPr>
          <w:rFonts w:ascii="Times New Roman" w:hAnsi="Times New Roman" w:cs="Times New Roman"/>
          <w:sz w:val="28"/>
          <w:szCs w:val="28"/>
        </w:rPr>
        <w:t xml:space="preserve">« Только вместе с родителями, общими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3757" w:rsidRDefault="009A3757" w:rsidP="009A375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0CF" w:rsidRPr="009A3757">
        <w:rPr>
          <w:rFonts w:ascii="Times New Roman" w:hAnsi="Times New Roman" w:cs="Times New Roman"/>
          <w:sz w:val="28"/>
          <w:szCs w:val="28"/>
        </w:rPr>
        <w:t>усилиями, учителя могут дать детям</w:t>
      </w:r>
    </w:p>
    <w:p w:rsidR="003330CF" w:rsidRPr="009A3757" w:rsidRDefault="009A3757" w:rsidP="009A3757">
      <w:pPr>
        <w:tabs>
          <w:tab w:val="left" w:pos="2250"/>
          <w:tab w:val="right" w:pos="100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330CF" w:rsidRPr="009A3757">
        <w:rPr>
          <w:rFonts w:ascii="Times New Roman" w:hAnsi="Times New Roman" w:cs="Times New Roman"/>
          <w:sz w:val="28"/>
          <w:szCs w:val="28"/>
        </w:rPr>
        <w:t xml:space="preserve"> большое человеческое счастье». </w:t>
      </w:r>
    </w:p>
    <w:p w:rsidR="003330CF" w:rsidRPr="009A3757" w:rsidRDefault="003330CF" w:rsidP="003330CF">
      <w:pPr>
        <w:jc w:val="right"/>
        <w:rPr>
          <w:rFonts w:ascii="Times New Roman" w:hAnsi="Times New Roman" w:cs="Times New Roman"/>
          <w:sz w:val="28"/>
          <w:szCs w:val="28"/>
        </w:rPr>
      </w:pPr>
      <w:r w:rsidRPr="009A3757">
        <w:rPr>
          <w:rFonts w:ascii="Times New Roman" w:hAnsi="Times New Roman" w:cs="Times New Roman"/>
          <w:sz w:val="28"/>
          <w:szCs w:val="28"/>
        </w:rPr>
        <w:t xml:space="preserve">В.А. Сухомлинский  </w:t>
      </w:r>
    </w:p>
    <w:p w:rsidR="003330CF" w:rsidRPr="009A3757" w:rsidRDefault="003330CF" w:rsidP="00822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26C" w:rsidRPr="009A3757" w:rsidRDefault="009A3757" w:rsidP="009A3757">
      <w:pPr>
        <w:jc w:val="both"/>
        <w:rPr>
          <w:rFonts w:ascii="Times New Roman" w:hAnsi="Times New Roman" w:cs="Times New Roman"/>
          <w:sz w:val="28"/>
          <w:szCs w:val="28"/>
        </w:rPr>
      </w:pPr>
      <w:r w:rsidRPr="009A3757">
        <w:rPr>
          <w:rFonts w:ascii="Times New Roman" w:hAnsi="Times New Roman" w:cs="Times New Roman"/>
          <w:sz w:val="28"/>
          <w:szCs w:val="28"/>
        </w:rPr>
        <w:t xml:space="preserve">       </w:t>
      </w:r>
      <w:r w:rsidR="00D0026C" w:rsidRPr="009A3757">
        <w:rPr>
          <w:rFonts w:ascii="Times New Roman" w:hAnsi="Times New Roman" w:cs="Times New Roman"/>
          <w:sz w:val="28"/>
          <w:szCs w:val="28"/>
        </w:rPr>
        <w:t>В настоящее время  российское общество переживает серьёзный духовно-нравственный кризис. Одной из его причин  является разрушение трад</w:t>
      </w:r>
      <w:r w:rsidRPr="009A3757">
        <w:rPr>
          <w:rFonts w:ascii="Times New Roman" w:hAnsi="Times New Roman" w:cs="Times New Roman"/>
          <w:sz w:val="28"/>
          <w:szCs w:val="28"/>
        </w:rPr>
        <w:t>иционных устоев семьи. Прерывается</w:t>
      </w:r>
      <w:r w:rsidR="00D0026C" w:rsidRPr="009A3757">
        <w:rPr>
          <w:rFonts w:ascii="Times New Roman" w:hAnsi="Times New Roman" w:cs="Times New Roman"/>
          <w:sz w:val="28"/>
          <w:szCs w:val="28"/>
        </w:rPr>
        <w:t xml:space="preserve"> преемственность педагогической традиции. Родители проявляют поразительную неграмотность в вопросах  воспитания  детей, не имеют никакого представления о закономерностях становления духовно-нравственного мира ребенка.  У  подрастающего поколения российских детей не сформировано чувство ответственности перед семьей, обществом, нацией, государством.   </w:t>
      </w:r>
    </w:p>
    <w:p w:rsidR="00D01DD8" w:rsidRPr="009A3757" w:rsidRDefault="009A3757" w:rsidP="009A3757">
      <w:pPr>
        <w:jc w:val="both"/>
        <w:rPr>
          <w:rFonts w:ascii="Times New Roman" w:hAnsi="Times New Roman" w:cs="Times New Roman"/>
          <w:sz w:val="28"/>
          <w:szCs w:val="28"/>
        </w:rPr>
      </w:pPr>
      <w:r w:rsidRPr="009A3757">
        <w:rPr>
          <w:rFonts w:ascii="Times New Roman" w:hAnsi="Times New Roman" w:cs="Times New Roman"/>
          <w:sz w:val="28"/>
          <w:szCs w:val="28"/>
        </w:rPr>
        <w:t xml:space="preserve">       </w:t>
      </w:r>
      <w:r w:rsidR="00D01DD8" w:rsidRPr="009A3757">
        <w:rPr>
          <w:rFonts w:ascii="Times New Roman" w:hAnsi="Times New Roman" w:cs="Times New Roman"/>
          <w:sz w:val="28"/>
          <w:szCs w:val="28"/>
        </w:rPr>
        <w:t>Сельская среда предста</w:t>
      </w:r>
      <w:r w:rsidR="00D0026C" w:rsidRPr="009A3757">
        <w:rPr>
          <w:rFonts w:ascii="Times New Roman" w:hAnsi="Times New Roman" w:cs="Times New Roman"/>
          <w:sz w:val="28"/>
          <w:szCs w:val="28"/>
        </w:rPr>
        <w:t xml:space="preserve">вляет собой особый мир. </w:t>
      </w:r>
      <w:r w:rsidR="00D01DD8" w:rsidRPr="009A3757">
        <w:rPr>
          <w:rFonts w:ascii="Times New Roman" w:hAnsi="Times New Roman" w:cs="Times New Roman"/>
          <w:sz w:val="28"/>
          <w:szCs w:val="28"/>
        </w:rPr>
        <w:t xml:space="preserve"> Важными  проблемами села в настоящее время являются</w:t>
      </w:r>
      <w:r w:rsidR="00D0026C" w:rsidRPr="009A3757">
        <w:rPr>
          <w:rFonts w:ascii="Times New Roman" w:hAnsi="Times New Roman" w:cs="Times New Roman"/>
          <w:sz w:val="28"/>
          <w:szCs w:val="28"/>
        </w:rPr>
        <w:t xml:space="preserve"> снижение с</w:t>
      </w:r>
      <w:r w:rsidR="00D01DD8" w:rsidRPr="009A3757">
        <w:rPr>
          <w:rFonts w:ascii="Times New Roman" w:hAnsi="Times New Roman" w:cs="Times New Roman"/>
          <w:sz w:val="28"/>
          <w:szCs w:val="28"/>
        </w:rPr>
        <w:t xml:space="preserve">оциального уровня населения, низкий </w:t>
      </w:r>
      <w:r w:rsidRPr="009A3757">
        <w:rPr>
          <w:rFonts w:ascii="Times New Roman" w:hAnsi="Times New Roman" w:cs="Times New Roman"/>
          <w:sz w:val="28"/>
          <w:szCs w:val="28"/>
        </w:rPr>
        <w:t xml:space="preserve">уровень культуры в семье. В отличие от города, в селе </w:t>
      </w:r>
      <w:r w:rsidR="00D0026C" w:rsidRPr="009A3757">
        <w:rPr>
          <w:rFonts w:ascii="Times New Roman" w:hAnsi="Times New Roman" w:cs="Times New Roman"/>
          <w:sz w:val="28"/>
          <w:szCs w:val="28"/>
        </w:rPr>
        <w:t>о</w:t>
      </w:r>
      <w:r w:rsidRPr="009A3757">
        <w:rPr>
          <w:rFonts w:ascii="Times New Roman" w:hAnsi="Times New Roman" w:cs="Times New Roman"/>
          <w:sz w:val="28"/>
          <w:szCs w:val="28"/>
        </w:rPr>
        <w:t>тсутствуют специализированные центры</w:t>
      </w:r>
      <w:r w:rsidR="00D01DD8" w:rsidRPr="009A3757">
        <w:rPr>
          <w:rFonts w:ascii="Times New Roman" w:hAnsi="Times New Roman" w:cs="Times New Roman"/>
          <w:sz w:val="28"/>
          <w:szCs w:val="28"/>
        </w:rPr>
        <w:t xml:space="preserve"> для организова</w:t>
      </w:r>
      <w:r w:rsidR="00D0026C" w:rsidRPr="009A3757">
        <w:rPr>
          <w:rFonts w:ascii="Times New Roman" w:hAnsi="Times New Roman" w:cs="Times New Roman"/>
          <w:sz w:val="28"/>
          <w:szCs w:val="28"/>
        </w:rPr>
        <w:t>нного досуга населения, занятий</w:t>
      </w:r>
      <w:r w:rsidRPr="009A3757">
        <w:rPr>
          <w:rFonts w:ascii="Times New Roman" w:hAnsi="Times New Roman" w:cs="Times New Roman"/>
          <w:sz w:val="28"/>
          <w:szCs w:val="28"/>
        </w:rPr>
        <w:t xml:space="preserve"> </w:t>
      </w:r>
      <w:r w:rsidR="00D0026C" w:rsidRPr="009A3757">
        <w:rPr>
          <w:rFonts w:ascii="Times New Roman" w:hAnsi="Times New Roman" w:cs="Times New Roman"/>
          <w:sz w:val="28"/>
          <w:szCs w:val="28"/>
        </w:rPr>
        <w:t>подростков во внеурочно</w:t>
      </w:r>
      <w:r w:rsidRPr="009A3757">
        <w:rPr>
          <w:rFonts w:ascii="Times New Roman" w:hAnsi="Times New Roman" w:cs="Times New Roman"/>
          <w:sz w:val="28"/>
          <w:szCs w:val="28"/>
        </w:rPr>
        <w:t xml:space="preserve">е время. </w:t>
      </w:r>
      <w:r w:rsidR="00D0026C" w:rsidRPr="009A3757">
        <w:rPr>
          <w:rFonts w:ascii="Times New Roman" w:hAnsi="Times New Roman" w:cs="Times New Roman"/>
          <w:sz w:val="28"/>
          <w:szCs w:val="28"/>
        </w:rPr>
        <w:t xml:space="preserve"> Изолированность, характерная для сельской местности,  ограничивает возможность жителей в удовлетворении потребностей в общении, человеческих контактов, в доступе к культурным возможностям города.</w:t>
      </w:r>
      <w:r w:rsidRPr="009A3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26C" w:rsidRPr="009A3757" w:rsidRDefault="00D0026C" w:rsidP="009A3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757">
        <w:rPr>
          <w:rFonts w:ascii="Times New Roman" w:hAnsi="Times New Roman" w:cs="Times New Roman"/>
          <w:sz w:val="28"/>
          <w:szCs w:val="28"/>
        </w:rPr>
        <w:t xml:space="preserve">Посёлок, в котором  функционирует </w:t>
      </w:r>
      <w:proofErr w:type="spellStart"/>
      <w:r w:rsidRPr="009A3757">
        <w:rPr>
          <w:rFonts w:ascii="Times New Roman" w:hAnsi="Times New Roman" w:cs="Times New Roman"/>
          <w:sz w:val="28"/>
          <w:szCs w:val="28"/>
        </w:rPr>
        <w:t>Тынцовская</w:t>
      </w:r>
      <w:proofErr w:type="spellEnd"/>
      <w:r w:rsidRPr="009A3757">
        <w:rPr>
          <w:rFonts w:ascii="Times New Roman" w:hAnsi="Times New Roman" w:cs="Times New Roman"/>
          <w:sz w:val="28"/>
          <w:szCs w:val="28"/>
        </w:rPr>
        <w:t xml:space="preserve"> школа,  расположен в российской глубинке, его удаленность  от районного центра составляет 20 км, от областного -</w:t>
      </w:r>
      <w:r w:rsidR="009A3757" w:rsidRPr="009A3757">
        <w:rPr>
          <w:rFonts w:ascii="Times New Roman" w:hAnsi="Times New Roman" w:cs="Times New Roman"/>
          <w:sz w:val="28"/>
          <w:szCs w:val="28"/>
        </w:rPr>
        <w:t xml:space="preserve"> </w:t>
      </w:r>
      <w:r w:rsidRPr="009A3757">
        <w:rPr>
          <w:rFonts w:ascii="Times New Roman" w:hAnsi="Times New Roman" w:cs="Times New Roman"/>
          <w:sz w:val="28"/>
          <w:szCs w:val="28"/>
        </w:rPr>
        <w:t xml:space="preserve">70 км.  </w:t>
      </w:r>
      <w:proofErr w:type="spellStart"/>
      <w:r w:rsidRPr="009A3757">
        <w:rPr>
          <w:rFonts w:ascii="Times New Roman" w:hAnsi="Times New Roman" w:cs="Times New Roman"/>
          <w:sz w:val="28"/>
          <w:szCs w:val="28"/>
        </w:rPr>
        <w:t>Тынцовская</w:t>
      </w:r>
      <w:proofErr w:type="spellEnd"/>
      <w:r w:rsidRPr="009A3757">
        <w:rPr>
          <w:rFonts w:ascii="Times New Roman" w:hAnsi="Times New Roman" w:cs="Times New Roman"/>
          <w:sz w:val="28"/>
          <w:szCs w:val="28"/>
        </w:rPr>
        <w:t xml:space="preserve"> школа основана в 1883 году. В  2006 году она стала начальной.  В данн</w:t>
      </w:r>
      <w:r w:rsidR="009A3757" w:rsidRPr="009A3757">
        <w:rPr>
          <w:rFonts w:ascii="Times New Roman" w:hAnsi="Times New Roman" w:cs="Times New Roman"/>
          <w:sz w:val="28"/>
          <w:szCs w:val="28"/>
        </w:rPr>
        <w:t xml:space="preserve">ое время </w:t>
      </w:r>
      <w:r w:rsidRPr="009A3757">
        <w:rPr>
          <w:rFonts w:ascii="Times New Roman" w:hAnsi="Times New Roman" w:cs="Times New Roman"/>
          <w:sz w:val="28"/>
          <w:szCs w:val="28"/>
        </w:rPr>
        <w:t xml:space="preserve">является структурным подразделением МОУ </w:t>
      </w:r>
      <w:proofErr w:type="spellStart"/>
      <w:r w:rsidRPr="009A3757">
        <w:rPr>
          <w:rFonts w:ascii="Times New Roman" w:hAnsi="Times New Roman" w:cs="Times New Roman"/>
          <w:sz w:val="28"/>
          <w:szCs w:val="28"/>
        </w:rPr>
        <w:t>Вахромеевская</w:t>
      </w:r>
      <w:proofErr w:type="spellEnd"/>
      <w:r w:rsidRPr="009A3757">
        <w:rPr>
          <w:rFonts w:ascii="Times New Roman" w:hAnsi="Times New Roman" w:cs="Times New Roman"/>
          <w:sz w:val="28"/>
          <w:szCs w:val="28"/>
        </w:rPr>
        <w:t xml:space="preserve"> СОШ, расположенного   в соседнем </w:t>
      </w:r>
      <w:r w:rsidR="009A3757" w:rsidRPr="009A3757">
        <w:rPr>
          <w:rFonts w:ascii="Times New Roman" w:hAnsi="Times New Roman" w:cs="Times New Roman"/>
          <w:sz w:val="28"/>
          <w:szCs w:val="28"/>
        </w:rPr>
        <w:t xml:space="preserve">посёлке  М. Горького.  </w:t>
      </w:r>
      <w:r w:rsidRPr="009A37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3757" w:rsidRPr="009A3757" w:rsidRDefault="009A3757" w:rsidP="009A3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757">
        <w:rPr>
          <w:rFonts w:ascii="Times New Roman" w:hAnsi="Times New Roman" w:cs="Times New Roman"/>
          <w:sz w:val="28"/>
          <w:szCs w:val="28"/>
        </w:rPr>
        <w:t xml:space="preserve">Актуальной задачей современной школы остаётся педагогическое просвещение и сопровождение семьи в вопросах духовно-нравственного воспитания детей.    C 2011 года в школе началось внедрение ФГОС. Совершенно новый </w:t>
      </w:r>
      <w:proofErr w:type="spellStart"/>
      <w:r w:rsidRPr="009A3757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9A3757">
        <w:rPr>
          <w:rFonts w:ascii="Times New Roman" w:hAnsi="Times New Roman" w:cs="Times New Roman"/>
          <w:sz w:val="28"/>
          <w:szCs w:val="28"/>
        </w:rPr>
        <w:t xml:space="preserve"> подход в образовании требует более тесного взаимодействия с социумом и семьёй.  Сельский педагог должен стать самой активной культурной  силой. </w:t>
      </w:r>
    </w:p>
    <w:p w:rsidR="00822E7D" w:rsidRPr="009A3757" w:rsidRDefault="009A3757" w:rsidP="009A3757">
      <w:pPr>
        <w:jc w:val="both"/>
        <w:rPr>
          <w:rFonts w:ascii="Times New Roman" w:hAnsi="Times New Roman" w:cs="Times New Roman"/>
          <w:sz w:val="28"/>
          <w:szCs w:val="28"/>
        </w:rPr>
      </w:pPr>
      <w:r w:rsidRPr="009A3757">
        <w:rPr>
          <w:rFonts w:ascii="Times New Roman" w:hAnsi="Times New Roman" w:cs="Times New Roman"/>
          <w:sz w:val="28"/>
          <w:szCs w:val="28"/>
        </w:rPr>
        <w:t xml:space="preserve">      </w:t>
      </w:r>
      <w:r w:rsidR="00D0026C" w:rsidRPr="009A3757">
        <w:rPr>
          <w:rFonts w:ascii="Times New Roman" w:hAnsi="Times New Roman" w:cs="Times New Roman"/>
          <w:sz w:val="28"/>
          <w:szCs w:val="28"/>
        </w:rPr>
        <w:t>Не первый год ш</w:t>
      </w:r>
      <w:r w:rsidR="00822E7D" w:rsidRPr="009A3757">
        <w:rPr>
          <w:rFonts w:ascii="Times New Roman" w:hAnsi="Times New Roman" w:cs="Times New Roman"/>
          <w:sz w:val="28"/>
          <w:szCs w:val="28"/>
        </w:rPr>
        <w:t>кола сотрудничает с библиотекой п. Красина, где дети не только читают и знакомятся с литературой, но и участвуют в разл</w:t>
      </w:r>
      <w:r w:rsidR="00D0026C" w:rsidRPr="009A3757">
        <w:rPr>
          <w:rFonts w:ascii="Times New Roman" w:hAnsi="Times New Roman" w:cs="Times New Roman"/>
          <w:sz w:val="28"/>
          <w:szCs w:val="28"/>
        </w:rPr>
        <w:t xml:space="preserve">ичных конкурсах, мероприятиях.  Совместные мероприятия с библиотекой качественны, интересны. </w:t>
      </w:r>
      <w:r w:rsidR="00D0026C" w:rsidRPr="009A3757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коллектив школы ищет пути сотрудничества с </w:t>
      </w:r>
      <w:proofErr w:type="spellStart"/>
      <w:r w:rsidR="00822E7D" w:rsidRPr="009A3757">
        <w:rPr>
          <w:rFonts w:ascii="Times New Roman" w:hAnsi="Times New Roman" w:cs="Times New Roman"/>
          <w:sz w:val="28"/>
          <w:szCs w:val="28"/>
        </w:rPr>
        <w:t>ФАП</w:t>
      </w:r>
      <w:r w:rsidR="00D0026C" w:rsidRPr="009A375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D0026C" w:rsidRPr="009A3757">
        <w:rPr>
          <w:rFonts w:ascii="Times New Roman" w:hAnsi="Times New Roman" w:cs="Times New Roman"/>
          <w:sz w:val="28"/>
          <w:szCs w:val="28"/>
        </w:rPr>
        <w:t xml:space="preserve"> посёлка, Д</w:t>
      </w:r>
      <w:r w:rsidR="00822E7D" w:rsidRPr="009A3757">
        <w:rPr>
          <w:rFonts w:ascii="Times New Roman" w:hAnsi="Times New Roman" w:cs="Times New Roman"/>
          <w:sz w:val="28"/>
          <w:szCs w:val="28"/>
        </w:rPr>
        <w:t>ом</w:t>
      </w:r>
      <w:r w:rsidR="00D0026C" w:rsidRPr="009A3757">
        <w:rPr>
          <w:rFonts w:ascii="Times New Roman" w:hAnsi="Times New Roman" w:cs="Times New Roman"/>
          <w:sz w:val="28"/>
          <w:szCs w:val="28"/>
        </w:rPr>
        <w:t xml:space="preserve">ом  культуры. </w:t>
      </w:r>
      <w:r w:rsidR="00822E7D" w:rsidRPr="009A3757">
        <w:rPr>
          <w:rFonts w:ascii="Times New Roman" w:hAnsi="Times New Roman" w:cs="Times New Roman"/>
          <w:sz w:val="28"/>
          <w:szCs w:val="28"/>
        </w:rPr>
        <w:t xml:space="preserve">В рамках единого воспитательного пространства </w:t>
      </w:r>
      <w:proofErr w:type="spellStart"/>
      <w:r w:rsidR="00822E7D" w:rsidRPr="009A3757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="00822E7D" w:rsidRPr="009A3757">
        <w:rPr>
          <w:rFonts w:ascii="Times New Roman" w:hAnsi="Times New Roman" w:cs="Times New Roman"/>
          <w:sz w:val="28"/>
          <w:szCs w:val="28"/>
        </w:rPr>
        <w:t xml:space="preserve"> района школа поддерживает связи с учреждениями дополнитель</w:t>
      </w:r>
      <w:r w:rsidR="00D0026C" w:rsidRPr="009A3757">
        <w:rPr>
          <w:rFonts w:ascii="Times New Roman" w:hAnsi="Times New Roman" w:cs="Times New Roman"/>
          <w:sz w:val="28"/>
          <w:szCs w:val="28"/>
        </w:rPr>
        <w:t xml:space="preserve">ного образования, расположенными </w:t>
      </w:r>
      <w:r w:rsidR="00822E7D" w:rsidRPr="009A3757">
        <w:rPr>
          <w:rFonts w:ascii="Times New Roman" w:hAnsi="Times New Roman" w:cs="Times New Roman"/>
          <w:sz w:val="28"/>
          <w:szCs w:val="28"/>
        </w:rPr>
        <w:t xml:space="preserve"> в районном центре: ЦВР, клуб</w:t>
      </w:r>
      <w:r w:rsidR="00D0026C" w:rsidRPr="009A3757">
        <w:rPr>
          <w:rFonts w:ascii="Times New Roman" w:hAnsi="Times New Roman" w:cs="Times New Roman"/>
          <w:sz w:val="28"/>
          <w:szCs w:val="28"/>
        </w:rPr>
        <w:t xml:space="preserve">ом </w:t>
      </w:r>
      <w:r w:rsidR="00822E7D" w:rsidRPr="009A3757">
        <w:rPr>
          <w:rFonts w:ascii="Times New Roman" w:hAnsi="Times New Roman" w:cs="Times New Roman"/>
          <w:sz w:val="28"/>
          <w:szCs w:val="28"/>
        </w:rPr>
        <w:t xml:space="preserve"> «Романт</w:t>
      </w:r>
      <w:r w:rsidR="00D0026C" w:rsidRPr="009A3757">
        <w:rPr>
          <w:rFonts w:ascii="Times New Roman" w:hAnsi="Times New Roman" w:cs="Times New Roman"/>
          <w:sz w:val="28"/>
          <w:szCs w:val="28"/>
        </w:rPr>
        <w:t xml:space="preserve">ик», спортивной  школой </w:t>
      </w:r>
      <w:r w:rsidR="00822E7D" w:rsidRPr="009A3757">
        <w:rPr>
          <w:rFonts w:ascii="Times New Roman" w:hAnsi="Times New Roman" w:cs="Times New Roman"/>
          <w:sz w:val="28"/>
          <w:szCs w:val="28"/>
        </w:rPr>
        <w:t xml:space="preserve"> «ДЮСШ».</w:t>
      </w:r>
    </w:p>
    <w:p w:rsidR="009A3757" w:rsidRPr="009A3757" w:rsidRDefault="009A3757" w:rsidP="009A3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757">
        <w:rPr>
          <w:rFonts w:ascii="Times New Roman" w:hAnsi="Times New Roman" w:cs="Times New Roman"/>
          <w:sz w:val="28"/>
          <w:szCs w:val="28"/>
        </w:rPr>
        <w:t xml:space="preserve">Для сельской школы  важно просвещение родителей, повышение их педагогической культуры.   Необходима организация семейного </w:t>
      </w:r>
      <w:r w:rsidR="00822E7D" w:rsidRPr="009A3757">
        <w:rPr>
          <w:rFonts w:ascii="Times New Roman" w:hAnsi="Times New Roman" w:cs="Times New Roman"/>
          <w:sz w:val="28"/>
          <w:szCs w:val="28"/>
        </w:rPr>
        <w:t xml:space="preserve"> клуба «Мы вместе»</w:t>
      </w:r>
      <w:r w:rsidR="00D0026C" w:rsidRPr="009A3757">
        <w:rPr>
          <w:rFonts w:ascii="Times New Roman" w:hAnsi="Times New Roman" w:cs="Times New Roman"/>
          <w:sz w:val="28"/>
          <w:szCs w:val="28"/>
        </w:rPr>
        <w:t>.</w:t>
      </w:r>
      <w:r w:rsidRPr="009A3757">
        <w:rPr>
          <w:rFonts w:ascii="Times New Roman" w:hAnsi="Times New Roman" w:cs="Times New Roman"/>
          <w:sz w:val="28"/>
          <w:szCs w:val="28"/>
        </w:rPr>
        <w:t xml:space="preserve"> </w:t>
      </w:r>
      <w:r w:rsidR="00226573" w:rsidRPr="009A3757">
        <w:rPr>
          <w:rFonts w:ascii="Times New Roman" w:hAnsi="Times New Roman" w:cs="Times New Roman"/>
          <w:sz w:val="28"/>
          <w:szCs w:val="28"/>
        </w:rPr>
        <w:t>Главной</w:t>
      </w:r>
      <w:r w:rsidRPr="009A3757">
        <w:rPr>
          <w:rFonts w:ascii="Times New Roman" w:hAnsi="Times New Roman" w:cs="Times New Roman"/>
          <w:sz w:val="28"/>
          <w:szCs w:val="28"/>
        </w:rPr>
        <w:t xml:space="preserve"> задачей работы клуба </w:t>
      </w:r>
      <w:r w:rsidR="00226573" w:rsidRPr="009A3757">
        <w:rPr>
          <w:rFonts w:ascii="Times New Roman" w:hAnsi="Times New Roman" w:cs="Times New Roman"/>
          <w:sz w:val="28"/>
          <w:szCs w:val="28"/>
        </w:rPr>
        <w:t>является ранняя профилактика с</w:t>
      </w:r>
      <w:r w:rsidRPr="009A3757">
        <w:rPr>
          <w:rFonts w:ascii="Times New Roman" w:hAnsi="Times New Roman" w:cs="Times New Roman"/>
          <w:sz w:val="28"/>
          <w:szCs w:val="28"/>
        </w:rPr>
        <w:t>емейного неблагополучия, создание</w:t>
      </w:r>
      <w:r w:rsidR="00226573" w:rsidRPr="009A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573" w:rsidRPr="009A3757">
        <w:rPr>
          <w:rFonts w:ascii="Times New Roman" w:hAnsi="Times New Roman" w:cs="Times New Roman"/>
          <w:sz w:val="28"/>
          <w:szCs w:val="28"/>
        </w:rPr>
        <w:t>с</w:t>
      </w:r>
      <w:r w:rsidRPr="009A3757">
        <w:rPr>
          <w:rFonts w:ascii="Times New Roman" w:hAnsi="Times New Roman" w:cs="Times New Roman"/>
          <w:sz w:val="28"/>
          <w:szCs w:val="28"/>
        </w:rPr>
        <w:t>емьесберегающей</w:t>
      </w:r>
      <w:proofErr w:type="spellEnd"/>
      <w:r w:rsidRPr="009A3757">
        <w:rPr>
          <w:rFonts w:ascii="Times New Roman" w:hAnsi="Times New Roman" w:cs="Times New Roman"/>
          <w:sz w:val="28"/>
          <w:szCs w:val="28"/>
        </w:rPr>
        <w:t xml:space="preserve"> среды, возрождение нравственных семейных ценностей,</w:t>
      </w:r>
      <w:r w:rsidR="00226573" w:rsidRPr="009A3757">
        <w:rPr>
          <w:rFonts w:ascii="Times New Roman" w:hAnsi="Times New Roman" w:cs="Times New Roman"/>
          <w:sz w:val="28"/>
          <w:szCs w:val="28"/>
        </w:rPr>
        <w:t xml:space="preserve"> вовлечение родителей в систему совместной деятельности</w:t>
      </w:r>
      <w:r w:rsidRPr="009A3757">
        <w:rPr>
          <w:rFonts w:ascii="Times New Roman" w:hAnsi="Times New Roman" w:cs="Times New Roman"/>
          <w:sz w:val="28"/>
          <w:szCs w:val="28"/>
        </w:rPr>
        <w:t xml:space="preserve">, раннее предупреждение со стороны семьи неблагоприятных воздействий на развитие ребёнка, пропаганда позитивного образа современной семьи, материнства и отцовства. </w:t>
      </w:r>
    </w:p>
    <w:p w:rsidR="009A3757" w:rsidRPr="009A3757" w:rsidRDefault="009A3757" w:rsidP="009A3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757">
        <w:rPr>
          <w:rFonts w:ascii="Times New Roman" w:hAnsi="Times New Roman" w:cs="Times New Roman"/>
          <w:sz w:val="28"/>
          <w:szCs w:val="28"/>
        </w:rPr>
        <w:t>Данный проект является актуальным в современных условиях и имеет большое практическое значение для совершенствования образовательного процесса в образовательном учреждении, поскольку роль семьи в воспитании ребенка неоспорима, так как именно в семье закладываются представления о культуре поведения, правилах общения, о нравственных качествах и т. д.</w:t>
      </w:r>
    </w:p>
    <w:p w:rsidR="00822E7D" w:rsidRPr="009A3757" w:rsidRDefault="00822E7D" w:rsidP="00FF6733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757">
        <w:rPr>
          <w:rFonts w:ascii="Times New Roman" w:hAnsi="Times New Roman" w:cs="Times New Roman"/>
          <w:b/>
          <w:iCs/>
          <w:sz w:val="28"/>
          <w:szCs w:val="28"/>
        </w:rPr>
        <w:t>Цель проекта</w:t>
      </w:r>
      <w:r w:rsidRPr="009A3757">
        <w:rPr>
          <w:rFonts w:ascii="Times New Roman" w:hAnsi="Times New Roman" w:cs="Times New Roman"/>
          <w:iCs/>
          <w:sz w:val="28"/>
          <w:szCs w:val="28"/>
        </w:rPr>
        <w:t xml:space="preserve"> – создание семейного клуба «Мы вместе»</w:t>
      </w:r>
    </w:p>
    <w:p w:rsidR="00822E7D" w:rsidRPr="009A3757" w:rsidRDefault="00822E7D" w:rsidP="00FF6733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A3757">
        <w:rPr>
          <w:rFonts w:ascii="Times New Roman" w:hAnsi="Times New Roman" w:cs="Times New Roman"/>
          <w:b/>
          <w:iCs/>
          <w:sz w:val="28"/>
          <w:szCs w:val="28"/>
        </w:rPr>
        <w:t>Задачи проекта:</w:t>
      </w:r>
    </w:p>
    <w:p w:rsidR="00822E7D" w:rsidRPr="009A3757" w:rsidRDefault="00822E7D" w:rsidP="00FF673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757">
        <w:rPr>
          <w:rFonts w:ascii="Times New Roman" w:hAnsi="Times New Roman" w:cs="Times New Roman"/>
          <w:iCs/>
          <w:sz w:val="28"/>
          <w:szCs w:val="28"/>
        </w:rPr>
        <w:t>Подготовить нормативно-правовую базу работы клуба;</w:t>
      </w:r>
    </w:p>
    <w:p w:rsidR="00822E7D" w:rsidRPr="009A3757" w:rsidRDefault="00822E7D" w:rsidP="00FF673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757">
        <w:rPr>
          <w:rFonts w:ascii="Times New Roman" w:hAnsi="Times New Roman" w:cs="Times New Roman"/>
          <w:iCs/>
          <w:sz w:val="28"/>
          <w:szCs w:val="28"/>
        </w:rPr>
        <w:t>Осуществить диагностику потребностей семей (ценностей, интересов, возможностей);</w:t>
      </w:r>
    </w:p>
    <w:p w:rsidR="00822E7D" w:rsidRPr="009A3757" w:rsidRDefault="009A3757" w:rsidP="00FF673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757">
        <w:rPr>
          <w:rFonts w:ascii="Times New Roman" w:hAnsi="Times New Roman" w:cs="Times New Roman"/>
          <w:iCs/>
          <w:sz w:val="28"/>
          <w:szCs w:val="28"/>
        </w:rPr>
        <w:t>Разработать п</w:t>
      </w:r>
      <w:r w:rsidR="00822E7D" w:rsidRPr="009A3757">
        <w:rPr>
          <w:rFonts w:ascii="Times New Roman" w:hAnsi="Times New Roman" w:cs="Times New Roman"/>
          <w:iCs/>
          <w:sz w:val="28"/>
          <w:szCs w:val="28"/>
        </w:rPr>
        <w:t>рограмму семейного клуба;</w:t>
      </w:r>
    </w:p>
    <w:p w:rsidR="00822E7D" w:rsidRPr="009A3757" w:rsidRDefault="009A3757" w:rsidP="00FF673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757">
        <w:rPr>
          <w:rFonts w:ascii="Times New Roman" w:hAnsi="Times New Roman" w:cs="Times New Roman"/>
          <w:iCs/>
          <w:sz w:val="28"/>
          <w:szCs w:val="28"/>
        </w:rPr>
        <w:t>С</w:t>
      </w:r>
      <w:r w:rsidR="00822E7D" w:rsidRPr="009A3757">
        <w:rPr>
          <w:rFonts w:ascii="Times New Roman" w:hAnsi="Times New Roman" w:cs="Times New Roman"/>
          <w:iCs/>
          <w:sz w:val="28"/>
          <w:szCs w:val="28"/>
        </w:rPr>
        <w:t>оставить договоры  о сотрудничестве с учреждениями социума.</w:t>
      </w:r>
    </w:p>
    <w:p w:rsidR="009A3757" w:rsidRPr="009A3757" w:rsidRDefault="009A3757" w:rsidP="00FF673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757">
        <w:rPr>
          <w:rFonts w:ascii="Times New Roman" w:hAnsi="Times New Roman" w:cs="Times New Roman"/>
          <w:iCs/>
          <w:sz w:val="28"/>
          <w:szCs w:val="28"/>
        </w:rPr>
        <w:t>Утвердить план совместных мероприятий с учреждениями социума.</w:t>
      </w:r>
    </w:p>
    <w:p w:rsidR="00822E7D" w:rsidRDefault="00822E7D" w:rsidP="003330CF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A3757">
        <w:rPr>
          <w:rFonts w:ascii="Times New Roman" w:hAnsi="Times New Roman" w:cs="Times New Roman"/>
          <w:b/>
          <w:iCs/>
          <w:sz w:val="28"/>
          <w:szCs w:val="28"/>
        </w:rPr>
        <w:t>Содержание проектной деятельности</w:t>
      </w:r>
    </w:p>
    <w:p w:rsidR="009A3757" w:rsidRPr="009A3757" w:rsidRDefault="009A3757" w:rsidP="009A3757">
      <w:pPr>
        <w:spacing w:line="360" w:lineRule="auto"/>
        <w:ind w:left="-540"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3757">
        <w:rPr>
          <w:rFonts w:ascii="Times New Roman" w:hAnsi="Times New Roman" w:cs="Times New Roman"/>
          <w:iCs/>
          <w:color w:val="000000"/>
          <w:sz w:val="28"/>
          <w:szCs w:val="28"/>
        </w:rPr>
        <w:t>Проект считается среднесрочным и будет реализован в пери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од с января 2013 по июнь 2014г. Все мероприятия, реализуемые в рамках настоящего проекта, направлены на обеспечение дополнительных возможностей развития семейных ценностей через   деятельность  урочную, внеурочную и  совместную с учреждениями социума. </w:t>
      </w:r>
    </w:p>
    <w:p w:rsidR="00822E7D" w:rsidRPr="009A3757" w:rsidRDefault="00822E7D" w:rsidP="00FF6733">
      <w:pPr>
        <w:spacing w:line="360" w:lineRule="auto"/>
        <w:ind w:left="-540" w:firstLine="54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A3757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Этапы реализации проекта</w:t>
      </w:r>
    </w:p>
    <w:p w:rsidR="00822E7D" w:rsidRPr="009A3757" w:rsidRDefault="00822E7D" w:rsidP="00FF6733">
      <w:pPr>
        <w:spacing w:line="360" w:lineRule="auto"/>
        <w:ind w:left="-540"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375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Подготовительный</w:t>
      </w:r>
      <w:r w:rsidRPr="009A37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A375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– </w:t>
      </w:r>
      <w:r w:rsidRPr="009A3757">
        <w:rPr>
          <w:rFonts w:ascii="Times New Roman" w:hAnsi="Times New Roman" w:cs="Times New Roman"/>
          <w:iCs/>
          <w:color w:val="000000"/>
          <w:sz w:val="28"/>
          <w:szCs w:val="28"/>
        </w:rPr>
        <w:t>январь-май 2013</w:t>
      </w:r>
      <w:r w:rsidR="009A37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A3757">
        <w:rPr>
          <w:rFonts w:ascii="Times New Roman" w:hAnsi="Times New Roman" w:cs="Times New Roman"/>
          <w:iCs/>
          <w:color w:val="000000"/>
          <w:sz w:val="28"/>
          <w:szCs w:val="28"/>
        </w:rPr>
        <w:t>год</w:t>
      </w:r>
    </w:p>
    <w:p w:rsidR="00822E7D" w:rsidRPr="009A3757" w:rsidRDefault="00822E7D" w:rsidP="00FF6733">
      <w:pPr>
        <w:spacing w:line="360" w:lineRule="auto"/>
        <w:ind w:left="-540"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375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Основной</w:t>
      </w:r>
      <w:r w:rsidRPr="009A37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сентябрь 2013 – май 2014 год</w:t>
      </w:r>
    </w:p>
    <w:p w:rsidR="009A3757" w:rsidRPr="009A3757" w:rsidRDefault="00822E7D" w:rsidP="009A3757">
      <w:pPr>
        <w:spacing w:line="360" w:lineRule="auto"/>
        <w:ind w:left="-540"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375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Заключительный</w:t>
      </w:r>
      <w:r w:rsidRPr="009A375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</w:t>
      </w:r>
      <w:r w:rsidRPr="009A3757">
        <w:rPr>
          <w:rFonts w:ascii="Times New Roman" w:hAnsi="Times New Roman" w:cs="Times New Roman"/>
          <w:iCs/>
          <w:color w:val="000000"/>
          <w:sz w:val="28"/>
          <w:szCs w:val="28"/>
        </w:rPr>
        <w:t>– июнь 2014 год</w:t>
      </w:r>
    </w:p>
    <w:p w:rsidR="00822E7D" w:rsidRPr="009A3757" w:rsidRDefault="00822E7D" w:rsidP="003330CF">
      <w:pPr>
        <w:spacing w:line="360" w:lineRule="auto"/>
        <w:ind w:left="-540" w:firstLine="54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A375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План реализации проекта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6"/>
        <w:gridCol w:w="2022"/>
        <w:gridCol w:w="2560"/>
        <w:gridCol w:w="2127"/>
      </w:tblGrid>
      <w:tr w:rsidR="009A3757" w:rsidRPr="009A3757" w:rsidTr="009A3757">
        <w:tc>
          <w:tcPr>
            <w:tcW w:w="3746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22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560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Ожидаемый результат</w:t>
            </w:r>
          </w:p>
        </w:tc>
        <w:tc>
          <w:tcPr>
            <w:tcW w:w="2127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22E7D" w:rsidRPr="009A3757" w:rsidTr="009A3757">
        <w:tc>
          <w:tcPr>
            <w:tcW w:w="10455" w:type="dxa"/>
            <w:gridSpan w:val="4"/>
          </w:tcPr>
          <w:p w:rsidR="00822E7D" w:rsidRPr="009A3757" w:rsidRDefault="009A3757" w:rsidP="009A3757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                                        1</w:t>
            </w:r>
            <w:r w:rsidR="00822E7D" w:rsidRPr="009A375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этап - Подготовительный этап</w:t>
            </w: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A3757" w:rsidRPr="009A3757" w:rsidTr="009A3757">
        <w:tc>
          <w:tcPr>
            <w:tcW w:w="3746" w:type="dxa"/>
          </w:tcPr>
          <w:p w:rsidR="00822E7D" w:rsidRPr="009A3757" w:rsidRDefault="004C646F" w:rsidP="003330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</w:t>
            </w:r>
            <w:r w:rsidR="00822E7D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азработка Положения  </w:t>
            </w:r>
            <w:r w:rsid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 </w:t>
            </w:r>
            <w:r w:rsidR="00822E7D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семейном клубе</w:t>
            </w: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Январь 2013</w:t>
            </w:r>
          </w:p>
        </w:tc>
        <w:tc>
          <w:tcPr>
            <w:tcW w:w="2560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Положение о клубе</w:t>
            </w:r>
          </w:p>
        </w:tc>
        <w:tc>
          <w:tcPr>
            <w:tcW w:w="2127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Администрация школы</w:t>
            </w: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A3757" w:rsidRPr="009A3757" w:rsidTr="009A3757">
        <w:tc>
          <w:tcPr>
            <w:tcW w:w="3746" w:type="dxa"/>
          </w:tcPr>
          <w:p w:rsidR="00822E7D" w:rsidRPr="009A3757" w:rsidRDefault="004C646F" w:rsidP="003330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="00822E7D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одбор диагностического ма</w:t>
            </w:r>
            <w:r w:rsidR="004D7BC6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териала (анкеты, тесты</w:t>
            </w:r>
            <w:r w:rsidR="00822E7D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)</w:t>
            </w:r>
          </w:p>
          <w:p w:rsidR="00822E7D" w:rsidRPr="009A3757" w:rsidRDefault="00822E7D" w:rsidP="00FF6733">
            <w:pPr>
              <w:ind w:left="72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Февраль 2013</w:t>
            </w: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Пакет диагностических материалов </w:t>
            </w: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Психолог школы</w:t>
            </w: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A3757" w:rsidRPr="009A3757" w:rsidTr="009A3757">
        <w:tc>
          <w:tcPr>
            <w:tcW w:w="3746" w:type="dxa"/>
          </w:tcPr>
          <w:p w:rsidR="004D7BC6" w:rsidRPr="009A3757" w:rsidRDefault="004D7BC6" w:rsidP="003330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757">
              <w:rPr>
                <w:rFonts w:ascii="Times New Roman" w:hAnsi="Times New Roman"/>
                <w:sz w:val="28"/>
                <w:szCs w:val="28"/>
              </w:rPr>
              <w:t>А</w:t>
            </w:r>
            <w:r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нализ имеющихся моделей взаи</w:t>
            </w:r>
            <w:r w:rsidRPr="009A3757">
              <w:rPr>
                <w:rFonts w:ascii="Times New Roman" w:hAnsi="Times New Roman"/>
                <w:sz w:val="28"/>
                <w:szCs w:val="28"/>
              </w:rPr>
              <w:t>модействия школы  и семьи, школы и учреждений социума</w:t>
            </w:r>
          </w:p>
          <w:p w:rsidR="004D7BC6" w:rsidRPr="009A3757" w:rsidRDefault="004D7BC6" w:rsidP="00FF6733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</w:tcPr>
          <w:p w:rsidR="004D7BC6" w:rsidRPr="009A3757" w:rsidRDefault="004D7BC6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Февраль 2013г.</w:t>
            </w:r>
          </w:p>
        </w:tc>
        <w:tc>
          <w:tcPr>
            <w:tcW w:w="2560" w:type="dxa"/>
          </w:tcPr>
          <w:p w:rsidR="004D7BC6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Обобщение имеющегося опыта работы с семьёй</w:t>
            </w:r>
          </w:p>
        </w:tc>
        <w:tc>
          <w:tcPr>
            <w:tcW w:w="2127" w:type="dxa"/>
          </w:tcPr>
          <w:p w:rsidR="004D7BC6" w:rsidRPr="009A3757" w:rsidRDefault="004D7BC6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9A3757" w:rsidRPr="009A3757" w:rsidTr="009A3757">
        <w:tc>
          <w:tcPr>
            <w:tcW w:w="3746" w:type="dxa"/>
          </w:tcPr>
          <w:p w:rsidR="00C84DD0" w:rsidRPr="009A3757" w:rsidRDefault="00C84DD0" w:rsidP="003330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757">
              <w:rPr>
                <w:rFonts w:ascii="Times New Roman" w:hAnsi="Times New Roman"/>
                <w:sz w:val="28"/>
                <w:szCs w:val="28"/>
              </w:rPr>
              <w:t>И</w:t>
            </w:r>
            <w:r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зуч</w:t>
            </w:r>
            <w:r w:rsidRPr="009A3757">
              <w:rPr>
                <w:rFonts w:ascii="Times New Roman" w:hAnsi="Times New Roman"/>
                <w:sz w:val="28"/>
                <w:szCs w:val="28"/>
              </w:rPr>
              <w:t>ение литературы по теме проекта</w:t>
            </w:r>
            <w:r w:rsidR="009A3757">
              <w:rPr>
                <w:rFonts w:ascii="Times New Roman" w:hAnsi="Times New Roman"/>
                <w:sz w:val="28"/>
                <w:szCs w:val="28"/>
              </w:rPr>
              <w:t>, методическая консультация.</w:t>
            </w:r>
          </w:p>
          <w:p w:rsidR="00C84DD0" w:rsidRPr="009A3757" w:rsidRDefault="004D7BC6" w:rsidP="003330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</w:t>
            </w: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Знакомство с  новыми</w:t>
            </w:r>
            <w:r w:rsid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технологиями</w:t>
            </w:r>
            <w:r w:rsidR="00C84DD0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форм</w:t>
            </w: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ами</w:t>
            </w:r>
            <w:r w:rsidR="00C84DD0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работ</w:t>
            </w: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ы</w:t>
            </w:r>
            <w:r w:rsidR="00C84DD0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по семейному воспитанию</w:t>
            </w:r>
            <w:r w:rsid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)</w:t>
            </w:r>
          </w:p>
          <w:p w:rsidR="00C84DD0" w:rsidRPr="009A3757" w:rsidRDefault="00C84DD0" w:rsidP="00FF6733">
            <w:pPr>
              <w:ind w:left="72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C84DD0" w:rsidRPr="009A3757" w:rsidRDefault="00C84DD0" w:rsidP="00FF6733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</w:tcPr>
          <w:p w:rsidR="00C84DD0" w:rsidRPr="009A3757" w:rsidRDefault="004D7BC6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60" w:type="dxa"/>
          </w:tcPr>
          <w:p w:rsidR="004D7BC6" w:rsidRPr="009A3757" w:rsidRDefault="004D7BC6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Накопительная папка новых методик.</w:t>
            </w:r>
          </w:p>
          <w:p w:rsidR="00C84DD0" w:rsidRPr="009A3757" w:rsidRDefault="00C84DD0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84DD0" w:rsidRPr="009A3757" w:rsidRDefault="009A3757" w:rsidP="009A375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Администрация школы,  методист МУ «Методический центр» </w:t>
            </w:r>
          </w:p>
        </w:tc>
      </w:tr>
      <w:tr w:rsidR="009A3757" w:rsidRPr="009A3757" w:rsidTr="009A3757">
        <w:tc>
          <w:tcPr>
            <w:tcW w:w="3746" w:type="dxa"/>
          </w:tcPr>
          <w:p w:rsidR="00822E7D" w:rsidRPr="009A3757" w:rsidRDefault="004C646F" w:rsidP="003330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="00822E7D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роведение диагностики</w:t>
            </w:r>
          </w:p>
          <w:p w:rsidR="00822E7D" w:rsidRPr="009A3757" w:rsidRDefault="00822E7D" w:rsidP="00FF6733">
            <w:pPr>
              <w:ind w:left="72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Март-апрель </w:t>
            </w: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2013</w:t>
            </w: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Результат </w:t>
            </w: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диагностики</w:t>
            </w: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Психолог </w:t>
            </w: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школы</w:t>
            </w: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A3757" w:rsidRPr="009A3757" w:rsidTr="009A3757">
        <w:tc>
          <w:tcPr>
            <w:tcW w:w="3746" w:type="dxa"/>
          </w:tcPr>
          <w:p w:rsidR="00822E7D" w:rsidRPr="009A3757" w:rsidRDefault="004C646F" w:rsidP="003330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Р</w:t>
            </w:r>
            <w:r w:rsidR="00822E7D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азработка программы семейного клуба</w:t>
            </w:r>
          </w:p>
          <w:p w:rsidR="00822E7D" w:rsidRPr="009A3757" w:rsidRDefault="00822E7D" w:rsidP="00FF6733">
            <w:pPr>
              <w:pStyle w:val="a3"/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Апрель 2013</w:t>
            </w: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Программа деятельности клуба</w:t>
            </w:r>
          </w:p>
        </w:tc>
        <w:tc>
          <w:tcPr>
            <w:tcW w:w="2127" w:type="dxa"/>
          </w:tcPr>
          <w:p w:rsidR="00822E7D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Администрация школы, классный руководитель</w:t>
            </w: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A3757" w:rsidRPr="009A3757" w:rsidTr="009A3757">
        <w:tc>
          <w:tcPr>
            <w:tcW w:w="3746" w:type="dxa"/>
          </w:tcPr>
          <w:p w:rsidR="00822E7D" w:rsidRPr="009A3757" w:rsidRDefault="004C646F" w:rsidP="003330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822E7D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оставление и заключение договоров о совместной деятельности с учреждениями социума</w:t>
            </w:r>
          </w:p>
          <w:p w:rsidR="00822E7D" w:rsidRPr="009A3757" w:rsidRDefault="00822E7D" w:rsidP="00FF6733">
            <w:pPr>
              <w:ind w:left="72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Май 2013-июль 2013</w:t>
            </w: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Договоры о сотрудничестве</w:t>
            </w: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2E7D" w:rsidRPr="009A3757" w:rsidRDefault="00822E7D" w:rsidP="009A375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Администрация </w:t>
            </w:r>
            <w:r w:rsid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школы и  учреждений социума</w:t>
            </w:r>
          </w:p>
        </w:tc>
      </w:tr>
      <w:tr w:rsidR="009A3757" w:rsidRPr="009A3757" w:rsidTr="009A3757">
        <w:tc>
          <w:tcPr>
            <w:tcW w:w="3746" w:type="dxa"/>
          </w:tcPr>
          <w:p w:rsidR="00822E7D" w:rsidRPr="009A3757" w:rsidRDefault="004C646F" w:rsidP="003330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822E7D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оставление и утверждение плана совместных мероприятий</w:t>
            </w:r>
          </w:p>
          <w:p w:rsidR="00822E7D" w:rsidRPr="009A3757" w:rsidRDefault="00822E7D" w:rsidP="00FF6733">
            <w:pPr>
              <w:ind w:left="72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Август 2013</w:t>
            </w:r>
          </w:p>
        </w:tc>
        <w:tc>
          <w:tcPr>
            <w:tcW w:w="2560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План совместных мероприятий</w:t>
            </w:r>
          </w:p>
        </w:tc>
        <w:tc>
          <w:tcPr>
            <w:tcW w:w="2127" w:type="dxa"/>
          </w:tcPr>
          <w:p w:rsidR="00822E7D" w:rsidRPr="009A3757" w:rsidRDefault="009A3757" w:rsidP="009A375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Администрация школы и учреждений  социума, классный руководитель.</w:t>
            </w:r>
          </w:p>
        </w:tc>
      </w:tr>
      <w:tr w:rsidR="009A3757" w:rsidRPr="009A3757" w:rsidTr="009A3757">
        <w:tc>
          <w:tcPr>
            <w:tcW w:w="3746" w:type="dxa"/>
          </w:tcPr>
          <w:p w:rsidR="00822E7D" w:rsidRPr="009A3757" w:rsidRDefault="004C646F" w:rsidP="003330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</w:t>
            </w:r>
            <w:r w:rsidR="00822E7D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азработка критериев, выступающих в качестве обобщенных оценочных показателей.</w:t>
            </w:r>
          </w:p>
          <w:p w:rsidR="00822E7D" w:rsidRPr="009A3757" w:rsidRDefault="00822E7D" w:rsidP="00FF6733">
            <w:pPr>
              <w:ind w:left="72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</w:tcPr>
          <w:p w:rsidR="00822E7D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60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Перечень обобщенных оценочных показателей</w:t>
            </w: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Психолог школы</w:t>
            </w:r>
          </w:p>
        </w:tc>
      </w:tr>
      <w:tr w:rsidR="00822E7D" w:rsidRPr="009A3757" w:rsidTr="009A3757">
        <w:tc>
          <w:tcPr>
            <w:tcW w:w="10455" w:type="dxa"/>
            <w:gridSpan w:val="4"/>
          </w:tcPr>
          <w:p w:rsidR="00822E7D" w:rsidRPr="009A3757" w:rsidRDefault="00822E7D" w:rsidP="003330C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2 этап - Основной</w:t>
            </w:r>
          </w:p>
        </w:tc>
      </w:tr>
      <w:tr w:rsidR="009A3757" w:rsidRPr="009A3757" w:rsidTr="009A3757">
        <w:tc>
          <w:tcPr>
            <w:tcW w:w="3746" w:type="dxa"/>
          </w:tcPr>
          <w:p w:rsidR="00822E7D" w:rsidRPr="009A3757" w:rsidRDefault="004C646F" w:rsidP="003330C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Реализация программы семейного клуба «Мы вместе»</w:t>
            </w:r>
          </w:p>
        </w:tc>
        <w:tc>
          <w:tcPr>
            <w:tcW w:w="2022" w:type="dxa"/>
          </w:tcPr>
          <w:p w:rsidR="00822E7D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сентябрь 2013 – май 2014 год </w:t>
            </w:r>
          </w:p>
        </w:tc>
        <w:tc>
          <w:tcPr>
            <w:tcW w:w="2560" w:type="dxa"/>
          </w:tcPr>
          <w:p w:rsidR="00822E7D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Мероприятия клуба «Мы вместе»</w:t>
            </w:r>
          </w:p>
        </w:tc>
        <w:tc>
          <w:tcPr>
            <w:tcW w:w="2127" w:type="dxa"/>
          </w:tcPr>
          <w:p w:rsidR="00822E7D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Администрация школы</w:t>
            </w:r>
          </w:p>
        </w:tc>
      </w:tr>
      <w:tr w:rsidR="009A3757" w:rsidRPr="009A3757" w:rsidTr="009A3757">
        <w:tc>
          <w:tcPr>
            <w:tcW w:w="3746" w:type="dxa"/>
          </w:tcPr>
          <w:p w:rsidR="00822E7D" w:rsidRPr="009A3757" w:rsidRDefault="004C646F" w:rsidP="003330C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Реализация плана совместных мероприятий с Домом культуры п. Красина</w:t>
            </w:r>
          </w:p>
        </w:tc>
        <w:tc>
          <w:tcPr>
            <w:tcW w:w="2022" w:type="dxa"/>
          </w:tcPr>
          <w:p w:rsidR="00822E7D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 2013 – май 2014 год</w:t>
            </w:r>
          </w:p>
        </w:tc>
        <w:tc>
          <w:tcPr>
            <w:tcW w:w="2560" w:type="dxa"/>
          </w:tcPr>
          <w:p w:rsidR="00822E7D" w:rsidRPr="009A3757" w:rsidRDefault="007245AA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Совместные мероприятия с ДК</w:t>
            </w:r>
          </w:p>
        </w:tc>
        <w:tc>
          <w:tcPr>
            <w:tcW w:w="2127" w:type="dxa"/>
          </w:tcPr>
          <w:p w:rsidR="00822E7D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Администрация школы</w:t>
            </w:r>
            <w:r w:rsidR="007245AA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 директор 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ДК  п. Красина</w:t>
            </w:r>
          </w:p>
        </w:tc>
      </w:tr>
      <w:tr w:rsidR="009A3757" w:rsidRPr="009A3757" w:rsidTr="009A3757">
        <w:tc>
          <w:tcPr>
            <w:tcW w:w="3746" w:type="dxa"/>
          </w:tcPr>
          <w:p w:rsidR="00822E7D" w:rsidRPr="009A3757" w:rsidRDefault="004C646F" w:rsidP="003330C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Реализация плана совместных мероприятий с  </w:t>
            </w: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МУК «ЦБС» Красинский филиал (библиотека)</w:t>
            </w:r>
          </w:p>
        </w:tc>
        <w:tc>
          <w:tcPr>
            <w:tcW w:w="2022" w:type="dxa"/>
          </w:tcPr>
          <w:p w:rsidR="00822E7D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сентябрь 2013 – май 2014 год</w:t>
            </w:r>
          </w:p>
        </w:tc>
        <w:tc>
          <w:tcPr>
            <w:tcW w:w="2560" w:type="dxa"/>
          </w:tcPr>
          <w:p w:rsidR="00822E7D" w:rsidRPr="009A3757" w:rsidRDefault="007245AA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Совместные мероприятия с </w:t>
            </w: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МУК «ЦБС» </w:t>
            </w:r>
          </w:p>
        </w:tc>
        <w:tc>
          <w:tcPr>
            <w:tcW w:w="2127" w:type="dxa"/>
          </w:tcPr>
          <w:p w:rsidR="007245AA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Администрация школы,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старший б</w:t>
            </w:r>
            <w:r w:rsidR="007245AA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иблиотекарь  МУК «ЦБС»</w:t>
            </w:r>
          </w:p>
        </w:tc>
      </w:tr>
      <w:tr w:rsidR="009A3757" w:rsidRPr="009A3757" w:rsidTr="009A3757">
        <w:tc>
          <w:tcPr>
            <w:tcW w:w="3746" w:type="dxa"/>
          </w:tcPr>
          <w:p w:rsidR="00822E7D" w:rsidRPr="009A3757" w:rsidRDefault="004C646F" w:rsidP="003330C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Реализация плана совместных мероприятий с  ГБУЗ  ВО </w:t>
            </w:r>
            <w:proofErr w:type="spellStart"/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Камешковская</w:t>
            </w:r>
            <w:proofErr w:type="spellEnd"/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ЦРБ </w:t>
            </w:r>
            <w:proofErr w:type="spellStart"/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Тынцовский</w:t>
            </w:r>
            <w:proofErr w:type="spellEnd"/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ФАП</w:t>
            </w:r>
          </w:p>
        </w:tc>
        <w:tc>
          <w:tcPr>
            <w:tcW w:w="2022" w:type="dxa"/>
          </w:tcPr>
          <w:p w:rsidR="00822E7D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 2013 – май 2014 год</w:t>
            </w:r>
          </w:p>
        </w:tc>
        <w:tc>
          <w:tcPr>
            <w:tcW w:w="2560" w:type="dxa"/>
          </w:tcPr>
          <w:p w:rsidR="00822E7D" w:rsidRPr="009A3757" w:rsidRDefault="007245AA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Совместные мероприятия с ГБУЗ ВО </w:t>
            </w:r>
            <w:proofErr w:type="spellStart"/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Тынцовский</w:t>
            </w:r>
            <w:proofErr w:type="spellEnd"/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ФАП</w:t>
            </w:r>
          </w:p>
        </w:tc>
        <w:tc>
          <w:tcPr>
            <w:tcW w:w="2127" w:type="dxa"/>
          </w:tcPr>
          <w:p w:rsidR="007245AA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Администрация  школы, начальник </w:t>
            </w:r>
            <w:proofErr w:type="spellStart"/>
            <w:r w:rsidR="007245AA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Тынцовского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245AA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ФАПа</w:t>
            </w:r>
            <w:proofErr w:type="spellEnd"/>
          </w:p>
        </w:tc>
      </w:tr>
      <w:tr w:rsidR="009A3757" w:rsidRPr="009A3757" w:rsidTr="009A3757">
        <w:tc>
          <w:tcPr>
            <w:tcW w:w="3746" w:type="dxa"/>
          </w:tcPr>
          <w:p w:rsidR="00195CE8" w:rsidRPr="009A3757" w:rsidRDefault="00195CE8" w:rsidP="003330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757">
              <w:rPr>
                <w:rFonts w:ascii="Times New Roman" w:hAnsi="Times New Roman"/>
                <w:sz w:val="28"/>
                <w:szCs w:val="28"/>
              </w:rPr>
              <w:t xml:space="preserve">Составление и распространение </w:t>
            </w:r>
            <w:r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печатных изданий в работе с родителями:</w:t>
            </w:r>
          </w:p>
          <w:p w:rsidR="00195CE8" w:rsidRPr="009A3757" w:rsidRDefault="00195CE8" w:rsidP="00FF6733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- буклеты</w:t>
            </w:r>
          </w:p>
          <w:p w:rsidR="00195CE8" w:rsidRPr="009A3757" w:rsidRDefault="00195CE8" w:rsidP="00FF6733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- памятки</w:t>
            </w:r>
          </w:p>
          <w:p w:rsidR="00291AB5" w:rsidRPr="009A3757" w:rsidRDefault="00291AB5" w:rsidP="00FF6733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-газеты</w:t>
            </w:r>
          </w:p>
          <w:p w:rsidR="00195CE8" w:rsidRPr="009A3757" w:rsidRDefault="00195CE8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</w:tcPr>
          <w:p w:rsidR="00195CE8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 2013 – май 2014 год</w:t>
            </w:r>
          </w:p>
        </w:tc>
        <w:tc>
          <w:tcPr>
            <w:tcW w:w="2560" w:type="dxa"/>
          </w:tcPr>
          <w:p w:rsidR="00195CE8" w:rsidRPr="009A3757" w:rsidRDefault="00195CE8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Печатные издания</w:t>
            </w:r>
          </w:p>
        </w:tc>
        <w:tc>
          <w:tcPr>
            <w:tcW w:w="2127" w:type="dxa"/>
          </w:tcPr>
          <w:p w:rsidR="00195CE8" w:rsidRPr="009A3757" w:rsidRDefault="00195CE8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9A3757" w:rsidRPr="009A3757" w:rsidTr="009A3757">
        <w:tc>
          <w:tcPr>
            <w:tcW w:w="3746" w:type="dxa"/>
          </w:tcPr>
          <w:p w:rsidR="00F05AED" w:rsidRPr="009A3757" w:rsidRDefault="00F05AED" w:rsidP="003330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757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291AB5" w:rsidRPr="009A3757">
              <w:rPr>
                <w:rFonts w:ascii="Times New Roman" w:hAnsi="Times New Roman"/>
                <w:sz w:val="28"/>
                <w:szCs w:val="28"/>
              </w:rPr>
              <w:t>семейных и школьно-семейных про</w:t>
            </w:r>
            <w:r w:rsidRPr="009A3757">
              <w:rPr>
                <w:rFonts w:ascii="Times New Roman" w:hAnsi="Times New Roman"/>
                <w:sz w:val="28"/>
                <w:szCs w:val="28"/>
              </w:rPr>
              <w:t>ектов</w:t>
            </w:r>
          </w:p>
        </w:tc>
        <w:tc>
          <w:tcPr>
            <w:tcW w:w="2022" w:type="dxa"/>
          </w:tcPr>
          <w:p w:rsidR="00F05AED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 2013 – май 2014 год</w:t>
            </w:r>
          </w:p>
        </w:tc>
        <w:tc>
          <w:tcPr>
            <w:tcW w:w="2560" w:type="dxa"/>
          </w:tcPr>
          <w:p w:rsidR="00F05AED" w:rsidRPr="009A3757" w:rsidRDefault="00F05AE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Презентация семей</w:t>
            </w:r>
            <w:r w:rsidR="00291AB5"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ных проектов</w:t>
            </w:r>
          </w:p>
        </w:tc>
        <w:tc>
          <w:tcPr>
            <w:tcW w:w="2127" w:type="dxa"/>
          </w:tcPr>
          <w:p w:rsidR="00F05AED" w:rsidRPr="009A3757" w:rsidRDefault="00291AB5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822E7D" w:rsidRPr="009A3757" w:rsidTr="009A3757">
        <w:tc>
          <w:tcPr>
            <w:tcW w:w="10455" w:type="dxa"/>
            <w:gridSpan w:val="4"/>
          </w:tcPr>
          <w:p w:rsidR="00822E7D" w:rsidRPr="009A3757" w:rsidRDefault="00822E7D" w:rsidP="003330C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3 этап - Заключительный</w:t>
            </w:r>
          </w:p>
        </w:tc>
      </w:tr>
      <w:tr w:rsidR="009A3757" w:rsidRPr="009A3757" w:rsidTr="009A3757">
        <w:tc>
          <w:tcPr>
            <w:tcW w:w="3746" w:type="dxa"/>
          </w:tcPr>
          <w:p w:rsidR="004D7BC6" w:rsidRPr="009A3757" w:rsidRDefault="004D7BC6" w:rsidP="003330C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/>
                <w:sz w:val="28"/>
                <w:szCs w:val="28"/>
              </w:rPr>
              <w:t>П</w:t>
            </w:r>
            <w:r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 мониторинга эффективности</w:t>
            </w:r>
            <w:r w:rsidRPr="009A3757">
              <w:rPr>
                <w:rFonts w:ascii="Times New Roman" w:hAnsi="Times New Roman"/>
                <w:sz w:val="28"/>
                <w:szCs w:val="28"/>
              </w:rPr>
              <w:t xml:space="preserve"> работы  над проектом</w:t>
            </w:r>
          </w:p>
        </w:tc>
        <w:tc>
          <w:tcPr>
            <w:tcW w:w="2022" w:type="dxa"/>
          </w:tcPr>
          <w:p w:rsidR="00822E7D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Июнь 2014год</w:t>
            </w:r>
          </w:p>
        </w:tc>
        <w:tc>
          <w:tcPr>
            <w:tcW w:w="2560" w:type="dxa"/>
          </w:tcPr>
          <w:p w:rsidR="00FF6733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Результаты диагностики</w:t>
            </w:r>
          </w:p>
          <w:p w:rsidR="00822E7D" w:rsidRPr="009A3757" w:rsidRDefault="00822E7D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2E7D" w:rsidRPr="009A3757" w:rsidRDefault="003330CF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Администрация школы</w:t>
            </w:r>
            <w:r w:rsid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психолог</w:t>
            </w:r>
          </w:p>
        </w:tc>
      </w:tr>
      <w:tr w:rsidR="009A3757" w:rsidRPr="009A3757" w:rsidTr="009A3757">
        <w:tc>
          <w:tcPr>
            <w:tcW w:w="3746" w:type="dxa"/>
          </w:tcPr>
          <w:p w:rsidR="00822E7D" w:rsidRPr="009A3757" w:rsidRDefault="00822E7D" w:rsidP="003330C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Анализ выполненной программы</w:t>
            </w:r>
            <w:r w:rsidR="004D7BC6" w:rsidRPr="009A3757">
              <w:rPr>
                <w:rFonts w:ascii="Times New Roman" w:hAnsi="Times New Roman"/>
                <w:sz w:val="28"/>
                <w:szCs w:val="28"/>
              </w:rPr>
              <w:t xml:space="preserve"> семейного клуба «Мы вместе»</w:t>
            </w:r>
          </w:p>
        </w:tc>
        <w:tc>
          <w:tcPr>
            <w:tcW w:w="2022" w:type="dxa"/>
          </w:tcPr>
          <w:p w:rsidR="00822E7D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Июнь 2014год</w:t>
            </w:r>
          </w:p>
        </w:tc>
        <w:tc>
          <w:tcPr>
            <w:tcW w:w="2560" w:type="dxa"/>
          </w:tcPr>
          <w:p w:rsidR="00822E7D" w:rsidRPr="009A3757" w:rsidRDefault="00FF6733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Анализ программы</w:t>
            </w:r>
          </w:p>
        </w:tc>
        <w:tc>
          <w:tcPr>
            <w:tcW w:w="2127" w:type="dxa"/>
          </w:tcPr>
          <w:p w:rsidR="00822E7D" w:rsidRPr="009A3757" w:rsidRDefault="003330CF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Администрация школы</w:t>
            </w:r>
          </w:p>
        </w:tc>
      </w:tr>
      <w:tr w:rsidR="009A3757" w:rsidRPr="009A3757" w:rsidTr="009A3757">
        <w:tc>
          <w:tcPr>
            <w:tcW w:w="3746" w:type="dxa"/>
          </w:tcPr>
          <w:p w:rsidR="004D7BC6" w:rsidRPr="009A3757" w:rsidRDefault="00195CE8" w:rsidP="00FF6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757">
              <w:rPr>
                <w:rFonts w:ascii="Times New Roman" w:hAnsi="Times New Roman"/>
                <w:sz w:val="28"/>
                <w:szCs w:val="28"/>
              </w:rPr>
              <w:t>П</w:t>
            </w:r>
            <w:r w:rsidR="004D7BC6" w:rsidRPr="009A3757">
              <w:rPr>
                <w:rFonts w:ascii="Times New Roman" w:hAnsi="Times New Roman"/>
                <w:sz w:val="28"/>
                <w:szCs w:val="28"/>
              </w:rPr>
              <w:t xml:space="preserve">роведение на базе школы </w:t>
            </w:r>
            <w:r w:rsidR="004D7BC6"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семинара</w:t>
            </w:r>
            <w:r w:rsidRPr="009A3757">
              <w:rPr>
                <w:rFonts w:ascii="Times New Roman" w:hAnsi="Times New Roman"/>
                <w:sz w:val="28"/>
                <w:szCs w:val="28"/>
              </w:rPr>
              <w:t xml:space="preserve"> для педагогов сельских школ</w:t>
            </w:r>
            <w:r w:rsidR="004D7BC6"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A3757">
              <w:rPr>
                <w:rFonts w:ascii="Times New Roman" w:hAnsi="Times New Roman"/>
                <w:sz w:val="28"/>
                <w:szCs w:val="28"/>
              </w:rPr>
              <w:t xml:space="preserve"> представление опыта  совместной деятельности с учреждениями социума</w:t>
            </w:r>
          </w:p>
          <w:p w:rsidR="004D7BC6" w:rsidRPr="009A3757" w:rsidRDefault="004D7BC6" w:rsidP="00FF67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</w:tcPr>
          <w:p w:rsidR="004D7BC6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Июнь 2014год</w:t>
            </w:r>
          </w:p>
        </w:tc>
        <w:tc>
          <w:tcPr>
            <w:tcW w:w="2560" w:type="dxa"/>
          </w:tcPr>
          <w:p w:rsidR="004D7BC6" w:rsidRPr="009A3757" w:rsidRDefault="009A3757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Банк методической копилки по итогам реализации проекта</w:t>
            </w:r>
          </w:p>
        </w:tc>
        <w:tc>
          <w:tcPr>
            <w:tcW w:w="2127" w:type="dxa"/>
          </w:tcPr>
          <w:p w:rsidR="004D7BC6" w:rsidRPr="009A3757" w:rsidRDefault="003330CF" w:rsidP="00FF673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Администрация школы</w:t>
            </w:r>
          </w:p>
        </w:tc>
      </w:tr>
    </w:tbl>
    <w:p w:rsidR="009A3757" w:rsidRDefault="009A3757" w:rsidP="003330C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757" w:rsidRDefault="009A3757" w:rsidP="003330C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757" w:rsidRDefault="009A3757" w:rsidP="003330C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757" w:rsidRDefault="009A3757" w:rsidP="003330C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757" w:rsidRDefault="009A3757" w:rsidP="003330C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757" w:rsidRDefault="009A3757" w:rsidP="003330C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336B" w:rsidRPr="009A3757" w:rsidRDefault="00BB336B" w:rsidP="003330C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3757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проекта</w:t>
      </w:r>
    </w:p>
    <w:p w:rsidR="00BB336B" w:rsidRPr="009A3757" w:rsidRDefault="00BB336B" w:rsidP="00FF673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36B" w:rsidRPr="009A3757" w:rsidRDefault="009A3757" w:rsidP="00FF67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B336B" w:rsidRPr="009A3757">
        <w:rPr>
          <w:rFonts w:ascii="Times New Roman" w:eastAsia="Times New Roman" w:hAnsi="Times New Roman" w:cs="Times New Roman"/>
          <w:b/>
          <w:i/>
          <w:sz w:val="28"/>
          <w:szCs w:val="28"/>
        </w:rPr>
        <w:t>Кадровое обеспечение:</w:t>
      </w:r>
    </w:p>
    <w:p w:rsidR="00BB336B" w:rsidRDefault="009A3757" w:rsidP="009A375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A3757">
        <w:rPr>
          <w:sz w:val="28"/>
          <w:szCs w:val="28"/>
        </w:rPr>
        <w:t>подбор участников проекта из числа педагогического коллектива школы;</w:t>
      </w:r>
    </w:p>
    <w:p w:rsidR="009A3757" w:rsidRDefault="009A3757" w:rsidP="009A375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 функциональных обязанностей всех участников проекта.</w:t>
      </w:r>
    </w:p>
    <w:p w:rsidR="009A3757" w:rsidRDefault="009A3757" w:rsidP="009A3757">
      <w:pPr>
        <w:ind w:left="4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3757" w:rsidRPr="009A3757" w:rsidRDefault="009A3757" w:rsidP="009A3757">
      <w:pPr>
        <w:ind w:left="4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757">
        <w:rPr>
          <w:rFonts w:ascii="Times New Roman" w:hAnsi="Times New Roman" w:cs="Times New Roman"/>
          <w:b/>
          <w:i/>
          <w:sz w:val="28"/>
          <w:szCs w:val="28"/>
        </w:rPr>
        <w:t>Научно-методическое обеспечение:</w:t>
      </w:r>
    </w:p>
    <w:p w:rsidR="009A3757" w:rsidRPr="009A3757" w:rsidRDefault="009A3757" w:rsidP="009A375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9A3757">
        <w:rPr>
          <w:sz w:val="28"/>
          <w:szCs w:val="28"/>
        </w:rPr>
        <w:t>организация повышения квалификации педагогов по освоению педагогических технологий, ориентированных на реализацию проекта</w:t>
      </w:r>
    </w:p>
    <w:p w:rsidR="009A3757" w:rsidRPr="009A3757" w:rsidRDefault="009A3757" w:rsidP="00FF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B336B" w:rsidRPr="009A3757" w:rsidRDefault="009A3757" w:rsidP="00FF6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</w:t>
      </w:r>
      <w:r w:rsidR="00BB336B" w:rsidRPr="009A3757"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Социальное партнерство:</w:t>
      </w:r>
    </w:p>
    <w:p w:rsidR="009A3757" w:rsidRPr="009A3757" w:rsidRDefault="00BB336B" w:rsidP="009A375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9A3757">
        <w:rPr>
          <w:iCs/>
          <w:color w:val="000000"/>
          <w:sz w:val="28"/>
          <w:szCs w:val="28"/>
        </w:rPr>
        <w:t>МУК «ЦБС» Красински</w:t>
      </w:r>
      <w:r w:rsidR="009A3757">
        <w:rPr>
          <w:iCs/>
          <w:color w:val="000000"/>
          <w:sz w:val="28"/>
          <w:szCs w:val="28"/>
        </w:rPr>
        <w:t xml:space="preserve">й филиал  </w:t>
      </w:r>
      <w:proofErr w:type="spellStart"/>
      <w:r w:rsidR="009A3757">
        <w:rPr>
          <w:iCs/>
          <w:color w:val="000000"/>
          <w:sz w:val="28"/>
          <w:szCs w:val="28"/>
        </w:rPr>
        <w:t>Камешковского</w:t>
      </w:r>
      <w:proofErr w:type="spellEnd"/>
      <w:r w:rsidR="009A3757">
        <w:rPr>
          <w:iCs/>
          <w:color w:val="000000"/>
          <w:sz w:val="28"/>
          <w:szCs w:val="28"/>
        </w:rPr>
        <w:t xml:space="preserve"> района;</w:t>
      </w:r>
    </w:p>
    <w:p w:rsidR="009A3757" w:rsidRPr="009A3757" w:rsidRDefault="009A3757" w:rsidP="009A375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Дом культуры  п. Красина;</w:t>
      </w:r>
    </w:p>
    <w:p w:rsidR="00BB336B" w:rsidRPr="009A3757" w:rsidRDefault="00BB336B" w:rsidP="009A375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9A3757">
        <w:rPr>
          <w:iCs/>
          <w:color w:val="000000"/>
          <w:sz w:val="28"/>
          <w:szCs w:val="28"/>
        </w:rPr>
        <w:t xml:space="preserve">ГБУЗ ВО </w:t>
      </w:r>
      <w:proofErr w:type="spellStart"/>
      <w:r w:rsidRPr="009A3757">
        <w:rPr>
          <w:iCs/>
          <w:color w:val="000000"/>
          <w:sz w:val="28"/>
          <w:szCs w:val="28"/>
        </w:rPr>
        <w:t>Камешковской</w:t>
      </w:r>
      <w:proofErr w:type="spellEnd"/>
      <w:r w:rsidRPr="009A3757">
        <w:rPr>
          <w:iCs/>
          <w:color w:val="000000"/>
          <w:sz w:val="28"/>
          <w:szCs w:val="28"/>
        </w:rPr>
        <w:t xml:space="preserve"> ЦРБ </w:t>
      </w:r>
      <w:proofErr w:type="spellStart"/>
      <w:r w:rsidRPr="009A3757">
        <w:rPr>
          <w:iCs/>
          <w:color w:val="000000"/>
          <w:sz w:val="28"/>
          <w:szCs w:val="28"/>
        </w:rPr>
        <w:t>Тынцовский</w:t>
      </w:r>
      <w:proofErr w:type="spellEnd"/>
      <w:r w:rsidRPr="009A3757">
        <w:rPr>
          <w:iCs/>
          <w:color w:val="000000"/>
          <w:sz w:val="28"/>
          <w:szCs w:val="28"/>
        </w:rPr>
        <w:t xml:space="preserve"> ФАП</w:t>
      </w:r>
      <w:r w:rsidR="009A3757">
        <w:rPr>
          <w:iCs/>
          <w:color w:val="000000"/>
          <w:sz w:val="28"/>
          <w:szCs w:val="28"/>
        </w:rPr>
        <w:t>;</w:t>
      </w:r>
    </w:p>
    <w:p w:rsidR="009A3757" w:rsidRPr="009A3757" w:rsidRDefault="009A3757" w:rsidP="009A375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МУ «Методический центр» </w:t>
      </w:r>
      <w:proofErr w:type="spellStart"/>
      <w:r>
        <w:rPr>
          <w:iCs/>
          <w:color w:val="000000"/>
          <w:sz w:val="28"/>
          <w:szCs w:val="28"/>
        </w:rPr>
        <w:t>Камешковского</w:t>
      </w:r>
      <w:proofErr w:type="spellEnd"/>
      <w:r>
        <w:rPr>
          <w:iCs/>
          <w:color w:val="000000"/>
          <w:sz w:val="28"/>
          <w:szCs w:val="28"/>
        </w:rPr>
        <w:t xml:space="preserve"> района.</w:t>
      </w:r>
    </w:p>
    <w:p w:rsidR="003330CF" w:rsidRPr="009A3757" w:rsidRDefault="003330CF" w:rsidP="00333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0CF" w:rsidRPr="009A3757" w:rsidRDefault="003330CF" w:rsidP="00333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0CF" w:rsidRPr="009A3757" w:rsidRDefault="003330CF" w:rsidP="00333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E46" w:rsidRPr="009A3757" w:rsidRDefault="00DF7E46" w:rsidP="0033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336B" w:rsidRPr="009A3757" w:rsidRDefault="00BB336B" w:rsidP="0033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3757">
        <w:rPr>
          <w:rFonts w:ascii="Times New Roman" w:eastAsia="Times New Roman" w:hAnsi="Times New Roman" w:cs="Times New Roman"/>
          <w:b/>
          <w:sz w:val="28"/>
          <w:szCs w:val="28"/>
        </w:rPr>
        <w:t>Бюджет проекта</w:t>
      </w:r>
    </w:p>
    <w:p w:rsidR="00BB336B" w:rsidRPr="009A3757" w:rsidRDefault="00BB336B" w:rsidP="00FF67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7"/>
        <w:gridCol w:w="3934"/>
      </w:tblGrid>
      <w:tr w:rsidR="00BB336B" w:rsidRPr="009A3757" w:rsidTr="00D73D59">
        <w:tc>
          <w:tcPr>
            <w:tcW w:w="5277" w:type="dxa"/>
          </w:tcPr>
          <w:p w:rsidR="00BB336B" w:rsidRPr="009A3757" w:rsidRDefault="003330CF" w:rsidP="00FF6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BB336B"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3934" w:type="dxa"/>
          </w:tcPr>
          <w:p w:rsidR="00BB336B" w:rsidRPr="009A3757" w:rsidRDefault="003330CF" w:rsidP="00FF6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B336B"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сточники</w:t>
            </w:r>
          </w:p>
        </w:tc>
      </w:tr>
      <w:tr w:rsidR="00BB336B" w:rsidRPr="009A3757" w:rsidTr="00D73D59">
        <w:tc>
          <w:tcPr>
            <w:tcW w:w="5277" w:type="dxa"/>
          </w:tcPr>
          <w:p w:rsidR="00BB336B" w:rsidRPr="009A3757" w:rsidRDefault="00BB336B" w:rsidP="00FF6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научно-методической ли</w:t>
            </w:r>
            <w:r w:rsidR="00B62632" w:rsidRPr="009A3757">
              <w:rPr>
                <w:rFonts w:ascii="Times New Roman" w:hAnsi="Times New Roman"/>
                <w:sz w:val="28"/>
                <w:szCs w:val="28"/>
              </w:rPr>
              <w:t>тературы по  теме п</w:t>
            </w:r>
            <w:r w:rsidRPr="009A3757">
              <w:rPr>
                <w:rFonts w:ascii="Times New Roman" w:hAnsi="Times New Roman"/>
                <w:sz w:val="28"/>
                <w:szCs w:val="28"/>
              </w:rPr>
              <w:t>роекта</w:t>
            </w:r>
          </w:p>
        </w:tc>
        <w:tc>
          <w:tcPr>
            <w:tcW w:w="3934" w:type="dxa"/>
          </w:tcPr>
          <w:p w:rsidR="00BB336B" w:rsidRPr="009A3757" w:rsidRDefault="00BB336B" w:rsidP="00FF6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336B" w:rsidRPr="009A3757" w:rsidRDefault="00BB336B" w:rsidP="00FF6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BB336B" w:rsidRPr="009A3757" w:rsidTr="00D73D59">
        <w:tc>
          <w:tcPr>
            <w:tcW w:w="5277" w:type="dxa"/>
          </w:tcPr>
          <w:p w:rsidR="00BB336B" w:rsidRPr="009A3757" w:rsidRDefault="009A3757" w:rsidP="00FF6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Семинар. Изучение  опыта  работы сельской школы с семьёй и учреждениями социума. </w:t>
            </w:r>
          </w:p>
        </w:tc>
        <w:tc>
          <w:tcPr>
            <w:tcW w:w="3934" w:type="dxa"/>
          </w:tcPr>
          <w:p w:rsidR="00BB336B" w:rsidRPr="009A3757" w:rsidRDefault="009A3757" w:rsidP="00FF6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юджетные средства</w:t>
            </w:r>
          </w:p>
        </w:tc>
      </w:tr>
      <w:tr w:rsidR="00BB336B" w:rsidRPr="009A3757" w:rsidTr="00D73D59">
        <w:tc>
          <w:tcPr>
            <w:tcW w:w="5277" w:type="dxa"/>
          </w:tcPr>
          <w:p w:rsidR="00BB336B" w:rsidRPr="009A3757" w:rsidRDefault="00BB336B" w:rsidP="00FF6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Материальное стимулирование участников проекта</w:t>
            </w:r>
          </w:p>
        </w:tc>
        <w:tc>
          <w:tcPr>
            <w:tcW w:w="3934" w:type="dxa"/>
          </w:tcPr>
          <w:p w:rsidR="00BB336B" w:rsidRPr="009A3757" w:rsidRDefault="00BB336B" w:rsidP="00FF6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</w:tr>
      <w:tr w:rsidR="00BB336B" w:rsidRPr="009A3757" w:rsidTr="00D73D59">
        <w:tc>
          <w:tcPr>
            <w:tcW w:w="5277" w:type="dxa"/>
          </w:tcPr>
          <w:p w:rsidR="00BB336B" w:rsidRPr="009A3757" w:rsidRDefault="00BB336B" w:rsidP="00FF6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>Прио</w:t>
            </w:r>
            <w:r w:rsid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бретение материалов для выпуска </w:t>
            </w:r>
            <w:r w:rsidRPr="009A3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печатных изданий </w:t>
            </w:r>
          </w:p>
        </w:tc>
        <w:tc>
          <w:tcPr>
            <w:tcW w:w="3934" w:type="dxa"/>
          </w:tcPr>
          <w:p w:rsidR="00BB336B" w:rsidRPr="009A3757" w:rsidRDefault="009A3757" w:rsidP="00FF6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</w:tbl>
    <w:p w:rsidR="00BB336B" w:rsidRPr="009A3757" w:rsidRDefault="00BB336B" w:rsidP="00FF67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E7D" w:rsidRPr="009A3757" w:rsidRDefault="00822E7D" w:rsidP="00333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57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825EA6" w:rsidRPr="009A3757" w:rsidRDefault="00822E7D" w:rsidP="00FF673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A3757">
        <w:rPr>
          <w:sz w:val="28"/>
          <w:szCs w:val="28"/>
        </w:rPr>
        <w:t>наличие программы;</w:t>
      </w:r>
    </w:p>
    <w:p w:rsidR="00195CE8" w:rsidRPr="009A3757" w:rsidRDefault="00822E7D" w:rsidP="00FF673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A3757">
        <w:rPr>
          <w:sz w:val="28"/>
          <w:szCs w:val="28"/>
        </w:rPr>
        <w:t>сплочённость  коллектива школы;</w:t>
      </w:r>
    </w:p>
    <w:p w:rsidR="00822E7D" w:rsidRPr="009A3757" w:rsidRDefault="00822E7D" w:rsidP="00FF673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A3757">
        <w:rPr>
          <w:sz w:val="28"/>
          <w:szCs w:val="28"/>
        </w:rPr>
        <w:t>укрепление связи с социумом;</w:t>
      </w:r>
    </w:p>
    <w:p w:rsidR="00195CE8" w:rsidRPr="009A3757" w:rsidRDefault="00195CE8" w:rsidP="00FF673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A3757">
        <w:rPr>
          <w:sz w:val="28"/>
          <w:szCs w:val="28"/>
        </w:rPr>
        <w:t>активное участие родителей в жизни и деятельности школы,  а также клуба, библиотеки;</w:t>
      </w:r>
    </w:p>
    <w:p w:rsidR="00822E7D" w:rsidRPr="009A3757" w:rsidRDefault="00822E7D" w:rsidP="00FF673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A3757">
        <w:rPr>
          <w:sz w:val="28"/>
          <w:szCs w:val="28"/>
        </w:rPr>
        <w:t>повышение уровня компетентности  участников  семейного клуба;</w:t>
      </w:r>
    </w:p>
    <w:p w:rsidR="00822E7D" w:rsidRPr="009A3757" w:rsidRDefault="00822E7D" w:rsidP="00FF673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A3757">
        <w:rPr>
          <w:sz w:val="28"/>
          <w:szCs w:val="28"/>
        </w:rPr>
        <w:t>изменение жизненных ценностей</w:t>
      </w:r>
      <w:r w:rsidR="005A047A" w:rsidRPr="009A3757">
        <w:rPr>
          <w:sz w:val="28"/>
          <w:szCs w:val="28"/>
        </w:rPr>
        <w:t xml:space="preserve"> участников клуба.</w:t>
      </w:r>
    </w:p>
    <w:p w:rsidR="00226573" w:rsidRPr="009A3757" w:rsidRDefault="009A3757" w:rsidP="0022657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226573" w:rsidRPr="009A3757">
        <w:rPr>
          <w:sz w:val="28"/>
          <w:szCs w:val="28"/>
        </w:rPr>
        <w:t>ктивизация жизненного потенциала семьи, направленного на благополучие детей;</w:t>
      </w:r>
    </w:p>
    <w:p w:rsidR="00226573" w:rsidRDefault="00FC1CD5" w:rsidP="0022657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26573" w:rsidRPr="009A3757">
        <w:rPr>
          <w:sz w:val="28"/>
          <w:szCs w:val="28"/>
        </w:rPr>
        <w:t>оспитание у подрастающего поколения позитивных стандартов здорового образа жизни, сознате</w:t>
      </w:r>
      <w:r>
        <w:rPr>
          <w:sz w:val="28"/>
          <w:szCs w:val="28"/>
        </w:rPr>
        <w:t xml:space="preserve">льного отношения к </w:t>
      </w:r>
      <w:proofErr w:type="spellStart"/>
      <w:r>
        <w:rPr>
          <w:sz w:val="28"/>
          <w:szCs w:val="28"/>
        </w:rPr>
        <w:t>родительству</w:t>
      </w:r>
      <w:proofErr w:type="spellEnd"/>
    </w:p>
    <w:p w:rsidR="009A3757" w:rsidRPr="009A3757" w:rsidRDefault="009A3757" w:rsidP="009A3757">
      <w:pPr>
        <w:pStyle w:val="a3"/>
        <w:ind w:left="720"/>
        <w:jc w:val="both"/>
        <w:rPr>
          <w:sz w:val="28"/>
          <w:szCs w:val="28"/>
        </w:rPr>
      </w:pPr>
    </w:p>
    <w:p w:rsidR="005A047A" w:rsidRDefault="005A047A" w:rsidP="003330CF">
      <w:pPr>
        <w:pStyle w:val="a3"/>
        <w:ind w:left="720"/>
        <w:jc w:val="center"/>
        <w:rPr>
          <w:b/>
          <w:sz w:val="28"/>
          <w:szCs w:val="28"/>
        </w:rPr>
      </w:pPr>
      <w:r w:rsidRPr="009A3757">
        <w:rPr>
          <w:b/>
          <w:sz w:val="28"/>
          <w:szCs w:val="28"/>
        </w:rPr>
        <w:t>Жизнеспособность проекта</w:t>
      </w:r>
    </w:p>
    <w:p w:rsidR="009A3757" w:rsidRPr="009A3757" w:rsidRDefault="009A3757" w:rsidP="003330CF">
      <w:pPr>
        <w:pStyle w:val="a3"/>
        <w:ind w:left="720"/>
        <w:jc w:val="center"/>
        <w:rPr>
          <w:b/>
          <w:sz w:val="28"/>
          <w:szCs w:val="28"/>
        </w:rPr>
      </w:pPr>
    </w:p>
    <w:p w:rsidR="006D1094" w:rsidRPr="009A3757" w:rsidRDefault="009A3757" w:rsidP="006D1094">
      <w:pPr>
        <w:jc w:val="both"/>
        <w:rPr>
          <w:rFonts w:ascii="Times New Roman" w:hAnsi="Times New Roman" w:cs="Times New Roman"/>
          <w:sz w:val="28"/>
          <w:szCs w:val="28"/>
        </w:rPr>
      </w:pPr>
      <w:r w:rsidRPr="009A3757">
        <w:rPr>
          <w:rFonts w:ascii="Times New Roman" w:hAnsi="Times New Roman" w:cs="Times New Roman"/>
          <w:sz w:val="28"/>
          <w:szCs w:val="28"/>
        </w:rPr>
        <w:t xml:space="preserve">        О</w:t>
      </w:r>
      <w:r w:rsidR="006D1094" w:rsidRPr="009A3757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Pr="009A3757">
        <w:rPr>
          <w:rFonts w:ascii="Times New Roman" w:hAnsi="Times New Roman" w:cs="Times New Roman"/>
          <w:sz w:val="28"/>
          <w:szCs w:val="28"/>
        </w:rPr>
        <w:t xml:space="preserve">семейного клуба в </w:t>
      </w:r>
      <w:r w:rsidR="006D1094" w:rsidRPr="009A3757">
        <w:rPr>
          <w:rFonts w:ascii="Times New Roman" w:hAnsi="Times New Roman" w:cs="Times New Roman"/>
          <w:sz w:val="28"/>
          <w:szCs w:val="28"/>
        </w:rPr>
        <w:t xml:space="preserve">школе – благодатное дело. Оно сплачивает родителей, позволяет развивать собственную наблюдательность в воспитании детей, формировать родительскую адекватность самооценки, критичность во взглядах на собственное воспитание, помогает избежать в будущем проблем подросткового возраста. </w:t>
      </w:r>
    </w:p>
    <w:p w:rsidR="004D29F4" w:rsidRPr="009A3757" w:rsidRDefault="004D29F4" w:rsidP="00FF6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757">
        <w:rPr>
          <w:rFonts w:ascii="Times New Roman" w:hAnsi="Times New Roman" w:cs="Times New Roman"/>
          <w:sz w:val="28"/>
          <w:szCs w:val="28"/>
        </w:rPr>
        <w:t xml:space="preserve">Проект может быть </w:t>
      </w:r>
      <w:r w:rsidR="005A047A" w:rsidRPr="009A3757">
        <w:rPr>
          <w:rFonts w:ascii="Times New Roman" w:hAnsi="Times New Roman" w:cs="Times New Roman"/>
          <w:sz w:val="28"/>
          <w:szCs w:val="28"/>
        </w:rPr>
        <w:t xml:space="preserve">интересен педагогам, классным руководителям, администрации общеобразовательных учреждений и учреждений дополнительного образования, заинтересованным в укреплении связи с семьёй, с социумом, в  воспитании гражданственности </w:t>
      </w:r>
      <w:r w:rsidR="009A3757" w:rsidRPr="009A3757">
        <w:rPr>
          <w:rFonts w:ascii="Times New Roman" w:hAnsi="Times New Roman" w:cs="Times New Roman"/>
          <w:sz w:val="28"/>
          <w:szCs w:val="28"/>
        </w:rPr>
        <w:t xml:space="preserve"> родителей и детей. </w:t>
      </w:r>
      <w:r w:rsidR="009A3757">
        <w:rPr>
          <w:rFonts w:ascii="Times New Roman" w:hAnsi="Times New Roman" w:cs="Times New Roman"/>
          <w:sz w:val="28"/>
          <w:szCs w:val="28"/>
        </w:rPr>
        <w:t xml:space="preserve">Данный опыт  - основа целенаправленной деятельности педагогов сельских школ. </w:t>
      </w:r>
      <w:r w:rsidRPr="009A3757">
        <w:rPr>
          <w:rFonts w:ascii="Times New Roman" w:hAnsi="Times New Roman" w:cs="Times New Roman"/>
          <w:sz w:val="28"/>
          <w:szCs w:val="28"/>
        </w:rPr>
        <w:t xml:space="preserve">Совершенствование проекта возможно </w:t>
      </w:r>
      <w:r w:rsidR="005A047A" w:rsidRPr="009A3757">
        <w:rPr>
          <w:rFonts w:ascii="Times New Roman" w:hAnsi="Times New Roman" w:cs="Times New Roman"/>
          <w:sz w:val="28"/>
          <w:szCs w:val="28"/>
        </w:rPr>
        <w:t xml:space="preserve">  путём обновления</w:t>
      </w:r>
      <w:r w:rsidRPr="009A3757">
        <w:rPr>
          <w:rFonts w:ascii="Times New Roman" w:hAnsi="Times New Roman" w:cs="Times New Roman"/>
          <w:sz w:val="28"/>
          <w:szCs w:val="28"/>
        </w:rPr>
        <w:t xml:space="preserve"> его </w:t>
      </w:r>
      <w:r w:rsidR="005A047A" w:rsidRPr="009A3757">
        <w:rPr>
          <w:rFonts w:ascii="Times New Roman" w:hAnsi="Times New Roman" w:cs="Times New Roman"/>
          <w:sz w:val="28"/>
          <w:szCs w:val="28"/>
        </w:rPr>
        <w:t xml:space="preserve"> содержания. </w:t>
      </w:r>
    </w:p>
    <w:p w:rsidR="00DF7E46" w:rsidRDefault="00DF7E46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Default="009A3757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Default="009A3757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Default="009A3757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Default="009A3757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Default="009A3757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Default="009A3757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Default="009A3757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Default="009A3757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Default="009A3757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Default="009A3757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Default="009A3757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Default="009A3757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Default="009A3757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Default="009A3757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Default="009A3757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57" w:rsidRPr="009A3757" w:rsidRDefault="009A3757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47A" w:rsidRPr="009A3757" w:rsidRDefault="004D29F4" w:rsidP="00DF7E4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5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F7E46" w:rsidRPr="009A3757" w:rsidRDefault="00DF7E46" w:rsidP="00DF7E46">
      <w:pPr>
        <w:pStyle w:val="a3"/>
        <w:numPr>
          <w:ilvl w:val="0"/>
          <w:numId w:val="6"/>
        </w:numPr>
        <w:tabs>
          <w:tab w:val="left" w:pos="2595"/>
        </w:tabs>
        <w:spacing w:line="360" w:lineRule="auto"/>
        <w:rPr>
          <w:sz w:val="28"/>
          <w:szCs w:val="28"/>
        </w:rPr>
      </w:pPr>
      <w:r w:rsidRPr="009A3757">
        <w:rPr>
          <w:sz w:val="28"/>
          <w:szCs w:val="28"/>
        </w:rPr>
        <w:t>Баркан А.И. Практическая психология для родителей. М., 1999</w:t>
      </w:r>
    </w:p>
    <w:p w:rsidR="003330CF" w:rsidRPr="009A3757" w:rsidRDefault="003330CF" w:rsidP="00DF7E46">
      <w:pPr>
        <w:pStyle w:val="a3"/>
        <w:numPr>
          <w:ilvl w:val="0"/>
          <w:numId w:val="6"/>
        </w:numPr>
        <w:tabs>
          <w:tab w:val="left" w:pos="2595"/>
        </w:tabs>
        <w:spacing w:line="360" w:lineRule="auto"/>
        <w:jc w:val="both"/>
        <w:rPr>
          <w:sz w:val="28"/>
          <w:szCs w:val="28"/>
        </w:rPr>
      </w:pPr>
      <w:proofErr w:type="spellStart"/>
      <w:r w:rsidRPr="009A3757">
        <w:rPr>
          <w:sz w:val="28"/>
          <w:szCs w:val="28"/>
        </w:rPr>
        <w:t>Варюхина</w:t>
      </w:r>
      <w:proofErr w:type="spellEnd"/>
      <w:r w:rsidRPr="009A3757">
        <w:rPr>
          <w:sz w:val="28"/>
          <w:szCs w:val="28"/>
        </w:rPr>
        <w:t xml:space="preserve"> С.И. Счастливый </w:t>
      </w:r>
      <w:proofErr w:type="spellStart"/>
      <w:r w:rsidRPr="009A3757">
        <w:rPr>
          <w:sz w:val="28"/>
          <w:szCs w:val="28"/>
        </w:rPr>
        <w:t>бумеранг</w:t>
      </w:r>
      <w:proofErr w:type="gramStart"/>
      <w:r w:rsidRPr="009A3757">
        <w:rPr>
          <w:sz w:val="28"/>
          <w:szCs w:val="28"/>
        </w:rPr>
        <w:t>:Б</w:t>
      </w:r>
      <w:proofErr w:type="gramEnd"/>
      <w:r w:rsidRPr="009A3757">
        <w:rPr>
          <w:sz w:val="28"/>
          <w:szCs w:val="28"/>
        </w:rPr>
        <w:t>еседы</w:t>
      </w:r>
      <w:proofErr w:type="spellEnd"/>
      <w:r w:rsidRPr="009A3757">
        <w:rPr>
          <w:sz w:val="28"/>
          <w:szCs w:val="28"/>
        </w:rPr>
        <w:t xml:space="preserve"> о культуре взаимоотношений. Минск, 1992</w:t>
      </w:r>
    </w:p>
    <w:p w:rsidR="00196CF8" w:rsidRPr="009A3757" w:rsidRDefault="00196CF8" w:rsidP="00DF7E46">
      <w:pPr>
        <w:pStyle w:val="a3"/>
        <w:numPr>
          <w:ilvl w:val="0"/>
          <w:numId w:val="6"/>
        </w:numPr>
        <w:tabs>
          <w:tab w:val="left" w:pos="2595"/>
        </w:tabs>
        <w:spacing w:line="360" w:lineRule="auto"/>
        <w:jc w:val="both"/>
        <w:rPr>
          <w:sz w:val="28"/>
          <w:szCs w:val="28"/>
        </w:rPr>
      </w:pPr>
      <w:proofErr w:type="spellStart"/>
      <w:r w:rsidRPr="009A3757">
        <w:rPr>
          <w:sz w:val="28"/>
          <w:szCs w:val="28"/>
        </w:rPr>
        <w:t>Гиппенрейтер</w:t>
      </w:r>
      <w:proofErr w:type="spellEnd"/>
      <w:r w:rsidRPr="009A3757">
        <w:rPr>
          <w:sz w:val="28"/>
          <w:szCs w:val="28"/>
        </w:rPr>
        <w:t xml:space="preserve"> Ю.Б. Общаться с ребенком. Как? М.., 2000</w:t>
      </w:r>
    </w:p>
    <w:p w:rsidR="00DF7E46" w:rsidRPr="009A3757" w:rsidRDefault="00DF7E46" w:rsidP="00DF7E46">
      <w:pPr>
        <w:pStyle w:val="a3"/>
        <w:numPr>
          <w:ilvl w:val="0"/>
          <w:numId w:val="6"/>
        </w:numPr>
        <w:tabs>
          <w:tab w:val="left" w:pos="2595"/>
        </w:tabs>
        <w:spacing w:line="360" w:lineRule="auto"/>
        <w:jc w:val="both"/>
        <w:rPr>
          <w:sz w:val="28"/>
          <w:szCs w:val="28"/>
        </w:rPr>
      </w:pPr>
      <w:r w:rsidRPr="009A3757">
        <w:rPr>
          <w:sz w:val="28"/>
          <w:szCs w:val="28"/>
        </w:rPr>
        <w:t>Гришина Н.В. Давайте договоримся. СПб</w:t>
      </w:r>
      <w:proofErr w:type="gramStart"/>
      <w:r w:rsidRPr="009A3757">
        <w:rPr>
          <w:sz w:val="28"/>
          <w:szCs w:val="28"/>
        </w:rPr>
        <w:t xml:space="preserve">., </w:t>
      </w:r>
      <w:proofErr w:type="gramEnd"/>
      <w:r w:rsidRPr="009A3757">
        <w:rPr>
          <w:sz w:val="28"/>
          <w:szCs w:val="28"/>
        </w:rPr>
        <w:t>1992</w:t>
      </w:r>
    </w:p>
    <w:p w:rsidR="00DF7E46" w:rsidRPr="009A3757" w:rsidRDefault="00DF7E46" w:rsidP="00DF7E46">
      <w:pPr>
        <w:pStyle w:val="a3"/>
        <w:numPr>
          <w:ilvl w:val="0"/>
          <w:numId w:val="6"/>
        </w:numPr>
        <w:tabs>
          <w:tab w:val="left" w:pos="2595"/>
        </w:tabs>
        <w:spacing w:line="360" w:lineRule="auto"/>
        <w:jc w:val="both"/>
        <w:rPr>
          <w:sz w:val="28"/>
          <w:szCs w:val="28"/>
        </w:rPr>
      </w:pPr>
      <w:proofErr w:type="spellStart"/>
      <w:r w:rsidRPr="009A3757">
        <w:rPr>
          <w:sz w:val="28"/>
          <w:szCs w:val="28"/>
        </w:rPr>
        <w:t>Дереклеева</w:t>
      </w:r>
      <w:proofErr w:type="spellEnd"/>
      <w:r w:rsidRPr="009A3757">
        <w:rPr>
          <w:sz w:val="28"/>
          <w:szCs w:val="28"/>
        </w:rPr>
        <w:t xml:space="preserve"> Н.И. Родительские собрания. М.,2004</w:t>
      </w:r>
    </w:p>
    <w:p w:rsidR="00196CF8" w:rsidRPr="009A3757" w:rsidRDefault="00196CF8" w:rsidP="00DF7E46">
      <w:pPr>
        <w:pStyle w:val="a3"/>
        <w:numPr>
          <w:ilvl w:val="0"/>
          <w:numId w:val="6"/>
        </w:numPr>
        <w:tabs>
          <w:tab w:val="left" w:pos="2595"/>
        </w:tabs>
        <w:spacing w:line="360" w:lineRule="auto"/>
        <w:jc w:val="both"/>
        <w:rPr>
          <w:sz w:val="28"/>
          <w:szCs w:val="28"/>
        </w:rPr>
      </w:pPr>
      <w:r w:rsidRPr="009A3757">
        <w:rPr>
          <w:sz w:val="28"/>
          <w:szCs w:val="28"/>
        </w:rPr>
        <w:t>Гребенников И.В. Воспитательный климат семьи. М., 1986</w:t>
      </w:r>
    </w:p>
    <w:p w:rsidR="00DF7E46" w:rsidRPr="009A3757" w:rsidRDefault="00DF7E46" w:rsidP="00DF7E46">
      <w:pPr>
        <w:pStyle w:val="a3"/>
        <w:numPr>
          <w:ilvl w:val="0"/>
          <w:numId w:val="6"/>
        </w:numPr>
        <w:tabs>
          <w:tab w:val="left" w:pos="2595"/>
        </w:tabs>
        <w:spacing w:line="360" w:lineRule="auto"/>
        <w:jc w:val="both"/>
        <w:rPr>
          <w:sz w:val="28"/>
          <w:szCs w:val="28"/>
        </w:rPr>
      </w:pPr>
      <w:r w:rsidRPr="009A3757">
        <w:rPr>
          <w:sz w:val="28"/>
          <w:szCs w:val="28"/>
        </w:rPr>
        <w:t xml:space="preserve">Работа с родителями: Сборник статей. / Под  общей редакцией Осиповой М.П., </w:t>
      </w:r>
      <w:proofErr w:type="spellStart"/>
      <w:r w:rsidRPr="009A3757">
        <w:rPr>
          <w:sz w:val="28"/>
          <w:szCs w:val="28"/>
        </w:rPr>
        <w:t>Бутрим</w:t>
      </w:r>
      <w:proofErr w:type="spellEnd"/>
      <w:r w:rsidRPr="009A3757">
        <w:rPr>
          <w:sz w:val="28"/>
          <w:szCs w:val="28"/>
        </w:rPr>
        <w:t xml:space="preserve"> Г.А. М., 2003</w:t>
      </w:r>
    </w:p>
    <w:p w:rsidR="00196CF8" w:rsidRPr="009A3757" w:rsidRDefault="00196CF8" w:rsidP="00DF7E46">
      <w:pPr>
        <w:pStyle w:val="a3"/>
        <w:numPr>
          <w:ilvl w:val="0"/>
          <w:numId w:val="6"/>
        </w:numPr>
        <w:tabs>
          <w:tab w:val="left" w:pos="2595"/>
        </w:tabs>
        <w:spacing w:line="360" w:lineRule="auto"/>
        <w:jc w:val="both"/>
        <w:rPr>
          <w:sz w:val="28"/>
          <w:szCs w:val="28"/>
        </w:rPr>
      </w:pPr>
      <w:r w:rsidRPr="009A3757">
        <w:rPr>
          <w:sz w:val="28"/>
          <w:szCs w:val="28"/>
        </w:rPr>
        <w:t>Сухомлинский В.А. О воспитании. М., 1975</w:t>
      </w:r>
    </w:p>
    <w:p w:rsidR="00DF7E46" w:rsidRPr="009A3757" w:rsidRDefault="00DF7E46" w:rsidP="00DF7E46">
      <w:pPr>
        <w:pStyle w:val="a3"/>
        <w:numPr>
          <w:ilvl w:val="0"/>
          <w:numId w:val="6"/>
        </w:numPr>
        <w:tabs>
          <w:tab w:val="left" w:pos="2595"/>
        </w:tabs>
        <w:spacing w:line="360" w:lineRule="auto"/>
        <w:jc w:val="both"/>
        <w:rPr>
          <w:sz w:val="28"/>
          <w:szCs w:val="28"/>
        </w:rPr>
      </w:pPr>
      <w:r w:rsidRPr="009A3757">
        <w:rPr>
          <w:sz w:val="28"/>
          <w:szCs w:val="28"/>
        </w:rPr>
        <w:t>Шмелев А.Г. Острые углы семейного круга: психология обыденной жизни. М., 1986</w:t>
      </w:r>
    </w:p>
    <w:p w:rsidR="00196CF8" w:rsidRPr="009A3757" w:rsidRDefault="00196CF8" w:rsidP="00DF7E46">
      <w:pPr>
        <w:pStyle w:val="a3"/>
        <w:numPr>
          <w:ilvl w:val="0"/>
          <w:numId w:val="6"/>
        </w:numPr>
        <w:tabs>
          <w:tab w:val="left" w:pos="2595"/>
        </w:tabs>
        <w:spacing w:line="360" w:lineRule="auto"/>
        <w:jc w:val="both"/>
        <w:rPr>
          <w:sz w:val="28"/>
          <w:szCs w:val="28"/>
        </w:rPr>
      </w:pPr>
      <w:proofErr w:type="spellStart"/>
      <w:r w:rsidRPr="009A3757">
        <w:rPr>
          <w:sz w:val="28"/>
          <w:szCs w:val="28"/>
        </w:rPr>
        <w:t>Яценко</w:t>
      </w:r>
      <w:proofErr w:type="spellEnd"/>
      <w:r w:rsidRPr="009A3757">
        <w:rPr>
          <w:sz w:val="28"/>
          <w:szCs w:val="28"/>
        </w:rPr>
        <w:t xml:space="preserve"> И.Ф. Родительские собрания</w:t>
      </w:r>
      <w:r w:rsidR="003330CF" w:rsidRPr="009A3757">
        <w:rPr>
          <w:sz w:val="28"/>
          <w:szCs w:val="28"/>
        </w:rPr>
        <w:t>. М., 2008</w:t>
      </w:r>
    </w:p>
    <w:p w:rsidR="009A3757" w:rsidRDefault="009A3757" w:rsidP="009A3757">
      <w:pPr>
        <w:pStyle w:val="a3"/>
        <w:ind w:left="786"/>
        <w:jc w:val="both"/>
        <w:rPr>
          <w:sz w:val="28"/>
          <w:szCs w:val="28"/>
        </w:rPr>
      </w:pPr>
    </w:p>
    <w:p w:rsidR="009A3757" w:rsidRDefault="009A3757" w:rsidP="009A3757">
      <w:pPr>
        <w:pStyle w:val="a3"/>
        <w:ind w:left="786"/>
        <w:jc w:val="both"/>
        <w:rPr>
          <w:sz w:val="28"/>
          <w:szCs w:val="28"/>
        </w:rPr>
      </w:pPr>
    </w:p>
    <w:p w:rsidR="003330CF" w:rsidRPr="009A3757" w:rsidRDefault="003330CF" w:rsidP="009A3757">
      <w:pPr>
        <w:pStyle w:val="a3"/>
        <w:tabs>
          <w:tab w:val="left" w:pos="2595"/>
        </w:tabs>
        <w:spacing w:line="360" w:lineRule="auto"/>
        <w:ind w:left="786"/>
        <w:jc w:val="both"/>
        <w:rPr>
          <w:sz w:val="28"/>
          <w:szCs w:val="28"/>
        </w:rPr>
      </w:pPr>
    </w:p>
    <w:sectPr w:rsidR="003330CF" w:rsidRPr="009A3757" w:rsidSect="005F66B7">
      <w:footerReference w:type="default" r:id="rId8"/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757" w:rsidRDefault="009A3757" w:rsidP="009A3757">
      <w:pPr>
        <w:spacing w:after="0" w:line="240" w:lineRule="auto"/>
      </w:pPr>
      <w:r>
        <w:separator/>
      </w:r>
    </w:p>
  </w:endnote>
  <w:endnote w:type="continuationSeparator" w:id="1">
    <w:p w:rsidR="009A3757" w:rsidRDefault="009A3757" w:rsidP="009A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44172"/>
      <w:docPartObj>
        <w:docPartGallery w:val="Page Numbers (Bottom of Page)"/>
        <w:docPartUnique/>
      </w:docPartObj>
    </w:sdtPr>
    <w:sdtContent>
      <w:p w:rsidR="009A3757" w:rsidRDefault="00760911">
        <w:pPr>
          <w:pStyle w:val="a7"/>
        </w:pPr>
        <w:fldSimple w:instr=" PAGE   \* MERGEFORMAT ">
          <w:r w:rsidR="00FC1CD5">
            <w:rPr>
              <w:noProof/>
            </w:rPr>
            <w:t>1</w:t>
          </w:r>
        </w:fldSimple>
      </w:p>
    </w:sdtContent>
  </w:sdt>
  <w:p w:rsidR="009A3757" w:rsidRDefault="009A37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757" w:rsidRDefault="009A3757" w:rsidP="009A3757">
      <w:pPr>
        <w:spacing w:after="0" w:line="240" w:lineRule="auto"/>
      </w:pPr>
      <w:r>
        <w:separator/>
      </w:r>
    </w:p>
  </w:footnote>
  <w:footnote w:type="continuationSeparator" w:id="1">
    <w:p w:rsidR="009A3757" w:rsidRDefault="009A3757" w:rsidP="009A3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A41"/>
    <w:multiLevelType w:val="hybridMultilevel"/>
    <w:tmpl w:val="34BC729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7753B64"/>
    <w:multiLevelType w:val="hybridMultilevel"/>
    <w:tmpl w:val="768C34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0E2C2A"/>
    <w:multiLevelType w:val="hybridMultilevel"/>
    <w:tmpl w:val="25DC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1703F"/>
    <w:multiLevelType w:val="hybridMultilevel"/>
    <w:tmpl w:val="75305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52D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3D7131"/>
    <w:multiLevelType w:val="hybridMultilevel"/>
    <w:tmpl w:val="DFC2B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72A21"/>
    <w:multiLevelType w:val="hybridMultilevel"/>
    <w:tmpl w:val="069287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237977"/>
    <w:multiLevelType w:val="hybridMultilevel"/>
    <w:tmpl w:val="2FECFB46"/>
    <w:lvl w:ilvl="0" w:tplc="85E8BAEA">
      <w:start w:val="1"/>
      <w:numFmt w:val="decimal"/>
      <w:lvlText w:val="%1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7">
    <w:nsid w:val="5CCB2D84"/>
    <w:multiLevelType w:val="hybridMultilevel"/>
    <w:tmpl w:val="D72897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2E7D"/>
    <w:rsid w:val="00195CE8"/>
    <w:rsid w:val="00196CF8"/>
    <w:rsid w:val="00226573"/>
    <w:rsid w:val="00291AB5"/>
    <w:rsid w:val="002A4986"/>
    <w:rsid w:val="003330CF"/>
    <w:rsid w:val="00452C17"/>
    <w:rsid w:val="004C646F"/>
    <w:rsid w:val="004D29F4"/>
    <w:rsid w:val="004D7BC6"/>
    <w:rsid w:val="005713A1"/>
    <w:rsid w:val="005A047A"/>
    <w:rsid w:val="005F66B7"/>
    <w:rsid w:val="006571B0"/>
    <w:rsid w:val="006D1094"/>
    <w:rsid w:val="007245AA"/>
    <w:rsid w:val="00760911"/>
    <w:rsid w:val="00822E7D"/>
    <w:rsid w:val="00825EA6"/>
    <w:rsid w:val="009A3757"/>
    <w:rsid w:val="00AA0C45"/>
    <w:rsid w:val="00B62632"/>
    <w:rsid w:val="00BB336B"/>
    <w:rsid w:val="00C84DD0"/>
    <w:rsid w:val="00D0026C"/>
    <w:rsid w:val="00D01DD8"/>
    <w:rsid w:val="00DB3C27"/>
    <w:rsid w:val="00DF7E46"/>
    <w:rsid w:val="00EA46B7"/>
    <w:rsid w:val="00F05AED"/>
    <w:rsid w:val="00FC1CD5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E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A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A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3757"/>
  </w:style>
  <w:style w:type="paragraph" w:styleId="a7">
    <w:name w:val="footer"/>
    <w:basedOn w:val="a"/>
    <w:link w:val="a8"/>
    <w:uiPriority w:val="99"/>
    <w:unhideWhenUsed/>
    <w:rsid w:val="009A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3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C9CD-D521-466D-8D01-0CB514E4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10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11</cp:revision>
  <dcterms:created xsi:type="dcterms:W3CDTF">2013-02-03T15:20:00Z</dcterms:created>
  <dcterms:modified xsi:type="dcterms:W3CDTF">2013-02-11T09:34:00Z</dcterms:modified>
</cp:coreProperties>
</file>