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7" w:rsidRPr="002A248E" w:rsidRDefault="008A3856" w:rsidP="002A248E">
      <w:pPr>
        <w:pStyle w:val="1"/>
        <w:ind w:left="-284" w:right="-394"/>
        <w:jc w:val="both"/>
        <w:rPr>
          <w:rFonts w:ascii="Times New Roman" w:hAnsi="Times New Roman" w:cs="Times New Roman"/>
          <w:color w:val="auto"/>
        </w:rPr>
      </w:pPr>
      <w:r w:rsidRPr="002A248E">
        <w:rPr>
          <w:rFonts w:ascii="Times New Roman" w:hAnsi="Times New Roman" w:cs="Times New Roman"/>
          <w:color w:val="auto"/>
        </w:rPr>
        <w:t>РЕКОМЕНДАЦИИ ВОСПИТАТЕЛЯМ В РАБОТЕ С ГИПЕРАКТИВНЫМИ ДЕТЬМИ.</w:t>
      </w:r>
    </w:p>
    <w:p w:rsidR="00415AF7" w:rsidRPr="002A248E" w:rsidRDefault="008A3856" w:rsidP="002A248E">
      <w:pPr>
        <w:pStyle w:val="1"/>
        <w:jc w:val="both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2A248E">
        <w:rPr>
          <w:rFonts w:ascii="Times New Roman" w:hAnsi="Times New Roman" w:cs="Times New Roman"/>
          <w:b w:val="0"/>
          <w:i/>
          <w:color w:val="auto"/>
          <w:u w:val="single"/>
        </w:rPr>
        <w:t xml:space="preserve">При работе с </w:t>
      </w:r>
      <w:proofErr w:type="spellStart"/>
      <w:r w:rsidRPr="002A248E">
        <w:rPr>
          <w:rFonts w:ascii="Times New Roman" w:hAnsi="Times New Roman" w:cs="Times New Roman"/>
          <w:b w:val="0"/>
          <w:i/>
          <w:color w:val="auto"/>
          <w:u w:val="single"/>
        </w:rPr>
        <w:t>гиперактивными</w:t>
      </w:r>
      <w:proofErr w:type="spellEnd"/>
      <w:r w:rsidRPr="002A248E">
        <w:rPr>
          <w:rFonts w:ascii="Times New Roman" w:hAnsi="Times New Roman" w:cs="Times New Roman"/>
          <w:b w:val="0"/>
          <w:i/>
          <w:color w:val="auto"/>
          <w:u w:val="single"/>
        </w:rPr>
        <w:t xml:space="preserve"> детьми воспитателю следует пользоваться следующими ре</w:t>
      </w:r>
      <w:r w:rsidRPr="002A248E">
        <w:rPr>
          <w:rFonts w:ascii="Times New Roman" w:hAnsi="Times New Roman" w:cs="Times New Roman"/>
          <w:b w:val="0"/>
          <w:i/>
          <w:color w:val="auto"/>
          <w:u w:val="single"/>
        </w:rPr>
        <w:softHyphen/>
        <w:t>комендациями: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 xml:space="preserve">Не следует заставлять </w:t>
      </w:r>
      <w:proofErr w:type="spellStart"/>
      <w:r w:rsidRPr="002A248E">
        <w:rPr>
          <w:rFonts w:ascii="Times New Roman" w:hAnsi="Times New Roman" w:cs="Times New Roman"/>
          <w:b w:val="0"/>
          <w:color w:val="auto"/>
        </w:rPr>
        <w:t>гипрактивного</w:t>
      </w:r>
      <w:proofErr w:type="spellEnd"/>
      <w:r w:rsidRPr="002A248E">
        <w:rPr>
          <w:rFonts w:ascii="Times New Roman" w:hAnsi="Times New Roman" w:cs="Times New Roman"/>
          <w:b w:val="0"/>
          <w:color w:val="auto"/>
        </w:rPr>
        <w:t xml:space="preserve"> ребенка заниматься больше, чем он может. Например, если все дети могут продуктивно заниматься определенной деятельностью в течени</w:t>
      </w:r>
      <w:proofErr w:type="gramStart"/>
      <w:r w:rsidRPr="002A248E">
        <w:rPr>
          <w:rFonts w:ascii="Times New Roman" w:hAnsi="Times New Roman" w:cs="Times New Roman"/>
          <w:b w:val="0"/>
          <w:color w:val="auto"/>
        </w:rPr>
        <w:t>и</w:t>
      </w:r>
      <w:proofErr w:type="gramEnd"/>
      <w:r w:rsidRPr="002A248E">
        <w:rPr>
          <w:rFonts w:ascii="Times New Roman" w:hAnsi="Times New Roman" w:cs="Times New Roman"/>
          <w:b w:val="0"/>
          <w:color w:val="auto"/>
        </w:rPr>
        <w:t xml:space="preserve"> 20 минут, а </w:t>
      </w:r>
      <w:proofErr w:type="spellStart"/>
      <w:r w:rsidRPr="002A248E">
        <w:rPr>
          <w:rFonts w:ascii="Times New Roman" w:hAnsi="Times New Roman" w:cs="Times New Roman"/>
          <w:b w:val="0"/>
          <w:color w:val="auto"/>
        </w:rPr>
        <w:t>ги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перактивный</w:t>
      </w:r>
      <w:proofErr w:type="spellEnd"/>
      <w:r w:rsidRPr="002A248E">
        <w:rPr>
          <w:rFonts w:ascii="Times New Roman" w:hAnsi="Times New Roman" w:cs="Times New Roman"/>
          <w:b w:val="0"/>
          <w:color w:val="auto"/>
        </w:rPr>
        <w:t xml:space="preserve"> ребенок утомляется через 10 минут, то лучше включить его в другой вид деятель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ности (попросить по</w:t>
      </w:r>
      <w:r w:rsidR="002A248E">
        <w:rPr>
          <w:rFonts w:ascii="Times New Roman" w:hAnsi="Times New Roman" w:cs="Times New Roman"/>
          <w:b w:val="0"/>
          <w:color w:val="auto"/>
        </w:rPr>
        <w:t xml:space="preserve">лить цветы, сложить карандаши и </w:t>
      </w:r>
      <w:r w:rsidRPr="002A248E">
        <w:rPr>
          <w:rFonts w:ascii="Times New Roman" w:hAnsi="Times New Roman" w:cs="Times New Roman"/>
          <w:b w:val="0"/>
          <w:color w:val="auto"/>
        </w:rPr>
        <w:t>т.д.). Если после этого он почувствует си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лы продолжить прерванную работу, то это вполне возможно.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>Во время занятий ограничивать до минимума отвлекающие факторы.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>Быть экспрессивным, театральным воспитателем: необычность в поведении педагога может по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мочь ребенку сконцентрировать внимание.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 xml:space="preserve">Не требовать от ребенка большой аккуратности при выполнении заданий </w:t>
      </w:r>
      <w:r w:rsidRPr="002A248E">
        <w:rPr>
          <w:rStyle w:val="20"/>
          <w:rFonts w:ascii="Times New Roman" w:hAnsi="Times New Roman" w:cs="Times New Roman"/>
          <w:color w:val="auto"/>
          <w:sz w:val="28"/>
          <w:szCs w:val="28"/>
        </w:rPr>
        <w:t>в начале</w:t>
      </w:r>
      <w:r w:rsidRPr="002A248E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248E">
        <w:rPr>
          <w:rStyle w:val="20"/>
          <w:rFonts w:ascii="Times New Roman" w:hAnsi="Times New Roman" w:cs="Times New Roman"/>
          <w:color w:val="auto"/>
          <w:sz w:val="28"/>
          <w:szCs w:val="28"/>
        </w:rPr>
        <w:t>коррекцион</w:t>
      </w:r>
      <w:r w:rsidRPr="002A248E"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  <w:t>ного</w:t>
      </w:r>
      <w:r w:rsidRPr="002A248E">
        <w:rPr>
          <w:rFonts w:ascii="Times New Roman" w:hAnsi="Times New Roman" w:cs="Times New Roman"/>
          <w:b w:val="0"/>
          <w:color w:val="auto"/>
        </w:rPr>
        <w:t xml:space="preserve"> пути. Таким образом способствовать формирования чувства успеха. Дети должны подучать удовольствие от выполненного задания, у них должна повышаться самооценка.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>Ребенка лучше посадить рядом с воспитателем: время от времени можно положить руку на пле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 xml:space="preserve">чо ребенка, так как любые тактильные ощущения помогают </w:t>
      </w:r>
      <w:proofErr w:type="spellStart"/>
      <w:r w:rsidRPr="002A248E">
        <w:rPr>
          <w:rFonts w:ascii="Times New Roman" w:hAnsi="Times New Roman" w:cs="Times New Roman"/>
          <w:b w:val="0"/>
          <w:color w:val="auto"/>
        </w:rPr>
        <w:t>гиперактивным</w:t>
      </w:r>
      <w:proofErr w:type="spellEnd"/>
      <w:r w:rsidRPr="002A248E">
        <w:rPr>
          <w:rFonts w:ascii="Times New Roman" w:hAnsi="Times New Roman" w:cs="Times New Roman"/>
          <w:b w:val="0"/>
          <w:color w:val="auto"/>
        </w:rPr>
        <w:t xml:space="preserve"> детям сконцентри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ровать внимание.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2A248E">
        <w:rPr>
          <w:rFonts w:ascii="Times New Roman" w:hAnsi="Times New Roman" w:cs="Times New Roman"/>
          <w:b w:val="0"/>
          <w:color w:val="auto"/>
        </w:rPr>
        <w:t>Гиперактивным</w:t>
      </w:r>
      <w:proofErr w:type="spellEnd"/>
      <w:r w:rsidRPr="002A248E">
        <w:rPr>
          <w:rFonts w:ascii="Times New Roman" w:hAnsi="Times New Roman" w:cs="Times New Roman"/>
          <w:b w:val="0"/>
          <w:color w:val="auto"/>
        </w:rPr>
        <w:t xml:space="preserve"> детям сложно быстро </w:t>
      </w:r>
      <w:proofErr w:type="gramStart"/>
      <w:r w:rsidRPr="002A248E">
        <w:rPr>
          <w:rFonts w:ascii="Times New Roman" w:hAnsi="Times New Roman" w:cs="Times New Roman"/>
          <w:b w:val="0"/>
          <w:color w:val="auto"/>
        </w:rPr>
        <w:t>переключиться</w:t>
      </w:r>
      <w:proofErr w:type="gramEnd"/>
      <w:r w:rsidRPr="002A248E">
        <w:rPr>
          <w:rFonts w:ascii="Times New Roman" w:hAnsi="Times New Roman" w:cs="Times New Roman"/>
          <w:b w:val="0"/>
          <w:color w:val="auto"/>
        </w:rPr>
        <w:t xml:space="preserve"> но требованию взрослого с одного вида деятельности на другой. Помогите ему, выработав, например, конкретные правила поведения и работы. </w:t>
      </w:r>
      <w:proofErr w:type="gramStart"/>
      <w:r w:rsidRPr="002A248E">
        <w:rPr>
          <w:rFonts w:ascii="Times New Roman" w:hAnsi="Times New Roman" w:cs="Times New Roman"/>
          <w:b w:val="0"/>
          <w:color w:val="auto"/>
        </w:rPr>
        <w:t>Эти правила обозначаются символами, пиктограммами и по мере необходимости предъ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являются дошкольник)'.</w:t>
      </w:r>
      <w:proofErr w:type="gramEnd"/>
      <w:r w:rsidRPr="002A248E">
        <w:rPr>
          <w:rFonts w:ascii="Times New Roman" w:hAnsi="Times New Roman" w:cs="Times New Roman"/>
          <w:b w:val="0"/>
          <w:color w:val="auto"/>
        </w:rPr>
        <w:t xml:space="preserve"> С ребенком заранее обговаривается их содержание и область примене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ния. Однако следует объяснить ребенку: если он нарушит правило - не все потеряно.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>Для более эффективной работы можно заранее обсудить с ребенком, что он сам себе хочет посо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ветовать при выполнении задания.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2A248E">
        <w:rPr>
          <w:rFonts w:ascii="Times New Roman" w:hAnsi="Times New Roman" w:cs="Times New Roman"/>
          <w:b w:val="0"/>
          <w:color w:val="auto"/>
        </w:rPr>
        <w:t>Инструкции, которые воспитатель дает ребенку, должны быть очень конкретными и содержать не более 10 слов. Говорить недолго, четко дать задание, установить правила и последствия их выполнения и невыполнения.</w:t>
      </w:r>
    </w:p>
    <w:p w:rsidR="00415AF7" w:rsidRPr="002A248E" w:rsidRDefault="008A3856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2A248E">
        <w:rPr>
          <w:rFonts w:ascii="Times New Roman" w:hAnsi="Times New Roman" w:cs="Times New Roman"/>
          <w:b w:val="0"/>
          <w:color w:val="auto"/>
        </w:rPr>
        <w:lastRenderedPageBreak/>
        <w:t>Гиперактивного</w:t>
      </w:r>
      <w:proofErr w:type="spellEnd"/>
      <w:r w:rsidRPr="002A248E">
        <w:rPr>
          <w:rFonts w:ascii="Times New Roman" w:hAnsi="Times New Roman" w:cs="Times New Roman"/>
          <w:b w:val="0"/>
          <w:color w:val="auto"/>
        </w:rPr>
        <w:t xml:space="preserve"> ребенка необходимо чаще поощрять. Например, достаточно часто выдавать ему жетоны, которые в течение дня он может менять на награды (лучше не материальные): право ид</w:t>
      </w:r>
      <w:r w:rsidRPr="002A248E">
        <w:rPr>
          <w:rFonts w:ascii="Times New Roman" w:hAnsi="Times New Roman" w:cs="Times New Roman"/>
          <w:b w:val="0"/>
          <w:color w:val="auto"/>
        </w:rPr>
        <w:softHyphen/>
        <w:t>ти на прогулку в первой паре, раздавать детя</w:t>
      </w:r>
      <w:r w:rsidR="002A248E">
        <w:rPr>
          <w:rFonts w:ascii="Times New Roman" w:hAnsi="Times New Roman" w:cs="Times New Roman"/>
          <w:b w:val="0"/>
          <w:color w:val="auto"/>
        </w:rPr>
        <w:t xml:space="preserve">м игрушки, альбомы, карандаши и </w:t>
      </w:r>
      <w:r w:rsidRPr="002A248E">
        <w:rPr>
          <w:rFonts w:ascii="Times New Roman" w:hAnsi="Times New Roman" w:cs="Times New Roman"/>
          <w:b w:val="0"/>
          <w:color w:val="auto"/>
        </w:rPr>
        <w:t>т.д.</w:t>
      </w:r>
    </w:p>
    <w:p w:rsidR="00415AF7" w:rsidRPr="002A248E" w:rsidRDefault="002A248E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A3856" w:rsidRPr="002A248E">
        <w:rPr>
          <w:rFonts w:ascii="Times New Roman" w:hAnsi="Times New Roman" w:cs="Times New Roman"/>
          <w:b w:val="0"/>
          <w:color w:val="auto"/>
        </w:rPr>
        <w:t>По возможности игнорировать вызывающие поступки ребенка. Пре</w:t>
      </w:r>
      <w:r w:rsidRPr="002A248E">
        <w:rPr>
          <w:rFonts w:ascii="Times New Roman" w:hAnsi="Times New Roman" w:cs="Times New Roman"/>
          <w:b w:val="0"/>
          <w:color w:val="auto"/>
        </w:rPr>
        <w:t xml:space="preserve">жде чем реагировать </w:t>
      </w:r>
      <w:r w:rsidR="008A3856" w:rsidRPr="002A248E">
        <w:rPr>
          <w:rFonts w:ascii="Times New Roman" w:hAnsi="Times New Roman" w:cs="Times New Roman"/>
          <w:b w:val="0"/>
          <w:color w:val="auto"/>
        </w:rPr>
        <w:t>на не</w:t>
      </w:r>
      <w:r w:rsidR="008A3856" w:rsidRPr="002A248E">
        <w:rPr>
          <w:rFonts w:ascii="Times New Roman" w:hAnsi="Times New Roman" w:cs="Times New Roman"/>
          <w:b w:val="0"/>
          <w:color w:val="auto"/>
        </w:rPr>
        <w:softHyphen/>
        <w:t>приятный поступок, остановитесь на несколько секунд (например, сосчитайте до десяти).</w:t>
      </w:r>
    </w:p>
    <w:p w:rsidR="00415AF7" w:rsidRDefault="002A248E" w:rsidP="002A248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A3856" w:rsidRPr="002A248E">
        <w:rPr>
          <w:rFonts w:ascii="Times New Roman" w:hAnsi="Times New Roman" w:cs="Times New Roman"/>
          <w:b w:val="0"/>
          <w:color w:val="auto"/>
        </w:rPr>
        <w:t>Старайтесь быть рядом с ребенком, когда он выполняет какое-либо задание.</w:t>
      </w:r>
    </w:p>
    <w:p w:rsidR="003D2781" w:rsidRDefault="003D2781" w:rsidP="003D2781"/>
    <w:p w:rsidR="003D2781" w:rsidRDefault="003D2781" w:rsidP="003D2781"/>
    <w:p w:rsidR="003D2781" w:rsidRPr="003D2781" w:rsidRDefault="003D2781" w:rsidP="003D2781">
      <w:pPr>
        <w:rPr>
          <w:rFonts w:ascii="Times New Roman" w:hAnsi="Times New Roman" w:cs="Times New Roman"/>
          <w:sz w:val="28"/>
          <w:szCs w:val="28"/>
        </w:rPr>
      </w:pPr>
      <w:r w:rsidRPr="003D2781">
        <w:rPr>
          <w:rFonts w:ascii="Times New Roman" w:hAnsi="Times New Roman" w:cs="Times New Roman"/>
          <w:sz w:val="28"/>
          <w:szCs w:val="28"/>
        </w:rPr>
        <w:t xml:space="preserve">Подготовила педагог-психолог </w:t>
      </w:r>
      <w:proofErr w:type="spellStart"/>
      <w:r w:rsidRPr="003D2781">
        <w:rPr>
          <w:rFonts w:ascii="Times New Roman" w:hAnsi="Times New Roman" w:cs="Times New Roman"/>
          <w:sz w:val="28"/>
          <w:szCs w:val="28"/>
        </w:rPr>
        <w:t>Олару</w:t>
      </w:r>
      <w:proofErr w:type="spellEnd"/>
      <w:r w:rsidRPr="003D2781">
        <w:rPr>
          <w:rFonts w:ascii="Times New Roman" w:hAnsi="Times New Roman" w:cs="Times New Roman"/>
          <w:sz w:val="28"/>
          <w:szCs w:val="28"/>
        </w:rPr>
        <w:t xml:space="preserve"> Э. Д.</w:t>
      </w:r>
      <w:bookmarkStart w:id="0" w:name="_GoBack"/>
      <w:bookmarkEnd w:id="0"/>
    </w:p>
    <w:sectPr w:rsidR="003D2781" w:rsidRPr="003D2781" w:rsidSect="002A248E">
      <w:type w:val="continuous"/>
      <w:pgSz w:w="11909" w:h="16838"/>
      <w:pgMar w:top="426" w:right="285" w:bottom="568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4D" w:rsidRDefault="00171C4D">
      <w:r>
        <w:separator/>
      </w:r>
    </w:p>
  </w:endnote>
  <w:endnote w:type="continuationSeparator" w:id="0">
    <w:p w:rsidR="00171C4D" w:rsidRDefault="001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4D" w:rsidRDefault="00171C4D"/>
  </w:footnote>
  <w:footnote w:type="continuationSeparator" w:id="0">
    <w:p w:rsidR="00171C4D" w:rsidRDefault="00171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BB2"/>
    <w:multiLevelType w:val="multilevel"/>
    <w:tmpl w:val="0080934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C7CD6"/>
    <w:multiLevelType w:val="hybridMultilevel"/>
    <w:tmpl w:val="AFAC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5AF7"/>
    <w:rsid w:val="00171C4D"/>
    <w:rsid w:val="002A248E"/>
    <w:rsid w:val="003D2781"/>
    <w:rsid w:val="00415AF7"/>
    <w:rsid w:val="008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20" w:line="0" w:lineRule="atLeast"/>
      <w:ind w:hanging="360"/>
      <w:jc w:val="center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17" w:lineRule="exact"/>
      <w:ind w:firstLine="500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2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2013-10-23T06:18:00Z</dcterms:created>
  <dcterms:modified xsi:type="dcterms:W3CDTF">2013-10-28T12:32:00Z</dcterms:modified>
</cp:coreProperties>
</file>