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7F" w:rsidRPr="005C6649" w:rsidRDefault="00D94D7F" w:rsidP="00D94D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6649">
        <w:rPr>
          <w:b/>
          <w:sz w:val="32"/>
          <w:szCs w:val="32"/>
        </w:rPr>
        <w:t>План-конспект урока физической культуры для обучающихся 6 класса</w:t>
      </w:r>
    </w:p>
    <w:p w:rsidR="00D94D7F" w:rsidRDefault="00D94D7F" w:rsidP="00D94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Нетрадиционный у</w:t>
      </w:r>
      <w:r w:rsidRPr="005C6649">
        <w:rPr>
          <w:b/>
          <w:sz w:val="28"/>
          <w:szCs w:val="28"/>
        </w:rPr>
        <w:t xml:space="preserve">рок -  игра «Путешествие в страну </w:t>
      </w:r>
      <w:proofErr w:type="spellStart"/>
      <w:r w:rsidRPr="005C6649">
        <w:rPr>
          <w:b/>
          <w:sz w:val="28"/>
          <w:szCs w:val="28"/>
        </w:rPr>
        <w:t>Баскетболию</w:t>
      </w:r>
      <w:proofErr w:type="spellEnd"/>
      <w:r w:rsidRPr="005C6649">
        <w:rPr>
          <w:b/>
          <w:sz w:val="28"/>
          <w:szCs w:val="28"/>
        </w:rPr>
        <w:t>»</w:t>
      </w:r>
    </w:p>
    <w:p w:rsidR="00CE21C3" w:rsidRDefault="00CE21C3" w:rsidP="00D94D7F">
      <w:pPr>
        <w:jc w:val="center"/>
        <w:rPr>
          <w:b/>
          <w:sz w:val="28"/>
          <w:szCs w:val="28"/>
        </w:rPr>
      </w:pPr>
    </w:p>
    <w:p w:rsidR="00CE21C3" w:rsidRPr="005C6649" w:rsidRDefault="00CE21C3" w:rsidP="00D94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Никитина Любовь Владимировна</w:t>
      </w:r>
    </w:p>
    <w:p w:rsidR="00D94D7F" w:rsidRPr="005C6649" w:rsidRDefault="00D94D7F" w:rsidP="00D94D7F">
      <w:pPr>
        <w:rPr>
          <w:sz w:val="28"/>
          <w:szCs w:val="28"/>
        </w:rPr>
      </w:pPr>
      <w:r w:rsidRPr="005C6649">
        <w:rPr>
          <w:b/>
          <w:sz w:val="28"/>
          <w:szCs w:val="28"/>
        </w:rPr>
        <w:t>Тема урока:</w:t>
      </w:r>
      <w:r w:rsidRPr="005C6649">
        <w:rPr>
          <w:sz w:val="28"/>
          <w:szCs w:val="28"/>
        </w:rPr>
        <w:t xml:space="preserve"> Совершенствование технических элементов баскетбола.</w:t>
      </w:r>
    </w:p>
    <w:p w:rsidR="00D94D7F" w:rsidRPr="005C6649" w:rsidRDefault="00D94D7F" w:rsidP="00D94D7F">
      <w:pPr>
        <w:rPr>
          <w:sz w:val="28"/>
          <w:szCs w:val="28"/>
        </w:rPr>
      </w:pPr>
      <w:r w:rsidRPr="005C6649">
        <w:rPr>
          <w:b/>
          <w:sz w:val="28"/>
          <w:szCs w:val="28"/>
        </w:rPr>
        <w:t>Раздел:</w:t>
      </w:r>
      <w:r w:rsidRPr="005C6649">
        <w:rPr>
          <w:sz w:val="28"/>
          <w:szCs w:val="28"/>
        </w:rPr>
        <w:t xml:space="preserve"> баскетбол </w:t>
      </w:r>
    </w:p>
    <w:p w:rsidR="00D94D7F" w:rsidRPr="005C6649" w:rsidRDefault="00D94D7F" w:rsidP="00D94D7F">
      <w:pPr>
        <w:rPr>
          <w:sz w:val="28"/>
          <w:szCs w:val="28"/>
        </w:rPr>
      </w:pPr>
      <w:r w:rsidRPr="005C6649">
        <w:rPr>
          <w:b/>
          <w:sz w:val="28"/>
          <w:szCs w:val="28"/>
        </w:rPr>
        <w:t>Тип урока:</w:t>
      </w:r>
      <w:r w:rsidRPr="005C6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нетрадиционный </w:t>
      </w:r>
      <w:r w:rsidRPr="005C6649">
        <w:rPr>
          <w:sz w:val="28"/>
          <w:szCs w:val="28"/>
        </w:rPr>
        <w:t>с образовательной  направленностью.</w:t>
      </w:r>
    </w:p>
    <w:p w:rsidR="00D94D7F" w:rsidRPr="005C6649" w:rsidRDefault="00D94D7F" w:rsidP="00D94D7F">
      <w:pPr>
        <w:rPr>
          <w:sz w:val="28"/>
          <w:szCs w:val="28"/>
        </w:rPr>
      </w:pPr>
      <w:r w:rsidRPr="005C6649">
        <w:rPr>
          <w:b/>
          <w:sz w:val="28"/>
          <w:szCs w:val="28"/>
        </w:rPr>
        <w:t>Цель урока:</w:t>
      </w:r>
      <w:r w:rsidRPr="005C6649">
        <w:rPr>
          <w:sz w:val="28"/>
          <w:szCs w:val="28"/>
        </w:rPr>
        <w:t xml:space="preserve"> Развитие интереса у детей к баскетболу; совершенствование технических элементов баскетбола в  младшем школьном возрасте </w:t>
      </w:r>
    </w:p>
    <w:p w:rsidR="00D94D7F" w:rsidRPr="005C6649" w:rsidRDefault="00D94D7F" w:rsidP="00D94D7F">
      <w:pPr>
        <w:rPr>
          <w:b/>
          <w:sz w:val="28"/>
          <w:szCs w:val="28"/>
        </w:rPr>
      </w:pPr>
      <w:r w:rsidRPr="005C6649">
        <w:rPr>
          <w:b/>
          <w:sz w:val="28"/>
          <w:szCs w:val="28"/>
        </w:rPr>
        <w:t>Задачи:</w:t>
      </w:r>
    </w:p>
    <w:p w:rsidR="00D94D7F" w:rsidRPr="005C6649" w:rsidRDefault="00D94D7F" w:rsidP="00D94D7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649">
        <w:rPr>
          <w:rFonts w:ascii="Times New Roman" w:hAnsi="Times New Roman"/>
          <w:b/>
          <w:bCs/>
          <w:sz w:val="28"/>
          <w:szCs w:val="28"/>
        </w:rPr>
        <w:t xml:space="preserve">Образовательные:  </w:t>
      </w:r>
      <w:r w:rsidRPr="005C6649">
        <w:rPr>
          <w:rFonts w:ascii="Times New Roman" w:hAnsi="Times New Roman"/>
          <w:sz w:val="28"/>
          <w:szCs w:val="28"/>
        </w:rPr>
        <w:t>Совершенствовать технику ведения, передачи, бросков мяча в корзину.</w:t>
      </w:r>
    </w:p>
    <w:p w:rsidR="00D94D7F" w:rsidRPr="005C6649" w:rsidRDefault="00D94D7F" w:rsidP="00D94D7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649">
        <w:rPr>
          <w:rFonts w:ascii="Times New Roman" w:hAnsi="Times New Roman"/>
          <w:b/>
          <w:sz w:val="28"/>
          <w:szCs w:val="28"/>
        </w:rPr>
        <w:t>Развивающие:</w:t>
      </w:r>
      <w:r w:rsidRPr="005C6649">
        <w:rPr>
          <w:rFonts w:ascii="Times New Roman" w:hAnsi="Times New Roman"/>
          <w:sz w:val="28"/>
          <w:szCs w:val="28"/>
        </w:rPr>
        <w:t xml:space="preserve"> Развивать быстроту реакции, скоростно – силовые качества.</w:t>
      </w:r>
    </w:p>
    <w:p w:rsidR="00D94D7F" w:rsidRPr="005C6649" w:rsidRDefault="00D94D7F" w:rsidP="00D94D7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649">
        <w:rPr>
          <w:rFonts w:ascii="Times New Roman" w:hAnsi="Times New Roman"/>
          <w:b/>
          <w:bCs/>
          <w:sz w:val="28"/>
          <w:szCs w:val="28"/>
        </w:rPr>
        <w:t>Воспитательные:</w:t>
      </w:r>
      <w:r w:rsidRPr="005C6649">
        <w:rPr>
          <w:rFonts w:ascii="Times New Roman" w:hAnsi="Times New Roman"/>
          <w:sz w:val="28"/>
          <w:szCs w:val="28"/>
        </w:rPr>
        <w:t xml:space="preserve">  воспитывать морально-волевые  и коммуникативные качества личности: смелость, волю, терпеливость, целеустремленность.  </w:t>
      </w:r>
    </w:p>
    <w:p w:rsidR="00D94D7F" w:rsidRPr="005C6649" w:rsidRDefault="00D94D7F" w:rsidP="00D94D7F">
      <w:pPr>
        <w:rPr>
          <w:b/>
          <w:sz w:val="28"/>
          <w:szCs w:val="28"/>
        </w:rPr>
      </w:pPr>
      <w:r w:rsidRPr="005C6649">
        <w:rPr>
          <w:b/>
          <w:sz w:val="28"/>
          <w:szCs w:val="28"/>
        </w:rPr>
        <w:t xml:space="preserve">Дата проведения:  </w:t>
      </w:r>
      <w:r w:rsidRPr="005C6649">
        <w:rPr>
          <w:sz w:val="28"/>
          <w:szCs w:val="28"/>
        </w:rPr>
        <w:t>2 октября 2013г.</w:t>
      </w:r>
    </w:p>
    <w:p w:rsidR="00D94D7F" w:rsidRPr="005C6649" w:rsidRDefault="00D94D7F" w:rsidP="00D94D7F">
      <w:pPr>
        <w:rPr>
          <w:b/>
          <w:sz w:val="28"/>
          <w:szCs w:val="28"/>
        </w:rPr>
      </w:pPr>
      <w:r w:rsidRPr="005C6649">
        <w:rPr>
          <w:b/>
          <w:sz w:val="28"/>
          <w:szCs w:val="28"/>
        </w:rPr>
        <w:t xml:space="preserve">Место проведения: </w:t>
      </w:r>
      <w:r w:rsidRPr="005C6649">
        <w:rPr>
          <w:sz w:val="28"/>
          <w:szCs w:val="28"/>
        </w:rPr>
        <w:t>спортивный зал МАОУ СОШ № 2</w:t>
      </w:r>
    </w:p>
    <w:p w:rsidR="00D94D7F" w:rsidRPr="005C6649" w:rsidRDefault="00D94D7F" w:rsidP="00D94D7F">
      <w:pPr>
        <w:rPr>
          <w:b/>
          <w:sz w:val="28"/>
          <w:szCs w:val="28"/>
        </w:rPr>
      </w:pPr>
      <w:r w:rsidRPr="005C6649">
        <w:rPr>
          <w:b/>
          <w:sz w:val="28"/>
          <w:szCs w:val="28"/>
        </w:rPr>
        <w:t xml:space="preserve">Продолжительность урока: </w:t>
      </w:r>
      <w:r w:rsidRPr="005C6649">
        <w:rPr>
          <w:sz w:val="28"/>
          <w:szCs w:val="28"/>
        </w:rPr>
        <w:t>40 минут.</w:t>
      </w:r>
    </w:p>
    <w:p w:rsidR="00D94D7F" w:rsidRPr="005C6649" w:rsidRDefault="00D94D7F" w:rsidP="00D94D7F">
      <w:pPr>
        <w:rPr>
          <w:b/>
          <w:sz w:val="28"/>
          <w:szCs w:val="28"/>
        </w:rPr>
      </w:pPr>
      <w:r w:rsidRPr="005C6649">
        <w:rPr>
          <w:b/>
          <w:sz w:val="28"/>
          <w:szCs w:val="28"/>
        </w:rPr>
        <w:t>Инвентарь и оборудование:</w:t>
      </w:r>
    </w:p>
    <w:p w:rsidR="00D94D7F" w:rsidRPr="005C6649" w:rsidRDefault="00D94D7F" w:rsidP="00D94D7F">
      <w:pPr>
        <w:pStyle w:val="a5"/>
        <w:numPr>
          <w:ilvl w:val="0"/>
          <w:numId w:val="2"/>
        </w:numPr>
        <w:ind w:left="1276" w:hanging="425"/>
        <w:rPr>
          <w:rFonts w:ascii="Times New Roman" w:hAnsi="Times New Roman"/>
          <w:sz w:val="28"/>
          <w:szCs w:val="28"/>
        </w:rPr>
      </w:pPr>
      <w:r w:rsidRPr="005C6649">
        <w:rPr>
          <w:rFonts w:ascii="Times New Roman" w:hAnsi="Times New Roman"/>
          <w:sz w:val="28"/>
          <w:szCs w:val="28"/>
        </w:rPr>
        <w:t xml:space="preserve">Баскетбольные </w:t>
      </w:r>
      <w:proofErr w:type="gramStart"/>
      <w:r w:rsidRPr="005C6649">
        <w:rPr>
          <w:rFonts w:ascii="Times New Roman" w:hAnsi="Times New Roman"/>
          <w:sz w:val="28"/>
          <w:szCs w:val="28"/>
        </w:rPr>
        <w:t>мячи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649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5C6649">
        <w:rPr>
          <w:rFonts w:ascii="Times New Roman" w:hAnsi="Times New Roman"/>
          <w:sz w:val="28"/>
          <w:szCs w:val="28"/>
        </w:rPr>
        <w:t xml:space="preserve"> количеству обучающихся.</w:t>
      </w:r>
    </w:p>
    <w:p w:rsidR="00D94D7F" w:rsidRPr="005C6649" w:rsidRDefault="00D94D7F" w:rsidP="00D94D7F">
      <w:pPr>
        <w:pStyle w:val="a5"/>
        <w:numPr>
          <w:ilvl w:val="0"/>
          <w:numId w:val="2"/>
        </w:numPr>
        <w:ind w:left="1276" w:hanging="425"/>
        <w:rPr>
          <w:rFonts w:ascii="Times New Roman" w:hAnsi="Times New Roman"/>
          <w:sz w:val="28"/>
          <w:szCs w:val="28"/>
        </w:rPr>
      </w:pPr>
      <w:r w:rsidRPr="005C6649">
        <w:rPr>
          <w:rFonts w:ascii="Times New Roman" w:hAnsi="Times New Roman"/>
          <w:sz w:val="28"/>
          <w:szCs w:val="28"/>
        </w:rPr>
        <w:t>Свисток</w:t>
      </w:r>
    </w:p>
    <w:p w:rsidR="00D94D7F" w:rsidRPr="005C6649" w:rsidRDefault="00D94D7F" w:rsidP="00D94D7F">
      <w:pPr>
        <w:pStyle w:val="a5"/>
        <w:numPr>
          <w:ilvl w:val="0"/>
          <w:numId w:val="2"/>
        </w:numPr>
        <w:ind w:left="1276" w:hanging="425"/>
        <w:rPr>
          <w:rFonts w:ascii="Times New Roman" w:hAnsi="Times New Roman"/>
          <w:sz w:val="28"/>
          <w:szCs w:val="28"/>
        </w:rPr>
      </w:pPr>
      <w:r w:rsidRPr="005C6649">
        <w:rPr>
          <w:rFonts w:ascii="Times New Roman" w:hAnsi="Times New Roman"/>
          <w:sz w:val="28"/>
          <w:szCs w:val="28"/>
        </w:rPr>
        <w:t>Ноутбук</w:t>
      </w:r>
    </w:p>
    <w:p w:rsidR="00D94D7F" w:rsidRPr="005C6649" w:rsidRDefault="00D94D7F" w:rsidP="00D94D7F">
      <w:pPr>
        <w:pStyle w:val="a5"/>
        <w:numPr>
          <w:ilvl w:val="0"/>
          <w:numId w:val="2"/>
        </w:numPr>
        <w:ind w:left="1276" w:hanging="425"/>
        <w:rPr>
          <w:rFonts w:ascii="Times New Roman" w:hAnsi="Times New Roman"/>
          <w:sz w:val="28"/>
          <w:szCs w:val="28"/>
        </w:rPr>
      </w:pPr>
      <w:r w:rsidRPr="005C6649">
        <w:rPr>
          <w:rFonts w:ascii="Times New Roman" w:hAnsi="Times New Roman"/>
          <w:sz w:val="28"/>
          <w:szCs w:val="28"/>
        </w:rPr>
        <w:t xml:space="preserve">Карта путешествия, наградные жетоны в форме мячей, медали,  эмблема – символ мини  баскетбола </w:t>
      </w:r>
      <w:proofErr w:type="spellStart"/>
      <w:r w:rsidRPr="005C6649">
        <w:rPr>
          <w:rFonts w:ascii="Times New Roman" w:hAnsi="Times New Roman"/>
          <w:sz w:val="28"/>
          <w:szCs w:val="28"/>
        </w:rPr>
        <w:t>жирафенок</w:t>
      </w:r>
      <w:proofErr w:type="spellEnd"/>
      <w:r w:rsidRPr="005C6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649">
        <w:rPr>
          <w:rFonts w:ascii="Times New Roman" w:hAnsi="Times New Roman"/>
          <w:sz w:val="28"/>
          <w:szCs w:val="28"/>
        </w:rPr>
        <w:t>Пивот</w:t>
      </w:r>
      <w:proofErr w:type="spellEnd"/>
    </w:p>
    <w:p w:rsidR="00D94D7F" w:rsidRPr="005C6649" w:rsidRDefault="00D94D7F" w:rsidP="00D94D7F">
      <w:pPr>
        <w:spacing w:before="100" w:beforeAutospacing="1" w:after="100" w:afterAutospacing="1"/>
        <w:ind w:left="2295" w:hanging="2295"/>
        <w:rPr>
          <w:sz w:val="28"/>
          <w:szCs w:val="28"/>
        </w:rPr>
      </w:pPr>
      <w:r w:rsidRPr="005C6649">
        <w:t> </w:t>
      </w:r>
      <w:r w:rsidRPr="005C6649">
        <w:rPr>
          <w:b/>
          <w:bCs/>
          <w:sz w:val="28"/>
          <w:szCs w:val="28"/>
        </w:rPr>
        <w:t>Метод проведения:</w:t>
      </w:r>
      <w:r w:rsidRPr="005C6649">
        <w:rPr>
          <w:sz w:val="28"/>
          <w:szCs w:val="28"/>
        </w:rPr>
        <w:t xml:space="preserve">  групповой, индивидуальный, поточный, игровой, фронтальный.</w:t>
      </w:r>
    </w:p>
    <w:p w:rsidR="00D94D7F" w:rsidRDefault="00D94D7F" w:rsidP="00D94D7F">
      <w:pPr>
        <w:spacing w:before="100" w:beforeAutospacing="1" w:after="100" w:afterAutospacing="1"/>
        <w:ind w:left="2295" w:hanging="2295"/>
        <w:rPr>
          <w:color w:val="34332A"/>
          <w:sz w:val="28"/>
          <w:szCs w:val="28"/>
        </w:rPr>
      </w:pPr>
    </w:p>
    <w:p w:rsidR="00D94D7F" w:rsidRDefault="00D94D7F" w:rsidP="00D94D7F">
      <w:pPr>
        <w:spacing w:before="100" w:beforeAutospacing="1" w:after="100" w:afterAutospacing="1"/>
        <w:ind w:left="2295" w:hanging="2295"/>
        <w:rPr>
          <w:color w:val="34332A"/>
          <w:sz w:val="28"/>
          <w:szCs w:val="28"/>
        </w:rPr>
      </w:pPr>
    </w:p>
    <w:p w:rsidR="00CE21C3" w:rsidRDefault="00CE21C3" w:rsidP="00CE21C3">
      <w:pPr>
        <w:jc w:val="center"/>
        <w:rPr>
          <w:b/>
          <w:sz w:val="28"/>
          <w:szCs w:val="28"/>
        </w:rPr>
      </w:pPr>
      <w:r w:rsidRPr="00081A20">
        <w:rPr>
          <w:b/>
          <w:sz w:val="28"/>
          <w:szCs w:val="28"/>
        </w:rPr>
        <w:t>ТЕХНОЛОГИЧЕСКАЯ  КАРТА УРОКА</w:t>
      </w:r>
    </w:p>
    <w:p w:rsidR="00CE21C3" w:rsidRPr="00081A20" w:rsidRDefault="00CE21C3" w:rsidP="00CE21C3">
      <w:pPr>
        <w:jc w:val="center"/>
        <w:rPr>
          <w:b/>
          <w:sz w:val="28"/>
          <w:szCs w:val="28"/>
        </w:rPr>
      </w:pPr>
    </w:p>
    <w:tbl>
      <w:tblPr>
        <w:tblW w:w="162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3038"/>
        <w:gridCol w:w="197"/>
        <w:gridCol w:w="134"/>
        <w:gridCol w:w="2958"/>
        <w:gridCol w:w="2712"/>
        <w:gridCol w:w="1378"/>
        <w:gridCol w:w="4956"/>
      </w:tblGrid>
      <w:tr w:rsidR="00D94D7F" w:rsidRPr="001926F6" w:rsidTr="00CB5549">
        <w:tc>
          <w:tcPr>
            <w:tcW w:w="884" w:type="dxa"/>
            <w:vMerge w:val="restart"/>
            <w:textDirection w:val="btLr"/>
          </w:tcPr>
          <w:p w:rsidR="00D94D7F" w:rsidRPr="001926F6" w:rsidRDefault="00D94D7F" w:rsidP="00A64DD3">
            <w:pPr>
              <w:ind w:left="113" w:right="113"/>
              <w:rPr>
                <w:b/>
                <w:sz w:val="28"/>
                <w:szCs w:val="28"/>
              </w:rPr>
            </w:pPr>
            <w:r w:rsidRPr="001926F6">
              <w:rPr>
                <w:b/>
                <w:sz w:val="28"/>
                <w:szCs w:val="28"/>
              </w:rPr>
              <w:t>Части урока</w:t>
            </w:r>
          </w:p>
        </w:tc>
        <w:tc>
          <w:tcPr>
            <w:tcW w:w="6327" w:type="dxa"/>
            <w:gridSpan w:val="4"/>
          </w:tcPr>
          <w:p w:rsidR="00D94D7F" w:rsidRPr="00C54894" w:rsidRDefault="00D94D7F" w:rsidP="00A64DD3">
            <w:pPr>
              <w:rPr>
                <w:b/>
              </w:rPr>
            </w:pPr>
          </w:p>
          <w:p w:rsidR="00D94D7F" w:rsidRPr="00C54894" w:rsidRDefault="00D94D7F" w:rsidP="00A64DD3">
            <w:pPr>
              <w:jc w:val="center"/>
              <w:rPr>
                <w:b/>
              </w:rPr>
            </w:pPr>
            <w:r w:rsidRPr="00C54894">
              <w:rPr>
                <w:b/>
              </w:rPr>
              <w:lastRenderedPageBreak/>
              <w:t>Этапы урока</w:t>
            </w:r>
          </w:p>
        </w:tc>
        <w:tc>
          <w:tcPr>
            <w:tcW w:w="2712" w:type="dxa"/>
            <w:vMerge w:val="restart"/>
          </w:tcPr>
          <w:p w:rsidR="00D94D7F" w:rsidRPr="00C54894" w:rsidRDefault="00D94D7F" w:rsidP="00A64DD3">
            <w:pPr>
              <w:jc w:val="center"/>
              <w:rPr>
                <w:b/>
              </w:rPr>
            </w:pPr>
          </w:p>
          <w:p w:rsidR="00D94D7F" w:rsidRPr="00C54894" w:rsidRDefault="00D94D7F" w:rsidP="00A64DD3">
            <w:pPr>
              <w:jc w:val="center"/>
              <w:rPr>
                <w:b/>
              </w:rPr>
            </w:pPr>
            <w:r w:rsidRPr="00C54894">
              <w:rPr>
                <w:b/>
              </w:rPr>
              <w:lastRenderedPageBreak/>
              <w:t>Частная задача этапа</w:t>
            </w:r>
          </w:p>
        </w:tc>
        <w:tc>
          <w:tcPr>
            <w:tcW w:w="1378" w:type="dxa"/>
            <w:vMerge w:val="restart"/>
          </w:tcPr>
          <w:p w:rsidR="00D94D7F" w:rsidRPr="00C54894" w:rsidRDefault="00D94D7F" w:rsidP="00A64DD3">
            <w:pPr>
              <w:jc w:val="center"/>
              <w:rPr>
                <w:b/>
              </w:rPr>
            </w:pPr>
          </w:p>
          <w:p w:rsidR="00D94D7F" w:rsidRPr="00C54894" w:rsidRDefault="00D94D7F" w:rsidP="00A64DD3">
            <w:pPr>
              <w:jc w:val="center"/>
              <w:rPr>
                <w:b/>
              </w:rPr>
            </w:pPr>
            <w:r w:rsidRPr="00C54894">
              <w:rPr>
                <w:b/>
              </w:rPr>
              <w:lastRenderedPageBreak/>
              <w:t xml:space="preserve">Дозировка </w:t>
            </w:r>
          </w:p>
        </w:tc>
        <w:tc>
          <w:tcPr>
            <w:tcW w:w="4956" w:type="dxa"/>
            <w:vMerge w:val="restart"/>
          </w:tcPr>
          <w:p w:rsidR="00D94D7F" w:rsidRPr="00C54894" w:rsidRDefault="00D94D7F" w:rsidP="00A64DD3">
            <w:pPr>
              <w:jc w:val="center"/>
              <w:rPr>
                <w:b/>
              </w:rPr>
            </w:pPr>
          </w:p>
          <w:p w:rsidR="00D94D7F" w:rsidRPr="00C54894" w:rsidRDefault="00D94D7F" w:rsidP="00A64DD3">
            <w:pPr>
              <w:jc w:val="center"/>
              <w:rPr>
                <w:b/>
              </w:rPr>
            </w:pPr>
            <w:r w:rsidRPr="00C54894">
              <w:rPr>
                <w:b/>
              </w:rPr>
              <w:lastRenderedPageBreak/>
              <w:t>Организационно-методиче</w:t>
            </w:r>
            <w:r>
              <w:rPr>
                <w:b/>
              </w:rPr>
              <w:t>с</w:t>
            </w:r>
            <w:r w:rsidRPr="00C54894">
              <w:rPr>
                <w:b/>
              </w:rPr>
              <w:t>кие указания</w:t>
            </w:r>
          </w:p>
        </w:tc>
      </w:tr>
      <w:tr w:rsidR="00D94D7F" w:rsidTr="00CB5549">
        <w:trPr>
          <w:trHeight w:val="590"/>
        </w:trPr>
        <w:tc>
          <w:tcPr>
            <w:tcW w:w="884" w:type="dxa"/>
            <w:vMerge/>
            <w:textDirection w:val="btLr"/>
          </w:tcPr>
          <w:p w:rsidR="00D94D7F" w:rsidRDefault="00D94D7F" w:rsidP="00A64DD3">
            <w:pPr>
              <w:ind w:left="113" w:right="113"/>
            </w:pPr>
          </w:p>
        </w:tc>
        <w:tc>
          <w:tcPr>
            <w:tcW w:w="3038" w:type="dxa"/>
          </w:tcPr>
          <w:p w:rsidR="00D94D7F" w:rsidRPr="00C54894" w:rsidRDefault="00D94D7F" w:rsidP="00A64DD3">
            <w:pPr>
              <w:jc w:val="center"/>
              <w:rPr>
                <w:b/>
              </w:rPr>
            </w:pPr>
            <w:r w:rsidRPr="00C54894">
              <w:rPr>
                <w:b/>
              </w:rPr>
              <w:t>Деятельность учителя</w:t>
            </w:r>
          </w:p>
        </w:tc>
        <w:tc>
          <w:tcPr>
            <w:tcW w:w="3289" w:type="dxa"/>
            <w:gridSpan w:val="3"/>
          </w:tcPr>
          <w:p w:rsidR="00D94D7F" w:rsidRPr="00C54894" w:rsidRDefault="00D94D7F" w:rsidP="00A64DD3">
            <w:pPr>
              <w:jc w:val="center"/>
              <w:rPr>
                <w:b/>
              </w:rPr>
            </w:pPr>
            <w:r w:rsidRPr="00C54894">
              <w:rPr>
                <w:b/>
              </w:rPr>
              <w:t>Деятельность обуча</w:t>
            </w:r>
            <w:r>
              <w:rPr>
                <w:b/>
              </w:rPr>
              <w:t>ю</w:t>
            </w:r>
            <w:r w:rsidRPr="00C54894">
              <w:rPr>
                <w:b/>
              </w:rPr>
              <w:t>щихся</w:t>
            </w:r>
          </w:p>
        </w:tc>
        <w:tc>
          <w:tcPr>
            <w:tcW w:w="2712" w:type="dxa"/>
            <w:vMerge/>
          </w:tcPr>
          <w:p w:rsidR="00D94D7F" w:rsidRPr="00C54894" w:rsidRDefault="00D94D7F" w:rsidP="00A64DD3"/>
        </w:tc>
        <w:tc>
          <w:tcPr>
            <w:tcW w:w="1378" w:type="dxa"/>
            <w:vMerge/>
          </w:tcPr>
          <w:p w:rsidR="00D94D7F" w:rsidRPr="00C54894" w:rsidRDefault="00D94D7F" w:rsidP="00A64DD3"/>
        </w:tc>
        <w:tc>
          <w:tcPr>
            <w:tcW w:w="4956" w:type="dxa"/>
            <w:vMerge/>
          </w:tcPr>
          <w:p w:rsidR="00D94D7F" w:rsidRPr="00C54894" w:rsidRDefault="00D94D7F" w:rsidP="00A64DD3"/>
        </w:tc>
      </w:tr>
      <w:tr w:rsidR="00D94D7F" w:rsidTr="00CB5549">
        <w:tc>
          <w:tcPr>
            <w:tcW w:w="884" w:type="dxa"/>
            <w:vMerge w:val="restart"/>
            <w:textDirection w:val="btLr"/>
          </w:tcPr>
          <w:p w:rsidR="00D94D7F" w:rsidRPr="001926F6" w:rsidRDefault="00D94D7F" w:rsidP="00A64D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926F6">
              <w:rPr>
                <w:b/>
                <w:sz w:val="28"/>
                <w:szCs w:val="28"/>
              </w:rPr>
              <w:t>Вводно-подготовительная  часть</w:t>
            </w:r>
          </w:p>
          <w:p w:rsidR="00D94D7F" w:rsidRPr="001926F6" w:rsidRDefault="00D94D7F" w:rsidP="00A64D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926F6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6327" w:type="dxa"/>
            <w:gridSpan w:val="4"/>
          </w:tcPr>
          <w:p w:rsidR="00D94D7F" w:rsidRPr="001926F6" w:rsidRDefault="00D94D7F" w:rsidP="00A64DD3">
            <w:pPr>
              <w:jc w:val="center"/>
              <w:rPr>
                <w:b/>
              </w:rPr>
            </w:pPr>
            <w:r w:rsidRPr="001926F6">
              <w:rPr>
                <w:b/>
              </w:rPr>
              <w:t>1. Организационный момент</w:t>
            </w:r>
          </w:p>
        </w:tc>
        <w:tc>
          <w:tcPr>
            <w:tcW w:w="2712" w:type="dxa"/>
            <w:vMerge w:val="restart"/>
          </w:tcPr>
          <w:p w:rsidR="00D94D7F" w:rsidRDefault="00D94D7F" w:rsidP="00A64DD3">
            <w:r>
              <w:t>Мотивация деятельности учащихся.</w:t>
            </w:r>
          </w:p>
          <w:p w:rsidR="00D94D7F" w:rsidRDefault="00D94D7F" w:rsidP="00A64DD3"/>
          <w:p w:rsidR="00D94D7F" w:rsidRDefault="00D94D7F" w:rsidP="00A64DD3"/>
          <w:p w:rsidR="00AD17DE" w:rsidRDefault="00AD17DE" w:rsidP="00AD17DE">
            <w:r>
              <w:t>Проверка теоретических знаний</w:t>
            </w:r>
          </w:p>
          <w:p w:rsidR="00D94D7F" w:rsidRDefault="00D94D7F" w:rsidP="00A64DD3"/>
          <w:p w:rsidR="00D94D7F" w:rsidRDefault="00D94D7F" w:rsidP="00A64DD3"/>
          <w:p w:rsidR="00773D73" w:rsidRDefault="00773D73" w:rsidP="00A64DD3"/>
          <w:p w:rsidR="00773D73" w:rsidRDefault="00773D73" w:rsidP="00A64DD3"/>
          <w:p w:rsidR="00773D73" w:rsidRDefault="00773D73" w:rsidP="00A64DD3"/>
          <w:p w:rsidR="00773D73" w:rsidRDefault="00773D73" w:rsidP="00A64DD3"/>
          <w:p w:rsidR="00D94D7F" w:rsidRPr="005B192E" w:rsidRDefault="00D94D7F" w:rsidP="00A64DD3">
            <w:proofErr w:type="spellStart"/>
            <w:r>
              <w:t>Пульсометрия</w:t>
            </w:r>
            <w:proofErr w:type="spellEnd"/>
          </w:p>
          <w:p w:rsidR="00D94D7F" w:rsidRPr="005B192E" w:rsidRDefault="00D94D7F" w:rsidP="00A64DD3"/>
        </w:tc>
        <w:tc>
          <w:tcPr>
            <w:tcW w:w="1378" w:type="dxa"/>
            <w:vMerge w:val="restart"/>
          </w:tcPr>
          <w:p w:rsidR="00D94D7F" w:rsidRDefault="00D94D7F" w:rsidP="00A64DD3"/>
          <w:p w:rsidR="00D94D7F" w:rsidRDefault="00D94D7F" w:rsidP="00A64DD3">
            <w:pPr>
              <w:jc w:val="center"/>
            </w:pPr>
            <w:r>
              <w:t>2 минуты</w:t>
            </w:r>
          </w:p>
          <w:p w:rsidR="00D94D7F" w:rsidRDefault="00D94D7F" w:rsidP="00A64DD3">
            <w:pPr>
              <w:jc w:val="center"/>
            </w:pPr>
          </w:p>
          <w:p w:rsidR="00D94D7F" w:rsidRDefault="00D94D7F" w:rsidP="00A64DD3"/>
        </w:tc>
        <w:tc>
          <w:tcPr>
            <w:tcW w:w="4956" w:type="dxa"/>
            <w:vMerge w:val="restart"/>
          </w:tcPr>
          <w:p w:rsidR="00D94D7F" w:rsidRDefault="00D94D7F" w:rsidP="00A64DD3">
            <w:r>
              <w:t>Построение в шеренгу, проверка готовности: наличие спортивной формы, бодрого настроения на работу.</w:t>
            </w:r>
          </w:p>
          <w:p w:rsidR="003B0104" w:rsidRPr="005B192E" w:rsidRDefault="003B0104" w:rsidP="00A64DD3">
            <w:r>
              <w:t>ИТБ</w:t>
            </w:r>
          </w:p>
        </w:tc>
      </w:tr>
      <w:tr w:rsidR="00D94D7F" w:rsidTr="00CB5549">
        <w:trPr>
          <w:trHeight w:val="3220"/>
        </w:trPr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D94D7F" w:rsidRDefault="00D94D7F" w:rsidP="00A64DD3"/>
        </w:tc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:rsidR="00D94D7F" w:rsidRDefault="00D94D7F" w:rsidP="00A64DD3">
            <w:r>
              <w:t xml:space="preserve">Построение, приветствие, прием рапорта, </w:t>
            </w:r>
          </w:p>
          <w:p w:rsidR="00D94D7F" w:rsidRDefault="00D94D7F" w:rsidP="00A64DD3">
            <w:pPr>
              <w:pStyle w:val="a3"/>
            </w:pPr>
            <w:r>
              <w:t>-</w:t>
            </w:r>
            <w:r w:rsidRPr="00D74B78">
              <w:t>Создание проблемной ситуации: проблемные вопросы</w:t>
            </w:r>
            <w:r>
              <w:t>.</w:t>
            </w:r>
          </w:p>
          <w:p w:rsidR="00D94D7F" w:rsidRPr="00773D73" w:rsidRDefault="00D94D7F" w:rsidP="00A64DD3">
            <w:pPr>
              <w:rPr>
                <w:sz w:val="20"/>
                <w:szCs w:val="20"/>
              </w:rPr>
            </w:pPr>
            <w:r w:rsidRPr="00773D73">
              <w:rPr>
                <w:sz w:val="20"/>
                <w:szCs w:val="20"/>
              </w:rPr>
              <w:t>Вы догадались, какой у нас сегодня урок?</w:t>
            </w:r>
          </w:p>
          <w:p w:rsidR="00D94D7F" w:rsidRPr="00773D73" w:rsidRDefault="00D94D7F" w:rsidP="00A64DD3">
            <w:pPr>
              <w:rPr>
                <w:sz w:val="20"/>
                <w:szCs w:val="20"/>
              </w:rPr>
            </w:pPr>
            <w:r w:rsidRPr="00773D73">
              <w:rPr>
                <w:sz w:val="20"/>
                <w:szCs w:val="20"/>
              </w:rPr>
              <w:t xml:space="preserve">А вы знаете, кто и когда изобрел баскетбол? </w:t>
            </w:r>
          </w:p>
          <w:p w:rsidR="00D94D7F" w:rsidRPr="00773D73" w:rsidRDefault="00D94D7F" w:rsidP="00A64DD3">
            <w:pPr>
              <w:rPr>
                <w:b/>
                <w:sz w:val="20"/>
                <w:szCs w:val="20"/>
              </w:rPr>
            </w:pPr>
            <w:proofErr w:type="gramStart"/>
            <w:r w:rsidRPr="00773D73">
              <w:rPr>
                <w:sz w:val="20"/>
                <w:szCs w:val="20"/>
              </w:rPr>
              <w:t>Скажите,  б</w:t>
            </w:r>
            <w:proofErr w:type="gramEnd"/>
            <w:r w:rsidRPr="00773D73">
              <w:rPr>
                <w:sz w:val="20"/>
                <w:szCs w:val="20"/>
              </w:rPr>
              <w:t>/б олимпийский вид спорта</w:t>
            </w:r>
            <w:r w:rsidRPr="00773D73">
              <w:rPr>
                <w:b/>
                <w:sz w:val="20"/>
                <w:szCs w:val="20"/>
              </w:rPr>
              <w:t>.</w:t>
            </w:r>
          </w:p>
          <w:p w:rsidR="00D94D7F" w:rsidRPr="00773D73" w:rsidRDefault="00D94D7F" w:rsidP="00A64DD3">
            <w:pPr>
              <w:pStyle w:val="a3"/>
              <w:rPr>
                <w:sz w:val="20"/>
                <w:szCs w:val="20"/>
              </w:rPr>
            </w:pPr>
            <w:r w:rsidRPr="00773D73">
              <w:rPr>
                <w:sz w:val="20"/>
                <w:szCs w:val="20"/>
              </w:rPr>
              <w:t>Какие качества развивает баскетбол?</w:t>
            </w:r>
          </w:p>
          <w:p w:rsidR="00D94D7F" w:rsidRDefault="00D94D7F" w:rsidP="00A64DD3">
            <w:r w:rsidRPr="00773D73">
              <w:rPr>
                <w:sz w:val="20"/>
                <w:szCs w:val="20"/>
              </w:rPr>
              <w:t>Как измеряется ЧСС?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94D7F" w:rsidRDefault="00D94D7F" w:rsidP="00A64DD3">
            <w:r w:rsidRPr="00D74B78">
              <w:t>Активное участие в диалоге с преподавателем</w:t>
            </w:r>
          </w:p>
          <w:p w:rsidR="00D94D7F" w:rsidRPr="005B192E" w:rsidRDefault="00D94D7F" w:rsidP="00A64DD3">
            <w:r>
              <w:t>Воспринимают задачи и активизируют учебную деятельность по поиску способов её решения.</w:t>
            </w: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D94D7F" w:rsidRDefault="00D94D7F" w:rsidP="00A64DD3"/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D94D7F" w:rsidRDefault="00D94D7F" w:rsidP="00A64DD3">
            <w:pPr>
              <w:jc w:val="center"/>
            </w:pPr>
          </w:p>
        </w:tc>
        <w:tc>
          <w:tcPr>
            <w:tcW w:w="4956" w:type="dxa"/>
            <w:vMerge/>
            <w:tcBorders>
              <w:bottom w:val="single" w:sz="4" w:space="0" w:color="auto"/>
            </w:tcBorders>
          </w:tcPr>
          <w:p w:rsidR="00D94D7F" w:rsidRDefault="00D94D7F" w:rsidP="00A64DD3"/>
        </w:tc>
      </w:tr>
      <w:tr w:rsidR="00773D73" w:rsidTr="00CB5549">
        <w:tc>
          <w:tcPr>
            <w:tcW w:w="884" w:type="dxa"/>
            <w:vMerge/>
          </w:tcPr>
          <w:p w:rsidR="00773D73" w:rsidRDefault="00773D73" w:rsidP="00A64DD3"/>
        </w:tc>
        <w:tc>
          <w:tcPr>
            <w:tcW w:w="6327" w:type="dxa"/>
            <w:gridSpan w:val="4"/>
          </w:tcPr>
          <w:p w:rsidR="00773D73" w:rsidRDefault="00773D73" w:rsidP="00A64DD3">
            <w:pPr>
              <w:jc w:val="center"/>
            </w:pPr>
            <w:r w:rsidRPr="001926F6">
              <w:rPr>
                <w:b/>
              </w:rPr>
              <w:t xml:space="preserve">2. Психофизиологическая подготовка </w:t>
            </w:r>
            <w:r>
              <w:rPr>
                <w:b/>
              </w:rPr>
              <w:t>об</w:t>
            </w:r>
            <w:r w:rsidRPr="001926F6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1926F6">
              <w:rPr>
                <w:b/>
              </w:rPr>
              <w:t>щихся к усвоению содержания урока.</w:t>
            </w:r>
          </w:p>
        </w:tc>
        <w:tc>
          <w:tcPr>
            <w:tcW w:w="2712" w:type="dxa"/>
            <w:vMerge w:val="restart"/>
          </w:tcPr>
          <w:p w:rsidR="00773D73" w:rsidRDefault="00773D73" w:rsidP="00A64DD3">
            <w:r w:rsidRPr="00D74B78">
              <w:t xml:space="preserve">Подготовка организма к выполнению технических действий без мяча </w:t>
            </w:r>
            <w:r>
              <w:t xml:space="preserve">и </w:t>
            </w:r>
            <w:r w:rsidRPr="00D74B78">
              <w:t>с мячом, активизация психических процессов</w:t>
            </w:r>
            <w:r>
              <w:t xml:space="preserve"> </w:t>
            </w:r>
          </w:p>
          <w:p w:rsidR="00773D73" w:rsidRDefault="00773D73" w:rsidP="00A64DD3"/>
          <w:p w:rsidR="00773D73" w:rsidRDefault="00773D73" w:rsidP="00A64DD3">
            <w:r>
              <w:t>Профилактика осанки и плоскостопия.</w:t>
            </w:r>
          </w:p>
          <w:p w:rsidR="00773D73" w:rsidRDefault="00773D73" w:rsidP="00A64DD3"/>
          <w:p w:rsidR="00773D73" w:rsidRDefault="00773D73" w:rsidP="00A64DD3">
            <w:r>
              <w:t xml:space="preserve">Развитие прыгучести. </w:t>
            </w:r>
          </w:p>
          <w:p w:rsidR="00773D73" w:rsidRDefault="00773D73" w:rsidP="00A64DD3"/>
          <w:p w:rsidR="00773D73" w:rsidRDefault="00773D73" w:rsidP="00A64DD3">
            <w:proofErr w:type="spellStart"/>
            <w:r>
              <w:t>Пульсометрия</w:t>
            </w:r>
            <w:proofErr w:type="spellEnd"/>
            <w:r>
              <w:t xml:space="preserve"> (достичь среднего уровня физической нагрузки согласно своего ИТП).</w:t>
            </w:r>
          </w:p>
        </w:tc>
        <w:tc>
          <w:tcPr>
            <w:tcW w:w="1378" w:type="dxa"/>
            <w:vMerge w:val="restart"/>
          </w:tcPr>
          <w:p w:rsidR="00773D73" w:rsidRDefault="00773D73" w:rsidP="00773D73">
            <w:r>
              <w:t xml:space="preserve">    </w:t>
            </w:r>
          </w:p>
          <w:p w:rsidR="00773D73" w:rsidRDefault="00773D73" w:rsidP="00773D73">
            <w:r>
              <w:t xml:space="preserve">   6 минут</w:t>
            </w:r>
          </w:p>
        </w:tc>
        <w:tc>
          <w:tcPr>
            <w:tcW w:w="4956" w:type="dxa"/>
            <w:vMerge w:val="restart"/>
          </w:tcPr>
          <w:p w:rsidR="00773D73" w:rsidRDefault="00773D73" w:rsidP="00A64DD3">
            <w:r>
              <w:t>Построение в колонну по одному. Форма организации деятельности – фронтальная, способ выполнения – одновременный.</w:t>
            </w:r>
          </w:p>
          <w:p w:rsidR="00773D73" w:rsidRDefault="00773D73" w:rsidP="00A64DD3"/>
          <w:p w:rsidR="00773D73" w:rsidRDefault="00773D73" w:rsidP="00A64DD3">
            <w:r>
              <w:t>Учитель располагается в центре зала.</w:t>
            </w:r>
          </w:p>
          <w:p w:rsidR="00773D73" w:rsidRDefault="00773D73" w:rsidP="00CB5549">
            <w:pPr>
              <w:rPr>
                <w:color w:val="34332A"/>
              </w:rPr>
            </w:pPr>
          </w:p>
          <w:p w:rsidR="00773D73" w:rsidRPr="003B1C88" w:rsidRDefault="00773D73" w:rsidP="00CB5549">
            <w:r w:rsidRPr="003B1C88">
              <w:t xml:space="preserve">Следить за работой стоп, сгибанием коленных и тазобедренных суставов </w:t>
            </w:r>
          </w:p>
          <w:p w:rsidR="003B0104" w:rsidRPr="003B1C88" w:rsidRDefault="00773D73" w:rsidP="00FB1159">
            <w:pPr>
              <w:spacing w:before="100" w:beforeAutospacing="1" w:after="100" w:afterAutospacing="1"/>
              <w:ind w:left="720" w:hanging="647"/>
              <w:jc w:val="both"/>
            </w:pPr>
            <w:r w:rsidRPr="003B1C88">
              <w:t>Следить за осанкой.</w:t>
            </w:r>
          </w:p>
          <w:p w:rsidR="003B0104" w:rsidRPr="003B0104" w:rsidRDefault="003B0104" w:rsidP="003B0104"/>
          <w:p w:rsidR="003B0104" w:rsidRPr="003B0104" w:rsidRDefault="003B0104" w:rsidP="003B0104"/>
          <w:p w:rsidR="003B0104" w:rsidRPr="003B0104" w:rsidRDefault="003B0104" w:rsidP="003B0104"/>
          <w:p w:rsidR="003B0104" w:rsidRPr="003B0104" w:rsidRDefault="003B0104" w:rsidP="003B0104"/>
          <w:p w:rsidR="003B0104" w:rsidRPr="003B0104" w:rsidRDefault="003B0104" w:rsidP="003B0104"/>
          <w:p w:rsidR="003B0104" w:rsidRPr="003B0104" w:rsidRDefault="003B0104" w:rsidP="003B0104"/>
          <w:p w:rsidR="00773D73" w:rsidRPr="003B0104" w:rsidRDefault="003B0104" w:rsidP="003B0104">
            <w:r>
              <w:t>Восстановление дыхания</w:t>
            </w:r>
          </w:p>
        </w:tc>
      </w:tr>
      <w:tr w:rsidR="00773D73" w:rsidTr="00414513">
        <w:tc>
          <w:tcPr>
            <w:tcW w:w="884" w:type="dxa"/>
            <w:vMerge/>
          </w:tcPr>
          <w:p w:rsidR="00773D73" w:rsidRDefault="00773D73" w:rsidP="00A64DD3"/>
        </w:tc>
        <w:tc>
          <w:tcPr>
            <w:tcW w:w="3235" w:type="dxa"/>
            <w:gridSpan w:val="2"/>
          </w:tcPr>
          <w:p w:rsidR="00773D73" w:rsidRDefault="00773D73" w:rsidP="00414513">
            <w:r>
              <w:t>Готовит обучающихся к основной части урока, готовит организм для разогрева связок, мышц, суставов.</w:t>
            </w:r>
          </w:p>
          <w:p w:rsidR="00773D73" w:rsidRPr="00414513" w:rsidRDefault="00773D73" w:rsidP="00A64DD3">
            <w:pPr>
              <w:rPr>
                <w:sz w:val="20"/>
                <w:szCs w:val="20"/>
              </w:rPr>
            </w:pPr>
            <w:r>
              <w:t xml:space="preserve">-  </w:t>
            </w:r>
            <w:r w:rsidRPr="00414513">
              <w:rPr>
                <w:sz w:val="20"/>
                <w:szCs w:val="20"/>
              </w:rPr>
              <w:t>строевые упражнения: повороты направо, налево, кругом;</w:t>
            </w:r>
          </w:p>
          <w:p w:rsidR="00773D73" w:rsidRPr="00414513" w:rsidRDefault="00773D73" w:rsidP="00A64DD3">
            <w:pPr>
              <w:rPr>
                <w:sz w:val="20"/>
                <w:szCs w:val="20"/>
              </w:rPr>
            </w:pPr>
            <w:r w:rsidRPr="00414513">
              <w:rPr>
                <w:sz w:val="20"/>
                <w:szCs w:val="20"/>
              </w:rPr>
              <w:t>- бег; бег правым (левым) боком, приставными шагами; бег спиной вперёд;</w:t>
            </w:r>
          </w:p>
          <w:p w:rsidR="00773D73" w:rsidRPr="00414513" w:rsidRDefault="00773D73" w:rsidP="00A64DD3">
            <w:pPr>
              <w:rPr>
                <w:sz w:val="20"/>
                <w:szCs w:val="20"/>
              </w:rPr>
            </w:pPr>
            <w:r w:rsidRPr="00414513">
              <w:rPr>
                <w:sz w:val="20"/>
                <w:szCs w:val="20"/>
              </w:rPr>
              <w:t>- прыжковые упражнения: прыжки вверх – дотронуться до баскетбольного щита, сетки;</w:t>
            </w:r>
          </w:p>
          <w:p w:rsidR="00773D73" w:rsidRPr="00414513" w:rsidRDefault="00773D73" w:rsidP="00A64DD3">
            <w:pPr>
              <w:rPr>
                <w:sz w:val="20"/>
                <w:szCs w:val="20"/>
              </w:rPr>
            </w:pPr>
            <w:r w:rsidRPr="00414513">
              <w:rPr>
                <w:sz w:val="20"/>
                <w:szCs w:val="20"/>
              </w:rPr>
              <w:t>- по сигналу остановка прыжком – имитация броска мяча;</w:t>
            </w:r>
          </w:p>
          <w:p w:rsidR="00773D73" w:rsidRPr="00414513" w:rsidRDefault="00773D73" w:rsidP="00A64DD3">
            <w:pPr>
              <w:rPr>
                <w:sz w:val="20"/>
                <w:szCs w:val="20"/>
              </w:rPr>
            </w:pPr>
            <w:r w:rsidRPr="00414513">
              <w:rPr>
                <w:sz w:val="20"/>
                <w:szCs w:val="20"/>
              </w:rPr>
              <w:t>- по сигналу остановка  –</w:t>
            </w:r>
            <w:r w:rsidR="00CB5105">
              <w:rPr>
                <w:sz w:val="20"/>
                <w:szCs w:val="20"/>
              </w:rPr>
              <w:t xml:space="preserve"> касание пола</w:t>
            </w:r>
          </w:p>
          <w:p w:rsidR="00773D73" w:rsidRDefault="00773D73" w:rsidP="00CB5105">
            <w:r w:rsidRPr="00414513">
              <w:rPr>
                <w:sz w:val="20"/>
                <w:szCs w:val="20"/>
              </w:rPr>
              <w:t xml:space="preserve">- ходьба руки перед грудью, с упором пальцев рук; ходьба с руки перед собой, согнутые в локтевых суставах, вращение в лучезапястном суставе вперед и назад; ходьба то же, но вращение в локтевых суставах; </w:t>
            </w:r>
          </w:p>
        </w:tc>
        <w:tc>
          <w:tcPr>
            <w:tcW w:w="3092" w:type="dxa"/>
            <w:gridSpan w:val="2"/>
          </w:tcPr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  <w:r w:rsidRPr="00414513">
              <w:t>Обучающиеся выполняют подготовительные упражнения для дальней</w:t>
            </w:r>
            <w:r>
              <w:t xml:space="preserve">шей </w:t>
            </w:r>
            <w:r w:rsidRPr="00414513">
              <w:t xml:space="preserve"> работы</w:t>
            </w: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</w:tc>
        <w:tc>
          <w:tcPr>
            <w:tcW w:w="2712" w:type="dxa"/>
            <w:vMerge/>
          </w:tcPr>
          <w:p w:rsidR="00773D73" w:rsidRDefault="00773D73" w:rsidP="00A64DD3"/>
        </w:tc>
        <w:tc>
          <w:tcPr>
            <w:tcW w:w="1378" w:type="dxa"/>
            <w:vMerge/>
          </w:tcPr>
          <w:p w:rsidR="00773D73" w:rsidRDefault="00773D73" w:rsidP="00773D73"/>
        </w:tc>
        <w:tc>
          <w:tcPr>
            <w:tcW w:w="4956" w:type="dxa"/>
            <w:vMerge/>
          </w:tcPr>
          <w:p w:rsidR="00773D73" w:rsidRPr="00740D7B" w:rsidRDefault="00773D73" w:rsidP="00FB1159">
            <w:pPr>
              <w:spacing w:before="100" w:beforeAutospacing="1" w:after="100" w:afterAutospacing="1"/>
              <w:ind w:left="720" w:hanging="647"/>
              <w:jc w:val="both"/>
            </w:pPr>
          </w:p>
        </w:tc>
      </w:tr>
      <w:tr w:rsidR="00D94D7F" w:rsidTr="00CB5549">
        <w:tc>
          <w:tcPr>
            <w:tcW w:w="884" w:type="dxa"/>
            <w:vMerge w:val="restart"/>
            <w:textDirection w:val="btLr"/>
          </w:tcPr>
          <w:p w:rsidR="00D94D7F" w:rsidRPr="001926F6" w:rsidRDefault="00D94D7F" w:rsidP="00A64DD3">
            <w:pPr>
              <w:ind w:left="113" w:right="113"/>
              <w:rPr>
                <w:b/>
                <w:sz w:val="28"/>
                <w:szCs w:val="28"/>
              </w:rPr>
            </w:pPr>
            <w:r w:rsidRPr="001926F6">
              <w:rPr>
                <w:b/>
                <w:sz w:val="28"/>
                <w:szCs w:val="28"/>
              </w:rPr>
              <w:lastRenderedPageBreak/>
              <w:t xml:space="preserve">Основная часть урока  </w:t>
            </w:r>
            <w:r>
              <w:rPr>
                <w:b/>
                <w:sz w:val="28"/>
                <w:szCs w:val="28"/>
              </w:rPr>
              <w:t xml:space="preserve">28 </w:t>
            </w:r>
            <w:r w:rsidRPr="001926F6">
              <w:rPr>
                <w:b/>
                <w:sz w:val="28"/>
                <w:szCs w:val="28"/>
              </w:rPr>
              <w:t xml:space="preserve"> минут</w:t>
            </w:r>
          </w:p>
          <w:p w:rsidR="00D94D7F" w:rsidRDefault="00D94D7F" w:rsidP="00A64DD3">
            <w:pPr>
              <w:ind w:left="113" w:right="113"/>
            </w:pPr>
          </w:p>
        </w:tc>
        <w:tc>
          <w:tcPr>
            <w:tcW w:w="6327" w:type="dxa"/>
            <w:gridSpan w:val="4"/>
          </w:tcPr>
          <w:p w:rsidR="00D94D7F" w:rsidRPr="001926F6" w:rsidRDefault="00D94D7F" w:rsidP="00A64DD3">
            <w:pPr>
              <w:jc w:val="center"/>
              <w:rPr>
                <w:b/>
              </w:rPr>
            </w:pPr>
            <w:r w:rsidRPr="001926F6">
              <w:rPr>
                <w:b/>
              </w:rPr>
              <w:t>3. Развитие двигательных способностей.</w:t>
            </w:r>
          </w:p>
        </w:tc>
        <w:tc>
          <w:tcPr>
            <w:tcW w:w="2712" w:type="dxa"/>
            <w:vMerge w:val="restart"/>
          </w:tcPr>
          <w:p w:rsidR="00687D73" w:rsidRDefault="00CB5105" w:rsidP="00A64DD3">
            <w:proofErr w:type="spellStart"/>
            <w:r>
              <w:t>Пульсометрия</w:t>
            </w:r>
            <w:proofErr w:type="spellEnd"/>
          </w:p>
          <w:p w:rsidR="00687D73" w:rsidRDefault="00687D73" w:rsidP="00A64DD3"/>
          <w:p w:rsidR="00687D73" w:rsidRDefault="00687D73" w:rsidP="00A64DD3"/>
          <w:p w:rsidR="00D94D7F" w:rsidRDefault="00D94D7F" w:rsidP="00A64DD3"/>
          <w:p w:rsidR="00D94D7F" w:rsidRDefault="00D94D7F" w:rsidP="00A64DD3">
            <w:r>
              <w:t xml:space="preserve">Совершенствование </w:t>
            </w:r>
          </w:p>
          <w:p w:rsidR="00D94D7F" w:rsidRDefault="00D94D7F" w:rsidP="00A64DD3">
            <w:r>
              <w:t xml:space="preserve">индивидуальных упражнений  баскетболиста (жонглирования) </w:t>
            </w:r>
          </w:p>
          <w:p w:rsidR="00D94D7F" w:rsidRDefault="00D94D7F" w:rsidP="00A64DD3"/>
          <w:p w:rsidR="00D94D7F" w:rsidRDefault="00D94D7F" w:rsidP="00A64DD3"/>
          <w:p w:rsidR="00D94D7F" w:rsidRDefault="00D94D7F" w:rsidP="00A64DD3">
            <w:r w:rsidRPr="00D74B78">
              <w:t>Повысить уровень развития силовой выносливости посредством метода динамических усилий и игрового методов</w:t>
            </w:r>
          </w:p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3B0104" w:rsidRDefault="003B0104" w:rsidP="003B0104">
            <w:r>
              <w:t>Выявление сильнейших обучающихся</w:t>
            </w:r>
          </w:p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3B0104" w:rsidRDefault="003B0104" w:rsidP="003B0104">
            <w:r>
              <w:t>Воспитание способности управлять своими эмоциями.</w:t>
            </w:r>
          </w:p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3251FD" w:rsidP="00A64DD3">
            <w:r w:rsidRPr="003251FD">
              <w:t>Выявление сильнейших обучающихся</w:t>
            </w:r>
          </w:p>
          <w:p w:rsidR="00D94D7F" w:rsidRDefault="00D94D7F" w:rsidP="00A64DD3"/>
          <w:p w:rsidR="00D94D7F" w:rsidRDefault="00D94D7F" w:rsidP="00A64DD3"/>
          <w:p w:rsidR="00AD17DE" w:rsidRDefault="00AD17DE" w:rsidP="00AD17DE">
            <w:r>
              <w:t>Повторение основных приемов баскетбола</w:t>
            </w:r>
          </w:p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3B0104" w:rsidP="00A64DD3">
            <w:r>
              <w:t>Знакомство с информацией по мини баскетболу</w:t>
            </w:r>
          </w:p>
          <w:p w:rsidR="003251FD" w:rsidRDefault="003251FD" w:rsidP="00A64DD3"/>
          <w:p w:rsidR="003251FD" w:rsidRDefault="003251FD" w:rsidP="00A64DD3"/>
          <w:p w:rsidR="003251FD" w:rsidRDefault="003251FD" w:rsidP="00A64DD3"/>
          <w:p w:rsidR="003251FD" w:rsidRDefault="003251FD" w:rsidP="00A64DD3"/>
          <w:p w:rsidR="003251FD" w:rsidRDefault="003251FD" w:rsidP="00A64DD3"/>
          <w:p w:rsidR="00D94D7F" w:rsidRDefault="00D94D7F" w:rsidP="00A64DD3">
            <w:r>
              <w:t xml:space="preserve">Совершенствование </w:t>
            </w:r>
          </w:p>
          <w:p w:rsidR="00D94D7F" w:rsidRDefault="00D94D7F" w:rsidP="00A64DD3">
            <w:r>
              <w:t>ведения мяча на месте и в движении</w:t>
            </w:r>
          </w:p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>
            <w:r>
              <w:t xml:space="preserve">Повышение надежности навыка и качества ведения мяча с различной высотой отскока. </w:t>
            </w:r>
          </w:p>
          <w:p w:rsidR="00D94D7F" w:rsidRDefault="00D94D7F" w:rsidP="00A64DD3">
            <w:pPr>
              <w:pStyle w:val="a3"/>
            </w:pPr>
          </w:p>
          <w:p w:rsidR="00D94D7F" w:rsidRDefault="006610CB" w:rsidP="00A64DD3">
            <w:pPr>
              <w:pStyle w:val="a3"/>
            </w:pPr>
            <w:r w:rsidRPr="006610CB">
              <w:t>Развитие умения водить без зрительного контроля.</w:t>
            </w:r>
          </w:p>
          <w:p w:rsidR="001116A9" w:rsidRDefault="001116A9" w:rsidP="00A64DD3">
            <w:pPr>
              <w:pStyle w:val="a3"/>
            </w:pPr>
          </w:p>
          <w:p w:rsidR="001116A9" w:rsidRDefault="001116A9" w:rsidP="00A64DD3">
            <w:pPr>
              <w:pStyle w:val="a3"/>
            </w:pPr>
          </w:p>
          <w:p w:rsidR="001116A9" w:rsidRDefault="001116A9" w:rsidP="00A64DD3">
            <w:pPr>
              <w:pStyle w:val="a3"/>
            </w:pPr>
          </w:p>
          <w:p w:rsidR="001116A9" w:rsidRDefault="001116A9" w:rsidP="00A64DD3">
            <w:pPr>
              <w:pStyle w:val="a3"/>
            </w:pPr>
          </w:p>
          <w:p w:rsidR="001116A9" w:rsidRDefault="001116A9" w:rsidP="00A64DD3">
            <w:pPr>
              <w:pStyle w:val="a3"/>
            </w:pPr>
          </w:p>
          <w:p w:rsidR="001116A9" w:rsidRDefault="001116A9" w:rsidP="00A64DD3">
            <w:pPr>
              <w:pStyle w:val="a3"/>
            </w:pPr>
          </w:p>
          <w:p w:rsidR="006610CB" w:rsidRDefault="006610CB" w:rsidP="00A64DD3">
            <w:pPr>
              <w:pStyle w:val="a3"/>
            </w:pPr>
            <w:r>
              <w:t>Воспитание способности управлять своими эмоциями.</w:t>
            </w:r>
          </w:p>
          <w:p w:rsidR="006610CB" w:rsidRDefault="006610CB" w:rsidP="00A64DD3">
            <w:pPr>
              <w:pStyle w:val="a3"/>
            </w:pPr>
          </w:p>
          <w:p w:rsidR="00CE21C3" w:rsidRDefault="00CE21C3" w:rsidP="00A64DD3"/>
          <w:p w:rsidR="006610CB" w:rsidRDefault="00D94D7F" w:rsidP="00A64DD3">
            <w:r>
              <w:t xml:space="preserve">Совершенствование технических </w:t>
            </w:r>
            <w:r w:rsidR="006610CB">
              <w:t>элементов</w:t>
            </w:r>
            <w:r>
              <w:t xml:space="preserve"> </w:t>
            </w:r>
          </w:p>
          <w:p w:rsidR="006610CB" w:rsidRDefault="006610CB" w:rsidP="00A64DD3"/>
          <w:p w:rsidR="006610CB" w:rsidRDefault="006610CB" w:rsidP="00A64DD3"/>
          <w:p w:rsidR="006610CB" w:rsidRDefault="006610CB" w:rsidP="00A64DD3"/>
          <w:p w:rsidR="006610CB" w:rsidRDefault="006610CB" w:rsidP="00A64DD3"/>
          <w:p w:rsidR="006610CB" w:rsidRDefault="006610CB" w:rsidP="00A64DD3"/>
          <w:p w:rsidR="006610CB" w:rsidRDefault="006610CB" w:rsidP="00A64DD3"/>
          <w:p w:rsidR="00414513" w:rsidRDefault="00D94D7F" w:rsidP="00A64DD3">
            <w:r>
              <w:t>Формирование умения эффективно использовать технические приемы зависимых от своих возможностей, условий игры</w:t>
            </w:r>
          </w:p>
          <w:p w:rsidR="00414513" w:rsidRDefault="00414513" w:rsidP="00A64DD3"/>
          <w:p w:rsidR="00414513" w:rsidRDefault="00414513" w:rsidP="00A64DD3"/>
        </w:tc>
        <w:tc>
          <w:tcPr>
            <w:tcW w:w="1378" w:type="dxa"/>
            <w:vMerge w:val="restart"/>
          </w:tcPr>
          <w:p w:rsidR="00D94D7F" w:rsidRDefault="00AD17DE" w:rsidP="00A64DD3">
            <w:pPr>
              <w:jc w:val="center"/>
            </w:pPr>
            <w:r>
              <w:lastRenderedPageBreak/>
              <w:t>28 минут</w:t>
            </w:r>
          </w:p>
          <w:p w:rsidR="00D94D7F" w:rsidRDefault="00D94D7F" w:rsidP="00A64DD3">
            <w:pPr>
              <w:jc w:val="center"/>
            </w:pPr>
          </w:p>
          <w:p w:rsidR="00D94D7F" w:rsidRDefault="00D94D7F" w:rsidP="00A64DD3">
            <w:pPr>
              <w:jc w:val="center"/>
            </w:pPr>
          </w:p>
          <w:p w:rsidR="00D94D7F" w:rsidRDefault="00D94D7F" w:rsidP="00A64DD3">
            <w:pPr>
              <w:jc w:val="center"/>
            </w:pPr>
          </w:p>
          <w:p w:rsidR="00D94D7F" w:rsidRDefault="00D94D7F" w:rsidP="00A64DD3">
            <w:pPr>
              <w:jc w:val="center"/>
            </w:pPr>
          </w:p>
          <w:p w:rsidR="00D94D7F" w:rsidRDefault="00D94D7F" w:rsidP="00A64DD3">
            <w:pPr>
              <w:jc w:val="center"/>
            </w:pPr>
          </w:p>
          <w:p w:rsidR="00D94D7F" w:rsidRDefault="00D94D7F" w:rsidP="00A64DD3">
            <w:pPr>
              <w:jc w:val="center"/>
            </w:pPr>
          </w:p>
          <w:p w:rsidR="00D94D7F" w:rsidRDefault="00D94D7F" w:rsidP="00A64DD3">
            <w:pPr>
              <w:jc w:val="center"/>
            </w:pPr>
          </w:p>
          <w:p w:rsidR="00D94D7F" w:rsidRDefault="00D94D7F" w:rsidP="00A64DD3">
            <w:pPr>
              <w:jc w:val="center"/>
            </w:pPr>
          </w:p>
          <w:p w:rsidR="00D94D7F" w:rsidRDefault="00D94D7F" w:rsidP="00A64DD3">
            <w:pPr>
              <w:jc w:val="center"/>
            </w:pPr>
          </w:p>
          <w:p w:rsidR="00D94D7F" w:rsidRDefault="00D94D7F" w:rsidP="00A64DD3">
            <w:pPr>
              <w:jc w:val="center"/>
            </w:pPr>
          </w:p>
          <w:p w:rsidR="00D94D7F" w:rsidRDefault="00D94D7F" w:rsidP="00A64DD3">
            <w:pPr>
              <w:jc w:val="center"/>
            </w:pPr>
          </w:p>
          <w:p w:rsidR="00D94D7F" w:rsidRDefault="00D94D7F" w:rsidP="00A64DD3">
            <w:pPr>
              <w:jc w:val="center"/>
            </w:pPr>
          </w:p>
          <w:p w:rsidR="00D94D7F" w:rsidRDefault="00D94D7F" w:rsidP="00A64DD3"/>
          <w:p w:rsidR="00D94D7F" w:rsidRDefault="00D94D7F" w:rsidP="00A64DD3"/>
        </w:tc>
        <w:tc>
          <w:tcPr>
            <w:tcW w:w="4956" w:type="dxa"/>
            <w:vMerge w:val="restart"/>
          </w:tcPr>
          <w:p w:rsidR="003251FD" w:rsidRDefault="003251FD" w:rsidP="003251FD">
            <w:r w:rsidRPr="00C07E0D">
              <w:t xml:space="preserve">Форма организации </w:t>
            </w:r>
            <w:r w:rsidR="005D18BC">
              <w:t>групповая (в парах)</w:t>
            </w:r>
            <w:r w:rsidRPr="00C07E0D">
              <w:t xml:space="preserve">, способ выполнения  </w:t>
            </w:r>
            <w:r w:rsidR="003B0104">
              <w:t>попере</w:t>
            </w:r>
            <w:r w:rsidRPr="00C07E0D">
              <w:t>менный</w:t>
            </w:r>
          </w:p>
          <w:p w:rsidR="00687D73" w:rsidRDefault="00687D73" w:rsidP="00687D73"/>
          <w:p w:rsidR="003B0104" w:rsidRDefault="003B0104" w:rsidP="003B0104">
            <w:r w:rsidRPr="00C07E0D">
              <w:t>Перестроение в колонну по 2,</w:t>
            </w:r>
            <w:r>
              <w:t xml:space="preserve"> </w:t>
            </w:r>
            <w:r w:rsidRPr="00C07E0D">
              <w:t xml:space="preserve"> друг напротив друга</w:t>
            </w:r>
          </w:p>
          <w:p w:rsidR="00687D73" w:rsidRDefault="00687D73" w:rsidP="00687D73"/>
          <w:p w:rsidR="00687D73" w:rsidRDefault="00687D73" w:rsidP="00687D73"/>
          <w:p w:rsidR="00687D73" w:rsidRDefault="00687D73" w:rsidP="00687D73"/>
          <w:p w:rsidR="00687D73" w:rsidRDefault="00687D73" w:rsidP="00687D73"/>
          <w:p w:rsidR="00687D73" w:rsidRDefault="00687D73" w:rsidP="00687D73"/>
          <w:p w:rsidR="00687D73" w:rsidRPr="00C07E0D" w:rsidRDefault="00687D73" w:rsidP="00687D73">
            <w:r>
              <w:t xml:space="preserve">Рис 1. </w:t>
            </w:r>
            <w:r w:rsidRPr="00C07E0D">
              <w:t>Схема расположения обучающихся</w:t>
            </w:r>
          </w:p>
          <w:p w:rsidR="00687D73" w:rsidRPr="00C07E0D" w:rsidRDefault="00687D73" w:rsidP="003251FD"/>
          <w:p w:rsidR="003251FD" w:rsidRDefault="00687D73" w:rsidP="00A64DD3">
            <w:pPr>
              <w:pStyle w:val="a3"/>
            </w:pPr>
            <w:r w:rsidRPr="00C07E0D">
              <w:rPr>
                <w:noProof/>
              </w:rPr>
              <w:drawing>
                <wp:inline distT="0" distB="0" distL="0" distR="0">
                  <wp:extent cx="2286592" cy="712382"/>
                  <wp:effectExtent l="19050" t="0" r="0" b="0"/>
                  <wp:docPr id="4" name="Рисунок 12" descr="Рисунок 2. Схема выполнения зада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исунок 2. Схема выполнения зада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b="4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361" cy="71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1FD" w:rsidRDefault="003251FD" w:rsidP="00A64DD3">
            <w:pPr>
              <w:pStyle w:val="a3"/>
            </w:pPr>
          </w:p>
          <w:p w:rsidR="00773D73" w:rsidRDefault="00773D73" w:rsidP="00A64DD3">
            <w:pPr>
              <w:pStyle w:val="a3"/>
            </w:pPr>
          </w:p>
          <w:p w:rsidR="00CE21C3" w:rsidRDefault="00CE21C3" w:rsidP="00A64DD3">
            <w:pPr>
              <w:pStyle w:val="a3"/>
            </w:pPr>
          </w:p>
          <w:p w:rsidR="00D94D7F" w:rsidRPr="00C07E0D" w:rsidRDefault="00D94D7F" w:rsidP="00A64DD3">
            <w:pPr>
              <w:pStyle w:val="a3"/>
            </w:pPr>
            <w:r w:rsidRPr="00C07E0D">
              <w:t>Рука прямая, ловить мяч пальцами. Стараться поймать мяч на вытянутой руке.</w:t>
            </w:r>
          </w:p>
          <w:p w:rsidR="00D94D7F" w:rsidRPr="00C07E0D" w:rsidRDefault="00D94D7F" w:rsidP="00A64DD3"/>
          <w:p w:rsidR="00D94D7F" w:rsidRPr="00C07E0D" w:rsidRDefault="00D94D7F" w:rsidP="00A64DD3"/>
          <w:p w:rsidR="00D94D7F" w:rsidRPr="00C07E0D" w:rsidRDefault="00D94D7F" w:rsidP="00A64DD3"/>
          <w:p w:rsidR="003B0104" w:rsidRPr="00C07E0D" w:rsidRDefault="003B0104" w:rsidP="003B0104">
            <w:r w:rsidRPr="00441515">
              <w:t>Форма организации</w:t>
            </w:r>
            <w:r>
              <w:t xml:space="preserve"> групповая</w:t>
            </w:r>
          </w:p>
          <w:p w:rsidR="003B0104" w:rsidRDefault="003B0104" w:rsidP="003B0104">
            <w:pPr>
              <w:pStyle w:val="a3"/>
            </w:pPr>
          </w:p>
          <w:p w:rsidR="003B0104" w:rsidRPr="00C07E0D" w:rsidRDefault="003B0104" w:rsidP="003B0104">
            <w:pPr>
              <w:pStyle w:val="a3"/>
            </w:pPr>
            <w:r w:rsidRPr="00C07E0D">
              <w:t xml:space="preserve">Напомнить: </w:t>
            </w:r>
            <w:r>
              <w:t>к</w:t>
            </w:r>
            <w:r w:rsidRPr="00C07E0D">
              <w:t>ак вести себя во время игры</w:t>
            </w:r>
          </w:p>
          <w:p w:rsidR="00D94D7F" w:rsidRPr="00C07E0D" w:rsidRDefault="00D94D7F" w:rsidP="00A64DD3"/>
          <w:p w:rsidR="00D94D7F" w:rsidRPr="00C07E0D" w:rsidRDefault="00D94D7F" w:rsidP="00A64DD3"/>
          <w:p w:rsidR="00D94D7F" w:rsidRPr="00C07E0D" w:rsidRDefault="00D94D7F" w:rsidP="00A64DD3"/>
          <w:p w:rsidR="00D94D7F" w:rsidRPr="00C07E0D" w:rsidRDefault="00D94D7F" w:rsidP="00A64DD3"/>
          <w:p w:rsidR="00441515" w:rsidRDefault="00441515" w:rsidP="00441515"/>
          <w:p w:rsidR="00441515" w:rsidRDefault="00441515" w:rsidP="00441515"/>
          <w:p w:rsidR="005D18BC" w:rsidRDefault="005D18BC" w:rsidP="00441515"/>
          <w:p w:rsidR="005D18BC" w:rsidRDefault="005D18BC" w:rsidP="00441515"/>
          <w:p w:rsidR="005D18BC" w:rsidRDefault="005D18BC" w:rsidP="00441515"/>
          <w:p w:rsidR="00687D73" w:rsidRDefault="00687D73" w:rsidP="00441515"/>
          <w:p w:rsidR="00441515" w:rsidRPr="00C07E0D" w:rsidRDefault="00F56F59" w:rsidP="00441515">
            <w:r>
              <w:t>Ф</w:t>
            </w:r>
            <w:r w:rsidR="00441515" w:rsidRPr="00C07E0D">
              <w:t xml:space="preserve">орма организации </w:t>
            </w:r>
            <w:r w:rsidR="005D18BC">
              <w:t>групповая (в парах)</w:t>
            </w:r>
            <w:r w:rsidR="00441515" w:rsidRPr="00C07E0D">
              <w:t xml:space="preserve">, способ выполнения  </w:t>
            </w:r>
            <w:r w:rsidR="005D18BC">
              <w:t>попере</w:t>
            </w:r>
            <w:r w:rsidR="00441515" w:rsidRPr="00C07E0D">
              <w:t>менный.</w:t>
            </w:r>
          </w:p>
          <w:p w:rsidR="00D94D7F" w:rsidRPr="00C07E0D" w:rsidRDefault="00D94D7F" w:rsidP="00A64DD3"/>
          <w:p w:rsidR="00D94D7F" w:rsidRDefault="009A060F" w:rsidP="00A64DD3">
            <w:r w:rsidRPr="009A060F">
              <w:lastRenderedPageBreak/>
              <w:t>Мяч передаем четко в руки</w:t>
            </w:r>
            <w:r w:rsidR="00F56F59">
              <w:t xml:space="preserve"> </w:t>
            </w:r>
          </w:p>
          <w:p w:rsidR="00F56F59" w:rsidRPr="00C07E0D" w:rsidRDefault="00F56F59" w:rsidP="00A64DD3"/>
          <w:p w:rsidR="00D94D7F" w:rsidRPr="00C07E0D" w:rsidRDefault="00F56F59" w:rsidP="00A64DD3">
            <w:r w:rsidRPr="00F56F59">
              <w:t>Амортизировать движение рук и ног при ловле</w:t>
            </w:r>
          </w:p>
          <w:p w:rsidR="00D94D7F" w:rsidRPr="00C07E0D" w:rsidRDefault="00D94D7F" w:rsidP="00A64DD3"/>
          <w:p w:rsidR="00D94D7F" w:rsidRPr="00C07E0D" w:rsidRDefault="00F56F59" w:rsidP="00A64DD3">
            <w:pPr>
              <w:pStyle w:val="a3"/>
            </w:pPr>
            <w:r w:rsidRPr="00F56F59">
              <w:t>Ловить мяч, двигаясь на встречу; мяч встречать как можно дальше от себя.</w:t>
            </w:r>
          </w:p>
          <w:p w:rsidR="00D94D7F" w:rsidRPr="00C07E0D" w:rsidRDefault="00D94D7F" w:rsidP="00A64DD3">
            <w:pPr>
              <w:pStyle w:val="a3"/>
            </w:pPr>
          </w:p>
          <w:p w:rsidR="00D94D7F" w:rsidRDefault="00D94D7F" w:rsidP="00A64DD3">
            <w:pPr>
              <w:pStyle w:val="a3"/>
            </w:pPr>
            <w:r>
              <w:t>Объяснение и показ одновременно. Ноги разноименно, мяч перед грудью.</w:t>
            </w:r>
          </w:p>
          <w:p w:rsidR="00D94D7F" w:rsidRPr="00C07E0D" w:rsidRDefault="00D94D7F" w:rsidP="00A64DD3">
            <w:pPr>
              <w:pStyle w:val="a3"/>
            </w:pPr>
          </w:p>
          <w:p w:rsidR="00D94D7F" w:rsidRPr="00C07E0D" w:rsidRDefault="00D94D7F" w:rsidP="00A64DD3">
            <w:pPr>
              <w:pStyle w:val="a3"/>
            </w:pPr>
          </w:p>
          <w:p w:rsidR="00D94D7F" w:rsidRPr="00C07E0D" w:rsidRDefault="00D94D7F" w:rsidP="00A64DD3">
            <w:pPr>
              <w:pStyle w:val="a3"/>
            </w:pPr>
          </w:p>
          <w:p w:rsidR="00D94D7F" w:rsidRPr="00C07E0D" w:rsidRDefault="00D94D7F" w:rsidP="00A64DD3">
            <w:pPr>
              <w:pStyle w:val="a3"/>
            </w:pPr>
          </w:p>
          <w:p w:rsidR="00D94D7F" w:rsidRPr="00C07E0D" w:rsidRDefault="00D94D7F" w:rsidP="00A64DD3">
            <w:pPr>
              <w:pStyle w:val="a3"/>
            </w:pPr>
          </w:p>
          <w:p w:rsidR="00D94D7F" w:rsidRPr="00C07E0D" w:rsidRDefault="00D94D7F" w:rsidP="00A64DD3">
            <w:pPr>
              <w:pStyle w:val="a3"/>
            </w:pPr>
          </w:p>
          <w:p w:rsidR="00D94D7F" w:rsidRPr="00C07E0D" w:rsidRDefault="00D94D7F" w:rsidP="00A64DD3">
            <w:pPr>
              <w:pStyle w:val="a3"/>
            </w:pPr>
          </w:p>
          <w:p w:rsidR="00D94D7F" w:rsidRPr="00C07E0D" w:rsidRDefault="00D94D7F" w:rsidP="00A64DD3"/>
          <w:p w:rsidR="00D94D7F" w:rsidRPr="00C07E0D" w:rsidRDefault="00D94D7F" w:rsidP="00A64DD3"/>
          <w:p w:rsidR="005D18BC" w:rsidRPr="00C07E0D" w:rsidRDefault="005D18BC" w:rsidP="005D18BC">
            <w:r>
              <w:t>Ф</w:t>
            </w:r>
            <w:r w:rsidRPr="00C07E0D">
              <w:t xml:space="preserve">орма организации </w:t>
            </w:r>
            <w:r>
              <w:t>групповая (в парах)</w:t>
            </w:r>
            <w:r w:rsidRPr="00C07E0D">
              <w:t xml:space="preserve">, способ выполнения  </w:t>
            </w:r>
            <w:r>
              <w:t>попере</w:t>
            </w:r>
            <w:r w:rsidRPr="00C07E0D">
              <w:t>менный.</w:t>
            </w:r>
          </w:p>
          <w:p w:rsidR="00D94D7F" w:rsidRPr="00C07E0D" w:rsidRDefault="00D94D7F" w:rsidP="00A64DD3"/>
          <w:p w:rsidR="00D94D7F" w:rsidRPr="00C07E0D" w:rsidRDefault="00D94D7F" w:rsidP="00A64DD3"/>
          <w:p w:rsidR="00D94D7F" w:rsidRPr="00C07E0D" w:rsidRDefault="009A060F" w:rsidP="00A64DD3">
            <w:r w:rsidRPr="009A060F">
              <w:t>Перед выполнением принять стойку баскетболиста.</w:t>
            </w:r>
          </w:p>
          <w:p w:rsidR="00D94D7F" w:rsidRPr="00C07E0D" w:rsidRDefault="00D94D7F" w:rsidP="00A64DD3"/>
          <w:p w:rsidR="00D94D7F" w:rsidRPr="00C07E0D" w:rsidRDefault="009A060F" w:rsidP="00A64DD3">
            <w:r w:rsidRPr="009A060F">
              <w:t>Рука двигается плавно за мячом, как пружина</w:t>
            </w:r>
          </w:p>
          <w:p w:rsidR="00D94D7F" w:rsidRPr="00C07E0D" w:rsidRDefault="00D94D7F" w:rsidP="00A64DD3"/>
          <w:p w:rsidR="00D94D7F" w:rsidRPr="00C07E0D" w:rsidRDefault="009A060F" w:rsidP="00A64DD3">
            <w:r w:rsidRPr="009A060F">
              <w:t>Мяч ведем сбоку, кисть накладываем на мяч под наклоном, ладонь раскрыта.</w:t>
            </w:r>
          </w:p>
          <w:p w:rsidR="00D94D7F" w:rsidRPr="00C07E0D" w:rsidRDefault="00D94D7F" w:rsidP="00A64DD3"/>
          <w:p w:rsidR="00D94D7F" w:rsidRPr="00C07E0D" w:rsidRDefault="00CD0A49" w:rsidP="00A64DD3">
            <w:r w:rsidRPr="00B20A33">
              <w:rPr>
                <w:noProof/>
              </w:rPr>
              <w:drawing>
                <wp:inline distT="0" distB="0" distL="0" distR="0">
                  <wp:extent cx="1892332" cy="771896"/>
                  <wp:effectExtent l="0" t="0" r="0" b="0"/>
                  <wp:docPr id="3" name="Рисунок 18" descr="Рисунок 8. Схема выполнении бросков с мес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исунок 8. Схема выполнении бросков с мес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32" cy="779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D7F" w:rsidRPr="00C07E0D" w:rsidRDefault="00D94D7F" w:rsidP="00A64DD3"/>
          <w:p w:rsidR="001116A9" w:rsidRDefault="001116A9" w:rsidP="00A64DD3">
            <w:r>
              <w:t>Форма - групповая</w:t>
            </w:r>
          </w:p>
          <w:p w:rsidR="001116A9" w:rsidRDefault="001116A9" w:rsidP="00A64DD3"/>
          <w:p w:rsidR="00F66C68" w:rsidRDefault="00D94D7F" w:rsidP="00A64DD3">
            <w:r w:rsidRPr="00C07E0D">
              <w:t xml:space="preserve">Построение в колонну по одному. </w:t>
            </w:r>
          </w:p>
          <w:p w:rsidR="00D94D7F" w:rsidRPr="00C07E0D" w:rsidRDefault="00D94D7F" w:rsidP="00A64DD3">
            <w:r w:rsidRPr="00C07E0D">
              <w:t xml:space="preserve">Форма организации </w:t>
            </w:r>
            <w:r w:rsidR="00F66C68">
              <w:t>групповая (в парах)</w:t>
            </w:r>
            <w:r w:rsidRPr="00C07E0D">
              <w:t xml:space="preserve">, </w:t>
            </w:r>
            <w:r w:rsidRPr="00C07E0D">
              <w:lastRenderedPageBreak/>
              <w:t>способ выполнения – поточный</w:t>
            </w:r>
          </w:p>
          <w:p w:rsidR="006610CB" w:rsidRDefault="006610CB" w:rsidP="00A64DD3">
            <w:pPr>
              <w:pStyle w:val="a3"/>
            </w:pPr>
          </w:p>
          <w:p w:rsidR="006610CB" w:rsidRDefault="006610CB" w:rsidP="00A64DD3">
            <w:pPr>
              <w:pStyle w:val="a3"/>
              <w:rPr>
                <w:noProof/>
              </w:rPr>
            </w:pPr>
            <w:r w:rsidRPr="00C07E0D">
              <w:t>Перестроение в 4 колонны</w:t>
            </w:r>
            <w:r>
              <w:rPr>
                <w:noProof/>
              </w:rPr>
              <w:t xml:space="preserve"> </w:t>
            </w:r>
          </w:p>
          <w:p w:rsidR="006610CB" w:rsidRDefault="006610CB" w:rsidP="00A64DD3">
            <w:pPr>
              <w:pStyle w:val="a3"/>
              <w:rPr>
                <w:noProof/>
              </w:rPr>
            </w:pPr>
          </w:p>
          <w:p w:rsidR="00D94D7F" w:rsidRDefault="00D94D7F" w:rsidP="00A64DD3">
            <w:pPr>
              <w:pStyle w:val="a3"/>
            </w:pPr>
            <w:r>
              <w:t>Одна нога впереди, мяч в руке у плеча, при передаче туловище наклонить вперед.</w:t>
            </w:r>
          </w:p>
          <w:p w:rsidR="00D94D7F" w:rsidRPr="00C07E0D" w:rsidRDefault="00D94D7F" w:rsidP="00A64DD3"/>
          <w:p w:rsidR="00D94D7F" w:rsidRDefault="00D94D7F" w:rsidP="00A64DD3">
            <w:pPr>
              <w:pStyle w:val="a3"/>
              <w:rPr>
                <w:rStyle w:val="a4"/>
                <w:sz w:val="20"/>
                <w:szCs w:val="20"/>
              </w:rPr>
            </w:pPr>
            <w:r w:rsidRPr="00921E92">
              <w:rPr>
                <w:rStyle w:val="a4"/>
                <w:sz w:val="20"/>
                <w:szCs w:val="20"/>
              </w:rPr>
              <w:t>Рис.  Схема выполнении бросков с места.</w:t>
            </w:r>
          </w:p>
          <w:p w:rsidR="00D94D7F" w:rsidRPr="00921E92" w:rsidRDefault="00D94D7F" w:rsidP="00A64DD3">
            <w:pPr>
              <w:pStyle w:val="a3"/>
              <w:rPr>
                <w:sz w:val="20"/>
                <w:szCs w:val="20"/>
              </w:rPr>
            </w:pPr>
            <w:r w:rsidRPr="00921E92">
              <w:t xml:space="preserve"> </w:t>
            </w:r>
            <w:r w:rsidRPr="00921E92">
              <w:rPr>
                <w:rStyle w:val="a4"/>
                <w:noProof/>
                <w:sz w:val="20"/>
                <w:szCs w:val="20"/>
              </w:rPr>
              <w:drawing>
                <wp:inline distT="0" distB="0" distL="0" distR="0">
                  <wp:extent cx="2136719" cy="642216"/>
                  <wp:effectExtent l="19050" t="0" r="0" b="0"/>
                  <wp:docPr id="6" name="Рисунок 14" descr="Рисунок 4. Передача мяча от груди двумя рукам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унок 4. Передача мяча от груди двумя рукам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96" cy="64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90" w:type="dxa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45"/>
            </w:tblGrid>
            <w:tr w:rsidR="00D94D7F" w:rsidTr="00CD0A49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4D7F" w:rsidRDefault="00D94D7F" w:rsidP="00A64DD3">
                  <w:pPr>
                    <w:pStyle w:val="a3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D7F" w:rsidRDefault="00D94D7F" w:rsidP="00A64DD3">
                  <w:pPr>
                    <w:pStyle w:val="a3"/>
                  </w:pPr>
                </w:p>
              </w:tc>
            </w:tr>
          </w:tbl>
          <w:p w:rsidR="00D94D7F" w:rsidRDefault="0036275D" w:rsidP="00A64DD3">
            <w:pPr>
              <w:pStyle w:val="a3"/>
            </w:pPr>
            <w:r>
              <w:pict>
                <v:group id="_x0000_s1026" editas="canvas" style="width:198pt;height:117pt;mso-position-horizontal-relative:char;mso-position-vertical-relative:line" coordorigin="2391,11309" coordsize="7166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91;top:11309;width:7166;height:4320" o:preferrelative="f">
                    <v:fill o:detectmouseclick="t"/>
                    <v:path o:extrusionok="t" o:connecttype="none"/>
                  </v:shape>
                  <v:oval id="_x0000_s1028" style="position:absolute;left:5775;top:12638;width:1353;height:1329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29" type="#_x0000_t8" style="position:absolute;left:3013;top:12667;width:1036;height:978;rotation:270"/>
                  <v:shape id="_x0000_s1030" type="#_x0000_t8" style="position:absolute;left:8570;top:12648;width:997;height:977;rotation:90" adj="3119"/>
                  <v:oval id="_x0000_s1031" style="position:absolute;left:6625;top:13635;width:339;height:332"/>
                  <v:oval id="_x0000_s1032" style="position:absolute;left:6625;top:13107;width:339;height:332"/>
                  <v:oval id="_x0000_s1033" style="position:absolute;left:6625;top:14135;width:339;height:333"/>
                  <v:oval id="_x0000_s1034" style="position:absolute;left:5974;top:14135;width:338;height:333"/>
                  <v:oval id="_x0000_s1035" style="position:absolute;left:5974;top:13107;width:338;height:332"/>
                  <v:oval id="_x0000_s1036" style="position:absolute;left:5974;top:13635;width:338;height:332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7" type="#_x0000_t32" style="position:absolute;left:6454;top:12638;width:1;height:1329" o:connectortype="straight"/>
                  <v:oval id="_x0000_s1038" style="position:absolute;left:6625;top:12306;width:339;height:332"/>
                  <v:oval id="_x0000_s1039" style="position:absolute;left:5974;top:12306;width:338;height:332"/>
                  <v:oval id="_x0000_s1040" style="position:absolute;left:5974;top:11787;width:338;height:332"/>
                  <v:oval id="_x0000_s1041" style="position:absolute;left:6625;top:11787;width:339;height:332"/>
                  <v:oval id="_x0000_s1042" style="position:absolute;left:6625;top:14759;width:339;height:333"/>
                  <v:oval id="_x0000_s1043" style="position:absolute;left:6070;top:14759;width:338;height:333"/>
                  <v:shape id="_x0000_s1044" type="#_x0000_t32" style="position:absolute;left:4021;top:12472;width:1953;height:685;flip:x" o:connectortype="straight">
                    <v:stroke endarrow="block"/>
                  </v:shape>
                  <v:shape id="_x0000_s1045" type="#_x0000_t32" style="position:absolute;left:4291;top:13391;width:1732;height:48;flip:x" o:connectortype="straight">
                    <v:stroke endarrow="block"/>
                  </v:shape>
                  <v:shape id="_x0000_s1046" type="#_x0000_t32" style="position:absolute;left:4291;top:13674;width:1683;height:628;flip:x y" o:connectortype="straight">
                    <v:stroke endarrow="block"/>
                  </v:shape>
                  <v:shape id="_x0000_s1047" type="#_x0000_t32" style="position:absolute;left:4020;top:13967;width:2050;height:959;flip:x y" o:connectortype="straight">
                    <v:stroke endarrow="block"/>
                  </v:shape>
                  <v:shape id="_x0000_s1048" type="#_x0000_t32" style="position:absolute;left:6964;top:13563;width:2104;height:1363;flip:y" o:connectortype="straight">
                    <v:stroke endarrow="block"/>
                  </v:shape>
                  <v:shape id="_x0000_s1049" type="#_x0000_t32" style="position:absolute;left:6964;top:13137;width:1616;height:1165;flip:y" o:connectortype="straight">
                    <v:stroke endarrow="block"/>
                  </v:shape>
                  <v:shape id="_x0000_s1050" type="#_x0000_t32" style="position:absolute;left:6915;top:13107;width:1285;height:576;flip:y" o:connectortype="straight">
                    <v:stroke endarrow="block"/>
                  </v:shape>
                  <v:shape id="_x0000_s1051" type="#_x0000_t32" style="position:absolute;left:6674;top:13137;width:1906;height:254;flip:y" o:connectortype="straight">
                    <v:stroke endarrow="block"/>
                  </v:shape>
                  <v:shape id="_x0000_s1052" type="#_x0000_t32" style="position:absolute;left:6964;top:12472;width:1616;height:665" o:connectortype="straight">
                    <v:stroke endarrow="block"/>
                  </v:shape>
                  <v:shape id="_x0000_s1053" type="#_x0000_t32" style="position:absolute;left:6964;top:11953;width:1616;height:1184" o:connectortype="straight">
                    <v:stroke endarrow="block"/>
                  </v:shape>
                  <v:shape id="_x0000_s1084" type="#_x0000_t32" style="position:absolute;left:4291;top:12071;width:1732;height:774;flip:x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  <w:p w:rsidR="00773D73" w:rsidRPr="00C07E0D" w:rsidRDefault="00773D73" w:rsidP="00A64DD3">
            <w:pPr>
              <w:pStyle w:val="a3"/>
            </w:pPr>
          </w:p>
        </w:tc>
      </w:tr>
      <w:tr w:rsidR="00D94D7F" w:rsidTr="00CB5549">
        <w:tc>
          <w:tcPr>
            <w:tcW w:w="884" w:type="dxa"/>
            <w:vMerge/>
          </w:tcPr>
          <w:p w:rsidR="00D94D7F" w:rsidRDefault="00D94D7F" w:rsidP="00A64DD3"/>
        </w:tc>
        <w:tc>
          <w:tcPr>
            <w:tcW w:w="3038" w:type="dxa"/>
          </w:tcPr>
          <w:p w:rsidR="00107EA7" w:rsidRDefault="00D94D7F" w:rsidP="00A64DD3">
            <w:pPr>
              <w:pStyle w:val="a3"/>
            </w:pPr>
            <w:r w:rsidRPr="00D74B78">
              <w:t xml:space="preserve">Сообщение </w:t>
            </w:r>
            <w:r>
              <w:t>об</w:t>
            </w:r>
            <w:r w:rsidRPr="00D74B78">
              <w:t>уча</w:t>
            </w:r>
            <w:r>
              <w:t>ю</w:t>
            </w:r>
            <w:r w:rsidRPr="00D74B78">
              <w:t>щимся задач этапа, средств и метод</w:t>
            </w:r>
            <w:r>
              <w:t>ов</w:t>
            </w:r>
            <w:r w:rsidRPr="00D74B78">
              <w:t xml:space="preserve"> оценивания.</w:t>
            </w:r>
            <w:r w:rsidRPr="00D74B78">
              <w:br/>
            </w:r>
          </w:p>
          <w:p w:rsidR="00D94D7F" w:rsidRPr="00A771F9" w:rsidRDefault="00D94D7F" w:rsidP="00A64DD3">
            <w:pPr>
              <w:pStyle w:val="a3"/>
              <w:rPr>
                <w:b/>
              </w:rPr>
            </w:pPr>
            <w:r w:rsidRPr="00A771F9">
              <w:rPr>
                <w:b/>
              </w:rPr>
              <w:t>1 город «Дружба»</w:t>
            </w:r>
          </w:p>
          <w:p w:rsidR="00D94D7F" w:rsidRDefault="003251FD" w:rsidP="00A64DD3">
            <w:pPr>
              <w:pStyle w:val="a3"/>
            </w:pPr>
            <w:r>
              <w:t>Совместно выполняет у</w:t>
            </w:r>
            <w:r w:rsidR="00D94D7F">
              <w:t>пражнения с мячами</w:t>
            </w:r>
            <w:r>
              <w:t xml:space="preserve"> с показом</w:t>
            </w:r>
          </w:p>
          <w:p w:rsidR="003251FD" w:rsidRPr="00D74B78" w:rsidRDefault="003251FD" w:rsidP="00A64DD3">
            <w:pPr>
              <w:pStyle w:val="a3"/>
            </w:pPr>
          </w:p>
          <w:p w:rsidR="00D94D7F" w:rsidRPr="00F54594" w:rsidRDefault="00D94D7F" w:rsidP="00A64DD3">
            <w:pPr>
              <w:pStyle w:val="a3"/>
              <w:rPr>
                <w:sz w:val="20"/>
                <w:szCs w:val="20"/>
              </w:rPr>
            </w:pPr>
            <w:r w:rsidRPr="00F54594">
              <w:rPr>
                <w:sz w:val="20"/>
                <w:szCs w:val="20"/>
              </w:rPr>
              <w:t xml:space="preserve">- перебрасывание с руки на руку по высокой траектории (по </w:t>
            </w:r>
            <w:proofErr w:type="gramStart"/>
            <w:r w:rsidRPr="00F54594">
              <w:rPr>
                <w:sz w:val="20"/>
                <w:szCs w:val="20"/>
              </w:rPr>
              <w:t>дуге)</w:t>
            </w:r>
            <w:r w:rsidRPr="00F54594">
              <w:rPr>
                <w:sz w:val="20"/>
                <w:szCs w:val="20"/>
              </w:rPr>
              <w:br/>
              <w:t>-</w:t>
            </w:r>
            <w:proofErr w:type="gramEnd"/>
            <w:r w:rsidRPr="00F54594">
              <w:rPr>
                <w:sz w:val="20"/>
                <w:szCs w:val="20"/>
              </w:rPr>
              <w:t xml:space="preserve"> между ног «восьмёрка»</w:t>
            </w:r>
            <w:r w:rsidRPr="00F54594">
              <w:rPr>
                <w:sz w:val="20"/>
                <w:szCs w:val="20"/>
              </w:rPr>
              <w:br/>
              <w:t>- вращение вокруг туловища</w:t>
            </w:r>
            <w:r w:rsidRPr="00F54594">
              <w:rPr>
                <w:sz w:val="20"/>
                <w:szCs w:val="20"/>
              </w:rPr>
              <w:br/>
              <w:t>- вращение вокруг головы</w:t>
            </w:r>
            <w:r w:rsidRPr="00F54594">
              <w:rPr>
                <w:sz w:val="20"/>
                <w:szCs w:val="20"/>
              </w:rPr>
              <w:br/>
              <w:t>- подбрасывание мяча вверх с поворотом на 180 и 360 градусов</w:t>
            </w:r>
            <w:r w:rsidRPr="00F54594">
              <w:rPr>
                <w:sz w:val="20"/>
                <w:szCs w:val="20"/>
              </w:rPr>
              <w:br/>
              <w:t>- подбрасывание мяча перед собой вверх – ловля сзади</w:t>
            </w:r>
            <w:r w:rsidRPr="00F54594">
              <w:rPr>
                <w:sz w:val="20"/>
                <w:szCs w:val="20"/>
              </w:rPr>
              <w:br/>
              <w:t>- подбрасывание мяча из-за спины через правое и левое плечо</w:t>
            </w:r>
            <w:r w:rsidRPr="00F54594">
              <w:rPr>
                <w:sz w:val="20"/>
                <w:szCs w:val="20"/>
              </w:rPr>
              <w:br/>
              <w:t>- поймать мяч с наименьшим отскоком от пола</w:t>
            </w:r>
            <w:r w:rsidRPr="00F54594">
              <w:rPr>
                <w:sz w:val="20"/>
                <w:szCs w:val="20"/>
              </w:rPr>
              <w:br/>
              <w:t>- поднять лежащий мяч на полу одной кистью руки</w:t>
            </w:r>
            <w:r w:rsidRPr="00F54594">
              <w:rPr>
                <w:sz w:val="20"/>
                <w:szCs w:val="20"/>
              </w:rPr>
              <w:br/>
              <w:t>- перехватить мяч с правой руки на левую руку между ног</w:t>
            </w:r>
          </w:p>
          <w:p w:rsidR="00D94D7F" w:rsidRPr="00A771F9" w:rsidRDefault="00D94D7F" w:rsidP="00A64DD3">
            <w:pPr>
              <w:jc w:val="both"/>
            </w:pPr>
          </w:p>
          <w:p w:rsidR="00D94D7F" w:rsidRPr="00107EA7" w:rsidRDefault="00D94D7F" w:rsidP="00A64DD3">
            <w:pPr>
              <w:pStyle w:val="a3"/>
              <w:jc w:val="both"/>
              <w:rPr>
                <w:sz w:val="20"/>
                <w:szCs w:val="20"/>
              </w:rPr>
            </w:pPr>
            <w:r w:rsidRPr="00107EA7">
              <w:rPr>
                <w:b/>
                <w:sz w:val="20"/>
                <w:szCs w:val="20"/>
              </w:rPr>
              <w:t>Задание 1</w:t>
            </w:r>
            <w:r w:rsidRPr="00107EA7">
              <w:rPr>
                <w:sz w:val="20"/>
                <w:szCs w:val="20"/>
              </w:rPr>
              <w:t>: вращение мяча вокруг туловища за 10 секунд</w:t>
            </w:r>
          </w:p>
          <w:p w:rsidR="00D94D7F" w:rsidRPr="00107EA7" w:rsidRDefault="00D94D7F" w:rsidP="00A64DD3">
            <w:pPr>
              <w:pStyle w:val="a3"/>
              <w:jc w:val="both"/>
              <w:rPr>
                <w:sz w:val="20"/>
                <w:szCs w:val="20"/>
              </w:rPr>
            </w:pPr>
            <w:r w:rsidRPr="00107EA7">
              <w:rPr>
                <w:b/>
                <w:sz w:val="20"/>
                <w:szCs w:val="20"/>
              </w:rPr>
              <w:t>Задание 2:</w:t>
            </w:r>
            <w:r w:rsidRPr="00107EA7">
              <w:rPr>
                <w:sz w:val="20"/>
                <w:szCs w:val="20"/>
              </w:rPr>
              <w:t xml:space="preserve"> вращение мяча восьмеркой вокруг ног за 20 секунд.</w:t>
            </w:r>
          </w:p>
          <w:p w:rsidR="00D94D7F" w:rsidRPr="00107EA7" w:rsidRDefault="00D94D7F" w:rsidP="00A64DD3">
            <w:pPr>
              <w:pStyle w:val="a3"/>
              <w:rPr>
                <w:sz w:val="20"/>
                <w:szCs w:val="20"/>
              </w:rPr>
            </w:pPr>
            <w:r w:rsidRPr="00107EA7">
              <w:rPr>
                <w:b/>
                <w:sz w:val="20"/>
                <w:szCs w:val="20"/>
              </w:rPr>
              <w:t>Задание 3:</w:t>
            </w:r>
            <w:r w:rsidRPr="00107EA7">
              <w:rPr>
                <w:sz w:val="20"/>
                <w:szCs w:val="20"/>
              </w:rPr>
              <w:t xml:space="preserve"> бросить мяч вверх и поймать, не давая ему упасть, выполнив касание кистями пола</w:t>
            </w:r>
          </w:p>
          <w:p w:rsidR="003B0104" w:rsidRDefault="003B0104" w:rsidP="003B0104">
            <w:pPr>
              <w:pStyle w:val="a3"/>
            </w:pPr>
            <w:r>
              <w:t>Объясняет правила игры</w:t>
            </w:r>
          </w:p>
          <w:p w:rsidR="003B0104" w:rsidRPr="002255A6" w:rsidRDefault="003B0104" w:rsidP="003B0104">
            <w:pPr>
              <w:pStyle w:val="a3"/>
              <w:jc w:val="center"/>
              <w:rPr>
                <w:b/>
              </w:rPr>
            </w:pPr>
            <w:r w:rsidRPr="002255A6">
              <w:rPr>
                <w:b/>
              </w:rPr>
              <w:t>Игра «Семейка»</w:t>
            </w:r>
          </w:p>
          <w:p w:rsidR="003B0104" w:rsidRDefault="003B0104" w:rsidP="00A64DD3">
            <w:pPr>
              <w:pStyle w:val="a3"/>
              <w:jc w:val="center"/>
              <w:rPr>
                <w:b/>
              </w:rPr>
            </w:pPr>
          </w:p>
          <w:p w:rsidR="00D94D7F" w:rsidRDefault="00D94D7F" w:rsidP="00A64DD3">
            <w:pPr>
              <w:pStyle w:val="a3"/>
              <w:jc w:val="center"/>
              <w:rPr>
                <w:b/>
              </w:rPr>
            </w:pPr>
            <w:r w:rsidRPr="00A771F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A771F9">
              <w:rPr>
                <w:b/>
              </w:rPr>
              <w:t>город – «Передай – лови».</w:t>
            </w:r>
          </w:p>
          <w:p w:rsidR="00687D73" w:rsidRPr="00C07E0D" w:rsidRDefault="00687D73" w:rsidP="00687D73">
            <w:r w:rsidRPr="00C07E0D">
              <w:t xml:space="preserve">Объяснение об основных </w:t>
            </w:r>
            <w:r w:rsidRPr="00C07E0D">
              <w:lastRenderedPageBreak/>
              <w:t>правилах передачи и ловли мяча</w:t>
            </w:r>
          </w:p>
          <w:p w:rsidR="00D94D7F" w:rsidRDefault="00687D73" w:rsidP="00A64DD3">
            <w:r>
              <w:t>О</w:t>
            </w:r>
            <w:r w:rsidR="00107EA7">
              <w:t>бъясн</w:t>
            </w:r>
            <w:r>
              <w:t xml:space="preserve">ение </w:t>
            </w:r>
            <w:r w:rsidR="00107EA7">
              <w:t xml:space="preserve"> услови</w:t>
            </w:r>
            <w:r>
              <w:t>й</w:t>
            </w:r>
            <w:r w:rsidR="00107EA7">
              <w:t xml:space="preserve"> заданий</w:t>
            </w:r>
          </w:p>
          <w:p w:rsidR="00107EA7" w:rsidRDefault="00107EA7" w:rsidP="00A64DD3"/>
          <w:p w:rsidR="00D94D7F" w:rsidRPr="00107EA7" w:rsidRDefault="00D94D7F" w:rsidP="00A64DD3">
            <w:pPr>
              <w:rPr>
                <w:sz w:val="20"/>
                <w:szCs w:val="20"/>
              </w:rPr>
            </w:pPr>
            <w:r w:rsidRPr="00107EA7">
              <w:rPr>
                <w:b/>
                <w:sz w:val="20"/>
                <w:szCs w:val="20"/>
              </w:rPr>
              <w:t>Задание 1</w:t>
            </w:r>
            <w:r w:rsidRPr="00107EA7">
              <w:rPr>
                <w:sz w:val="20"/>
                <w:szCs w:val="20"/>
              </w:rPr>
              <w:t xml:space="preserve">:  в парах выполнение по 20 передач мяча (от груди двумя руками; в пол; от плеча одной рукой, правой левой). </w:t>
            </w:r>
          </w:p>
          <w:p w:rsidR="00D94D7F" w:rsidRDefault="00D94D7F" w:rsidP="00A64DD3">
            <w:pPr>
              <w:pStyle w:val="a3"/>
            </w:pPr>
          </w:p>
          <w:p w:rsidR="00D94D7F" w:rsidRPr="00A771F9" w:rsidRDefault="00D94D7F" w:rsidP="00A64DD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Игра «Передал - садись»</w:t>
            </w:r>
          </w:p>
          <w:p w:rsidR="00AD17DE" w:rsidRDefault="00AD17DE" w:rsidP="00A64DD3">
            <w:pPr>
              <w:pStyle w:val="a3"/>
              <w:rPr>
                <w:b/>
              </w:rPr>
            </w:pPr>
          </w:p>
          <w:p w:rsidR="00D94D7F" w:rsidRDefault="00D94D7F" w:rsidP="00A64DD3">
            <w:pPr>
              <w:pStyle w:val="a3"/>
              <w:rPr>
                <w:b/>
              </w:rPr>
            </w:pPr>
            <w:r w:rsidRPr="00C07E0D">
              <w:rPr>
                <w:b/>
              </w:rPr>
              <w:t xml:space="preserve">Рекламная пауза. </w:t>
            </w:r>
          </w:p>
          <w:p w:rsidR="00D94D7F" w:rsidRDefault="00D94D7F" w:rsidP="00A64DD3">
            <w:pPr>
              <w:pStyle w:val="a3"/>
              <w:rPr>
                <w:b/>
              </w:rPr>
            </w:pPr>
          </w:p>
          <w:p w:rsidR="00D94D7F" w:rsidRPr="00C07E0D" w:rsidRDefault="00D94D7F" w:rsidP="00A64DD3">
            <w:pPr>
              <w:pStyle w:val="a3"/>
              <w:rPr>
                <w:b/>
              </w:rPr>
            </w:pPr>
            <w:r w:rsidRPr="00C07E0D">
              <w:rPr>
                <w:b/>
              </w:rPr>
              <w:t>Несколько слов о мини – баскетбола.</w:t>
            </w:r>
          </w:p>
          <w:p w:rsidR="00D94D7F" w:rsidRDefault="001116A9" w:rsidP="00A64DD3">
            <w:pPr>
              <w:pStyle w:val="a3"/>
            </w:pPr>
            <w:r w:rsidRPr="001116A9">
              <w:t>Ознакомление</w:t>
            </w:r>
            <w:r>
              <w:t xml:space="preserve"> с особенностями игры мини б/б</w:t>
            </w:r>
          </w:p>
          <w:p w:rsidR="001116A9" w:rsidRPr="001116A9" w:rsidRDefault="001116A9" w:rsidP="00A64DD3">
            <w:pPr>
              <w:pStyle w:val="a3"/>
            </w:pPr>
          </w:p>
          <w:p w:rsidR="001116A9" w:rsidRPr="00C07E0D" w:rsidRDefault="00D94D7F" w:rsidP="001116A9">
            <w:pPr>
              <w:pStyle w:val="a3"/>
              <w:jc w:val="center"/>
              <w:rPr>
                <w:b/>
              </w:rPr>
            </w:pPr>
            <w:r w:rsidRPr="00C07E0D">
              <w:rPr>
                <w:b/>
              </w:rPr>
              <w:t>3город – «Дриблинг».</w:t>
            </w:r>
            <w:r w:rsidR="001116A9">
              <w:t xml:space="preserve"> Н</w:t>
            </w:r>
            <w:r w:rsidR="001116A9" w:rsidRPr="00C07E0D">
              <w:t>апоминает ребятам правила ведения мяча.</w:t>
            </w:r>
          </w:p>
          <w:p w:rsidR="00D94D7F" w:rsidRPr="00C07E0D" w:rsidRDefault="00D94D7F" w:rsidP="00A64DD3">
            <w:pPr>
              <w:pStyle w:val="a3"/>
              <w:jc w:val="center"/>
              <w:rPr>
                <w:b/>
              </w:rPr>
            </w:pPr>
          </w:p>
          <w:p w:rsidR="00D94D7F" w:rsidRPr="001116A9" w:rsidRDefault="00D94D7F" w:rsidP="00A64DD3">
            <w:pPr>
              <w:pStyle w:val="a3"/>
              <w:rPr>
                <w:sz w:val="20"/>
                <w:szCs w:val="20"/>
              </w:rPr>
            </w:pPr>
            <w:r w:rsidRPr="001116A9">
              <w:rPr>
                <w:b/>
                <w:sz w:val="20"/>
                <w:szCs w:val="20"/>
              </w:rPr>
              <w:t xml:space="preserve">Задание 1: </w:t>
            </w:r>
            <w:r w:rsidRPr="001116A9">
              <w:rPr>
                <w:sz w:val="20"/>
                <w:szCs w:val="20"/>
              </w:rPr>
              <w:t xml:space="preserve">ведение мяча на месте, ведение мяча правой, левой и чередовать руки с </w:t>
            </w:r>
            <w:proofErr w:type="spellStart"/>
            <w:r w:rsidRPr="001116A9">
              <w:rPr>
                <w:sz w:val="20"/>
                <w:szCs w:val="20"/>
              </w:rPr>
              <w:t>обеганием</w:t>
            </w:r>
            <w:proofErr w:type="spellEnd"/>
            <w:r w:rsidRPr="001116A9">
              <w:rPr>
                <w:sz w:val="20"/>
                <w:szCs w:val="20"/>
              </w:rPr>
              <w:t xml:space="preserve"> партнера напротив</w:t>
            </w:r>
          </w:p>
          <w:p w:rsidR="00D94D7F" w:rsidRPr="001116A9" w:rsidRDefault="00D94D7F" w:rsidP="00A64DD3">
            <w:pPr>
              <w:pStyle w:val="a3"/>
              <w:rPr>
                <w:sz w:val="20"/>
                <w:szCs w:val="20"/>
              </w:rPr>
            </w:pPr>
            <w:r w:rsidRPr="001116A9">
              <w:rPr>
                <w:b/>
                <w:sz w:val="20"/>
                <w:szCs w:val="20"/>
              </w:rPr>
              <w:t>(</w:t>
            </w:r>
            <w:r w:rsidRPr="001116A9">
              <w:rPr>
                <w:sz w:val="20"/>
                <w:szCs w:val="20"/>
              </w:rPr>
              <w:t>жетоны получают первая команда выполнившая ведение и игроки, качественно выполняющие ведение).</w:t>
            </w:r>
          </w:p>
          <w:p w:rsidR="00D94D7F" w:rsidRPr="00C07E0D" w:rsidRDefault="00D94D7F" w:rsidP="00A64DD3">
            <w:pPr>
              <w:pStyle w:val="a3"/>
            </w:pPr>
          </w:p>
          <w:p w:rsidR="00414513" w:rsidRDefault="00414513" w:rsidP="00414513">
            <w:pPr>
              <w:pStyle w:val="a3"/>
            </w:pPr>
            <w:r w:rsidRPr="00414513">
              <w:t xml:space="preserve">Следить за правилами игры. Организовать деятельность </w:t>
            </w:r>
            <w:proofErr w:type="spellStart"/>
            <w:r w:rsidRPr="00414513">
              <w:t>обуч</w:t>
            </w:r>
            <w:r>
              <w:t>-</w:t>
            </w:r>
            <w:r w:rsidRPr="00414513">
              <w:t>ся</w:t>
            </w:r>
            <w:proofErr w:type="spellEnd"/>
            <w:r w:rsidRPr="00414513">
              <w:t xml:space="preserve"> </w:t>
            </w:r>
          </w:p>
          <w:p w:rsidR="001116A9" w:rsidRPr="00414513" w:rsidRDefault="001116A9" w:rsidP="00414513">
            <w:pPr>
              <w:pStyle w:val="a3"/>
            </w:pPr>
          </w:p>
          <w:p w:rsidR="00D94D7F" w:rsidRDefault="00D94D7F" w:rsidP="00A64DD3">
            <w:pPr>
              <w:pStyle w:val="a3"/>
              <w:jc w:val="center"/>
              <w:rPr>
                <w:b/>
              </w:rPr>
            </w:pPr>
            <w:r w:rsidRPr="00C07E0D">
              <w:rPr>
                <w:b/>
              </w:rPr>
              <w:t>Игра «</w:t>
            </w:r>
            <w:proofErr w:type="spellStart"/>
            <w:r w:rsidRPr="00C07E0D">
              <w:rPr>
                <w:b/>
              </w:rPr>
              <w:t>Колдунчики</w:t>
            </w:r>
            <w:proofErr w:type="spellEnd"/>
            <w:r w:rsidRPr="00C07E0D">
              <w:rPr>
                <w:b/>
              </w:rPr>
              <w:t>»</w:t>
            </w:r>
          </w:p>
          <w:p w:rsidR="00D94D7F" w:rsidRPr="00CD4ED0" w:rsidRDefault="00D94D7F" w:rsidP="00A64DD3">
            <w:pPr>
              <w:pStyle w:val="a3"/>
              <w:rPr>
                <w:sz w:val="20"/>
                <w:szCs w:val="20"/>
              </w:rPr>
            </w:pPr>
          </w:p>
          <w:p w:rsidR="00D94D7F" w:rsidRPr="00C07E0D" w:rsidRDefault="00D94D7F" w:rsidP="00A64DD3">
            <w:pPr>
              <w:pStyle w:val="a3"/>
              <w:jc w:val="center"/>
            </w:pPr>
            <w:r w:rsidRPr="00C07E0D">
              <w:rPr>
                <w:b/>
              </w:rPr>
              <w:t>4город – «Бросай-ка».</w:t>
            </w:r>
          </w:p>
          <w:p w:rsidR="00D94D7F" w:rsidRPr="00C07E0D" w:rsidRDefault="00D94D7F" w:rsidP="00A64DD3">
            <w:pPr>
              <w:pStyle w:val="a3"/>
            </w:pPr>
            <w:r w:rsidRPr="00C07E0D">
              <w:t xml:space="preserve">Обучающиеся вместе с учителями вспоминают </w:t>
            </w:r>
            <w:r w:rsidRPr="00C07E0D">
              <w:lastRenderedPageBreak/>
              <w:t xml:space="preserve">основные правила броска мяча в кольцо </w:t>
            </w:r>
          </w:p>
          <w:p w:rsidR="00D94D7F" w:rsidRPr="00C07E0D" w:rsidRDefault="00D94D7F" w:rsidP="00A64DD3">
            <w:pPr>
              <w:pStyle w:val="a3"/>
            </w:pPr>
          </w:p>
          <w:p w:rsidR="00D94D7F" w:rsidRPr="00C07E0D" w:rsidRDefault="00D94D7F" w:rsidP="00A64DD3">
            <w:pPr>
              <w:pStyle w:val="a3"/>
            </w:pPr>
            <w:r w:rsidRPr="00C07E0D">
              <w:rPr>
                <w:b/>
              </w:rPr>
              <w:t xml:space="preserve">Задание 1: </w:t>
            </w:r>
            <w:r w:rsidRPr="00C07E0D">
              <w:t>кто быстрее попадет в кольцо  3 раза</w:t>
            </w:r>
          </w:p>
          <w:p w:rsidR="00D94D7F" w:rsidRPr="00C07E0D" w:rsidRDefault="00D94D7F" w:rsidP="00A64DD3">
            <w:pPr>
              <w:pStyle w:val="a3"/>
            </w:pPr>
            <w:r w:rsidRPr="00C07E0D">
              <w:t xml:space="preserve">чья команда попадает в кольцо 10 раз, </w:t>
            </w:r>
          </w:p>
          <w:p w:rsidR="00D94D7F" w:rsidRDefault="00F66C68" w:rsidP="00F66C68">
            <w:pPr>
              <w:pStyle w:val="a3"/>
              <w:rPr>
                <w:b/>
              </w:rPr>
            </w:pPr>
            <w:r>
              <w:t xml:space="preserve">Проводит жеребьёвку, дает установку на игру. Осуществляет судейство. </w:t>
            </w:r>
            <w:r w:rsidRPr="00D74B78">
              <w:t>Активизирует</w:t>
            </w:r>
            <w:r>
              <w:t xml:space="preserve"> </w:t>
            </w:r>
            <w:r w:rsidRPr="00D74B78">
              <w:t xml:space="preserve">и направляет работу </w:t>
            </w:r>
            <w:r>
              <w:t>об</w:t>
            </w:r>
            <w:r w:rsidRPr="00D74B78">
              <w:t>уча</w:t>
            </w:r>
            <w:r>
              <w:t>ю</w:t>
            </w:r>
            <w:r w:rsidRPr="00D74B78">
              <w:t>щихся</w:t>
            </w:r>
          </w:p>
          <w:p w:rsidR="00D94D7F" w:rsidRPr="00C07E0D" w:rsidRDefault="00D94D7F" w:rsidP="00A64DD3">
            <w:pPr>
              <w:pStyle w:val="a3"/>
              <w:jc w:val="center"/>
              <w:rPr>
                <w:b/>
              </w:rPr>
            </w:pPr>
            <w:r w:rsidRPr="00C07E0D">
              <w:rPr>
                <w:b/>
              </w:rPr>
              <w:t>Игра «На свои места»</w:t>
            </w:r>
          </w:p>
          <w:p w:rsidR="00D94D7F" w:rsidRDefault="00D94D7F" w:rsidP="00414513">
            <w:pPr>
              <w:jc w:val="both"/>
            </w:pPr>
            <w:r w:rsidRPr="00D74B78">
              <w:t xml:space="preserve"> </w:t>
            </w:r>
          </w:p>
        </w:tc>
        <w:tc>
          <w:tcPr>
            <w:tcW w:w="3289" w:type="dxa"/>
            <w:gridSpan w:val="3"/>
          </w:tcPr>
          <w:p w:rsidR="00D94D7F" w:rsidRDefault="00D94D7F" w:rsidP="00A64DD3">
            <w:r w:rsidRPr="00D74B78">
              <w:lastRenderedPageBreak/>
              <w:t>Восприятие объяснения учителя</w:t>
            </w:r>
          </w:p>
          <w:p w:rsidR="00D94D7F" w:rsidRDefault="00D94D7F" w:rsidP="00A64DD3"/>
          <w:p w:rsidR="00D94D7F" w:rsidRDefault="00D94D7F" w:rsidP="00A64DD3"/>
          <w:p w:rsidR="00D94D7F" w:rsidRDefault="00D94D7F" w:rsidP="00A64DD3">
            <w:r>
              <w:t>Восприятие и осознание учебных заданий</w:t>
            </w:r>
          </w:p>
          <w:p w:rsidR="00D94D7F" w:rsidRDefault="00D94D7F" w:rsidP="00A64DD3"/>
          <w:p w:rsidR="00D94D7F" w:rsidRDefault="00D94D7F" w:rsidP="00A64DD3"/>
          <w:p w:rsidR="00D94D7F" w:rsidRDefault="00D94D7F" w:rsidP="00A64DD3">
            <w:r>
              <w:t>Совершенствовать технику владения мячом</w:t>
            </w:r>
          </w:p>
          <w:p w:rsidR="00D94D7F" w:rsidRDefault="00D94D7F" w:rsidP="00A64DD3"/>
          <w:p w:rsidR="00D94D7F" w:rsidRDefault="00D94D7F" w:rsidP="00A64DD3"/>
          <w:p w:rsidR="003251FD" w:rsidRDefault="003251FD" w:rsidP="00441515"/>
          <w:p w:rsidR="00441515" w:rsidRDefault="00441515" w:rsidP="00441515"/>
          <w:p w:rsidR="00441515" w:rsidRDefault="00441515" w:rsidP="00441515">
            <w:r>
              <w:t>Совершенствовать технику владения мячом</w:t>
            </w:r>
          </w:p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D94D7F" w:rsidRDefault="00D94D7F" w:rsidP="00A64DD3"/>
          <w:p w:rsidR="003B0104" w:rsidRDefault="003B0104" w:rsidP="003B0104">
            <w:r>
              <w:t>Работа с максимальной скоростью.</w:t>
            </w:r>
          </w:p>
          <w:p w:rsidR="00D94D7F" w:rsidRDefault="00D94D7F" w:rsidP="00A64DD3"/>
          <w:p w:rsidR="00D94D7F" w:rsidRDefault="003B0104" w:rsidP="00A64DD3">
            <w:r>
              <w:t>Работа по звуковому сигналу</w:t>
            </w:r>
          </w:p>
          <w:p w:rsidR="00D94D7F" w:rsidRDefault="00D94D7F" w:rsidP="00A64DD3"/>
          <w:p w:rsidR="00D94D7F" w:rsidRDefault="00D94D7F" w:rsidP="00A64DD3"/>
          <w:p w:rsidR="00D94D7F" w:rsidRDefault="00074C91" w:rsidP="00A64DD3">
            <w:r>
              <w:t>Подсчет  результатов и оценка выполнения</w:t>
            </w:r>
          </w:p>
          <w:p w:rsidR="00D94D7F" w:rsidRDefault="00D94D7F" w:rsidP="00A64DD3"/>
          <w:p w:rsidR="00D94D7F" w:rsidRDefault="00D94D7F" w:rsidP="00A64DD3"/>
          <w:p w:rsidR="00D94D7F" w:rsidRDefault="00D94D7F" w:rsidP="00A64DD3">
            <w:r w:rsidRPr="00D74B78">
              <w:t>Восприятие объяснения учителя</w:t>
            </w:r>
          </w:p>
          <w:p w:rsidR="00D94D7F" w:rsidRDefault="00D94D7F" w:rsidP="00A64DD3"/>
          <w:p w:rsidR="003B0104" w:rsidRDefault="003B0104" w:rsidP="00A64DD3"/>
          <w:p w:rsidR="003B0104" w:rsidRDefault="003B0104" w:rsidP="00A64DD3"/>
          <w:p w:rsidR="003B0104" w:rsidRDefault="003B0104" w:rsidP="00A64DD3"/>
          <w:p w:rsidR="003B0104" w:rsidRDefault="003B0104" w:rsidP="003B0104">
            <w:r>
              <w:lastRenderedPageBreak/>
              <w:t xml:space="preserve">Восприятие и осознание учебных заданий, проектирование собственных действий, внесение корректив в собственную деятельность </w:t>
            </w:r>
          </w:p>
          <w:p w:rsidR="003B0104" w:rsidRDefault="003B0104" w:rsidP="00A64DD3"/>
          <w:p w:rsidR="00D94D7F" w:rsidRDefault="003251FD" w:rsidP="00A64DD3">
            <w:r w:rsidRPr="003251FD">
              <w:t>Работа с максимальной скоростью</w:t>
            </w:r>
          </w:p>
          <w:p w:rsidR="00107EA7" w:rsidRDefault="00107EA7" w:rsidP="00A64DD3"/>
          <w:p w:rsidR="00107EA7" w:rsidRDefault="00107EA7" w:rsidP="00A64DD3"/>
          <w:p w:rsidR="00AD17DE" w:rsidRDefault="00AD17DE" w:rsidP="00A64DD3">
            <w:r w:rsidRPr="00AD17DE">
              <w:t>Совершенствовать технику ловли</w:t>
            </w:r>
            <w:r>
              <w:t xml:space="preserve"> и</w:t>
            </w:r>
            <w:r w:rsidRPr="00AD17DE">
              <w:t xml:space="preserve"> передачи</w:t>
            </w:r>
            <w:r>
              <w:t xml:space="preserve">  </w:t>
            </w:r>
            <w:r w:rsidRPr="00AD17DE">
              <w:t xml:space="preserve">мяча </w:t>
            </w:r>
          </w:p>
          <w:p w:rsidR="00AD17DE" w:rsidRDefault="00AD17DE" w:rsidP="00A64DD3"/>
          <w:p w:rsidR="00AD17DE" w:rsidRDefault="00AD17DE" w:rsidP="00A64DD3"/>
          <w:p w:rsidR="00AD17DE" w:rsidRDefault="00AD17DE" w:rsidP="00A64DD3"/>
          <w:p w:rsidR="00AD17DE" w:rsidRDefault="00AD17DE" w:rsidP="00A64DD3"/>
          <w:p w:rsidR="00AD17DE" w:rsidRDefault="00AD17DE" w:rsidP="00A64DD3"/>
          <w:p w:rsidR="00AD17DE" w:rsidRDefault="00AD17DE" w:rsidP="00A64DD3"/>
          <w:p w:rsidR="001116A9" w:rsidRDefault="001116A9" w:rsidP="00A64DD3"/>
          <w:p w:rsidR="00AD17DE" w:rsidRDefault="001116A9" w:rsidP="00A64DD3">
            <w:r>
              <w:t>Восприятие и осознание учебных заданий, проектирование собственных действий, внесение корректив в собственную деятельность.</w:t>
            </w:r>
          </w:p>
          <w:p w:rsidR="00AD17DE" w:rsidRDefault="00AD17DE" w:rsidP="00A64DD3"/>
          <w:p w:rsidR="00AD17DE" w:rsidRDefault="00AD17DE" w:rsidP="00A64DD3"/>
          <w:p w:rsidR="00AD17DE" w:rsidRDefault="001116A9" w:rsidP="00A64DD3">
            <w:r>
              <w:t>И</w:t>
            </w:r>
            <w:r w:rsidRPr="00C07E0D">
              <w:t>ндивидуально выполняют ведение мяча.</w:t>
            </w:r>
          </w:p>
          <w:p w:rsidR="00AD17DE" w:rsidRDefault="00AD17DE" w:rsidP="00A64DD3"/>
          <w:p w:rsidR="00AD17DE" w:rsidRDefault="00AD17DE" w:rsidP="00A64DD3"/>
          <w:p w:rsidR="00CE21C3" w:rsidRDefault="00CE21C3" w:rsidP="00A64DD3">
            <w:r>
              <w:t>Выполняют самооценку в парах</w:t>
            </w:r>
          </w:p>
          <w:p w:rsidR="00CE21C3" w:rsidRDefault="00CE21C3" w:rsidP="00A64DD3"/>
          <w:p w:rsidR="00CE21C3" w:rsidRDefault="00CE21C3" w:rsidP="00A64DD3"/>
          <w:p w:rsidR="00CE21C3" w:rsidRDefault="00CE21C3" w:rsidP="00A64DD3"/>
          <w:p w:rsidR="00CE21C3" w:rsidRDefault="00CE21C3" w:rsidP="00A64DD3"/>
          <w:p w:rsidR="00D94D7F" w:rsidRDefault="00D94D7F" w:rsidP="00A64DD3">
            <w:pPr>
              <w:rPr>
                <w:sz w:val="28"/>
                <w:szCs w:val="28"/>
              </w:rPr>
            </w:pPr>
            <w:r>
              <w:t xml:space="preserve">Совершенствовать технику перемещения в сочетании с </w:t>
            </w:r>
            <w:r>
              <w:lastRenderedPageBreak/>
              <w:t>техникой</w:t>
            </w:r>
            <w:r w:rsidR="001116A9">
              <w:t xml:space="preserve"> </w:t>
            </w:r>
            <w:r>
              <w:t>ведения мяча</w:t>
            </w:r>
            <w:r w:rsidR="001116A9">
              <w:t xml:space="preserve"> на месте и </w:t>
            </w:r>
            <w:r>
              <w:t xml:space="preserve"> в движении</w:t>
            </w:r>
          </w:p>
          <w:p w:rsidR="00D94D7F" w:rsidRDefault="00D94D7F" w:rsidP="00A64DD3"/>
          <w:p w:rsidR="00CE21C3" w:rsidRDefault="00CE21C3" w:rsidP="00A64DD3"/>
          <w:p w:rsidR="00CE21C3" w:rsidRDefault="00CE21C3" w:rsidP="00A64DD3"/>
          <w:p w:rsidR="00CE21C3" w:rsidRDefault="00CE21C3" w:rsidP="00A64DD3"/>
          <w:p w:rsidR="00CE21C3" w:rsidRDefault="00CE21C3" w:rsidP="00CE21C3">
            <w:r>
              <w:t>И</w:t>
            </w:r>
            <w:r w:rsidRPr="00C07E0D">
              <w:t xml:space="preserve">ндивидуально выполняют </w:t>
            </w:r>
            <w:r>
              <w:t>броски мяча в кольцо с места</w:t>
            </w:r>
            <w:r w:rsidRPr="00C07E0D">
              <w:t>.</w:t>
            </w:r>
          </w:p>
          <w:p w:rsidR="00CE21C3" w:rsidRDefault="00CE21C3" w:rsidP="00A64DD3"/>
          <w:p w:rsidR="00CE21C3" w:rsidRDefault="00CE21C3" w:rsidP="00A64DD3"/>
          <w:p w:rsidR="00CE21C3" w:rsidRPr="00A771F9" w:rsidRDefault="00CE21C3" w:rsidP="00CE21C3">
            <w:r>
              <w:t>Обучающиеся выполняют самооценку выполнения условий игры</w:t>
            </w:r>
          </w:p>
        </w:tc>
        <w:tc>
          <w:tcPr>
            <w:tcW w:w="2712" w:type="dxa"/>
            <w:vMerge/>
          </w:tcPr>
          <w:p w:rsidR="00D94D7F" w:rsidRDefault="00D94D7F" w:rsidP="00A64DD3"/>
        </w:tc>
        <w:tc>
          <w:tcPr>
            <w:tcW w:w="1378" w:type="dxa"/>
            <w:vMerge/>
          </w:tcPr>
          <w:p w:rsidR="00D94D7F" w:rsidRDefault="00D94D7F" w:rsidP="00A64DD3"/>
        </w:tc>
        <w:tc>
          <w:tcPr>
            <w:tcW w:w="4956" w:type="dxa"/>
            <w:vMerge/>
          </w:tcPr>
          <w:p w:rsidR="00D94D7F" w:rsidRPr="00C07E0D" w:rsidRDefault="00D94D7F" w:rsidP="00A64DD3"/>
        </w:tc>
      </w:tr>
      <w:tr w:rsidR="00D94D7F" w:rsidTr="00CB5549">
        <w:tc>
          <w:tcPr>
            <w:tcW w:w="884" w:type="dxa"/>
            <w:vMerge w:val="restart"/>
            <w:textDirection w:val="btLr"/>
          </w:tcPr>
          <w:p w:rsidR="00CD0A49" w:rsidRDefault="00D94D7F" w:rsidP="00CD0A49">
            <w:pPr>
              <w:ind w:left="113" w:right="113"/>
              <w:rPr>
                <w:b/>
              </w:rPr>
            </w:pPr>
            <w:r w:rsidRPr="001926F6">
              <w:rPr>
                <w:b/>
              </w:rPr>
              <w:lastRenderedPageBreak/>
              <w:t xml:space="preserve">Заключительная часть </w:t>
            </w:r>
          </w:p>
          <w:p w:rsidR="00D94D7F" w:rsidRPr="001926F6" w:rsidRDefault="00D94D7F" w:rsidP="00CD0A49">
            <w:pPr>
              <w:ind w:left="113" w:right="113"/>
              <w:rPr>
                <w:b/>
              </w:rPr>
            </w:pPr>
            <w:r w:rsidRPr="001926F6">
              <w:rPr>
                <w:b/>
              </w:rPr>
              <w:t xml:space="preserve">урока </w:t>
            </w:r>
            <w:r>
              <w:rPr>
                <w:b/>
              </w:rPr>
              <w:t>4</w:t>
            </w:r>
            <w:r w:rsidRPr="001926F6">
              <w:rPr>
                <w:b/>
              </w:rPr>
              <w:t xml:space="preserve"> минут</w:t>
            </w:r>
          </w:p>
        </w:tc>
        <w:tc>
          <w:tcPr>
            <w:tcW w:w="6327" w:type="dxa"/>
            <w:gridSpan w:val="4"/>
          </w:tcPr>
          <w:p w:rsidR="00773D73" w:rsidRPr="001926F6" w:rsidRDefault="00773D73" w:rsidP="00773D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94D7F" w:rsidRPr="001926F6">
              <w:rPr>
                <w:b/>
              </w:rPr>
              <w:t>. Подведение итогов урока.</w:t>
            </w:r>
          </w:p>
        </w:tc>
        <w:tc>
          <w:tcPr>
            <w:tcW w:w="2712" w:type="dxa"/>
            <w:vMerge w:val="restart"/>
          </w:tcPr>
          <w:p w:rsidR="006610CB" w:rsidRDefault="00FB1159" w:rsidP="00A64DD3">
            <w:proofErr w:type="spellStart"/>
            <w:r>
              <w:t>Пульсометрия</w:t>
            </w:r>
            <w:proofErr w:type="spellEnd"/>
            <w:r w:rsidR="006610CB" w:rsidRPr="00414513">
              <w:t xml:space="preserve"> </w:t>
            </w:r>
          </w:p>
          <w:p w:rsidR="00D94D7F" w:rsidRDefault="006610CB" w:rsidP="00A64DD3">
            <w:r w:rsidRPr="00414513">
              <w:t>Мотивация обучающихся</w:t>
            </w:r>
            <w:r>
              <w:t xml:space="preserve"> к совершенствованию элементов б/б</w:t>
            </w:r>
          </w:p>
        </w:tc>
        <w:tc>
          <w:tcPr>
            <w:tcW w:w="1378" w:type="dxa"/>
            <w:vMerge w:val="restart"/>
          </w:tcPr>
          <w:p w:rsidR="00D94D7F" w:rsidRDefault="00D94D7F" w:rsidP="00A64DD3">
            <w:pPr>
              <w:jc w:val="center"/>
            </w:pPr>
            <w:r>
              <w:t>2 минута</w:t>
            </w:r>
          </w:p>
        </w:tc>
        <w:tc>
          <w:tcPr>
            <w:tcW w:w="4956" w:type="dxa"/>
            <w:vMerge w:val="restart"/>
          </w:tcPr>
          <w:p w:rsidR="00D94D7F" w:rsidRPr="00C07E0D" w:rsidRDefault="00D94D7F" w:rsidP="00F66C68">
            <w:r w:rsidRPr="00C07E0D">
              <w:t xml:space="preserve">Построение в одну шеренгу. </w:t>
            </w:r>
          </w:p>
        </w:tc>
      </w:tr>
      <w:tr w:rsidR="00D94D7F" w:rsidTr="00CB5549">
        <w:tc>
          <w:tcPr>
            <w:tcW w:w="884" w:type="dxa"/>
            <w:vMerge/>
          </w:tcPr>
          <w:p w:rsidR="00D94D7F" w:rsidRDefault="00D94D7F" w:rsidP="00A64DD3"/>
        </w:tc>
        <w:tc>
          <w:tcPr>
            <w:tcW w:w="3038" w:type="dxa"/>
          </w:tcPr>
          <w:p w:rsidR="00D94D7F" w:rsidRDefault="00D94D7F" w:rsidP="00CB5549">
            <w:r>
              <w:t xml:space="preserve">Награждает за участие и </w:t>
            </w:r>
            <w:r w:rsidR="00CB5549">
              <w:t>с</w:t>
            </w:r>
            <w:r>
              <w:t>ообщает о выставленных отметках.</w:t>
            </w:r>
          </w:p>
        </w:tc>
        <w:tc>
          <w:tcPr>
            <w:tcW w:w="3289" w:type="dxa"/>
            <w:gridSpan w:val="3"/>
          </w:tcPr>
          <w:p w:rsidR="00D94D7F" w:rsidRDefault="00D94D7F" w:rsidP="00A64DD3"/>
        </w:tc>
        <w:tc>
          <w:tcPr>
            <w:tcW w:w="2712" w:type="dxa"/>
            <w:vMerge/>
          </w:tcPr>
          <w:p w:rsidR="00D94D7F" w:rsidRDefault="00D94D7F" w:rsidP="00A64DD3"/>
        </w:tc>
        <w:tc>
          <w:tcPr>
            <w:tcW w:w="1378" w:type="dxa"/>
            <w:vMerge/>
          </w:tcPr>
          <w:p w:rsidR="00D94D7F" w:rsidRDefault="00D94D7F" w:rsidP="00A64DD3"/>
        </w:tc>
        <w:tc>
          <w:tcPr>
            <w:tcW w:w="4956" w:type="dxa"/>
            <w:vMerge/>
          </w:tcPr>
          <w:p w:rsidR="00D94D7F" w:rsidRPr="00C07E0D" w:rsidRDefault="00D94D7F" w:rsidP="00A64DD3"/>
        </w:tc>
      </w:tr>
      <w:tr w:rsidR="00D94D7F" w:rsidTr="00CB5549">
        <w:tc>
          <w:tcPr>
            <w:tcW w:w="884" w:type="dxa"/>
            <w:vMerge/>
          </w:tcPr>
          <w:p w:rsidR="00D94D7F" w:rsidRDefault="00D94D7F" w:rsidP="00A64DD3"/>
        </w:tc>
        <w:tc>
          <w:tcPr>
            <w:tcW w:w="6327" w:type="dxa"/>
            <w:gridSpan w:val="4"/>
          </w:tcPr>
          <w:p w:rsidR="00D94D7F" w:rsidRPr="001926F6" w:rsidRDefault="00773D73" w:rsidP="00A64D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94D7F" w:rsidRPr="001926F6">
              <w:rPr>
                <w:b/>
              </w:rPr>
              <w:t>. Организованное завершение урока.</w:t>
            </w:r>
          </w:p>
        </w:tc>
        <w:tc>
          <w:tcPr>
            <w:tcW w:w="2712" w:type="dxa"/>
            <w:vMerge w:val="restart"/>
          </w:tcPr>
          <w:p w:rsidR="006610CB" w:rsidRDefault="006610CB" w:rsidP="00FB1159">
            <w:r>
              <w:t>Закрепление навыка измерения пульса</w:t>
            </w:r>
          </w:p>
          <w:p w:rsidR="006610CB" w:rsidRDefault="006610CB" w:rsidP="00FB1159">
            <w:r>
              <w:t xml:space="preserve"> </w:t>
            </w:r>
          </w:p>
          <w:p w:rsidR="006610CB" w:rsidRDefault="00773D73" w:rsidP="00FB1159">
            <w:r>
              <w:t>Отработка навыка самоконтроля</w:t>
            </w:r>
          </w:p>
          <w:p w:rsidR="006610CB" w:rsidRDefault="006610CB" w:rsidP="00FB1159"/>
          <w:p w:rsidR="00D94D7F" w:rsidRDefault="00CB5549" w:rsidP="00FB1159">
            <w:r>
              <w:t>Р</w:t>
            </w:r>
            <w:r w:rsidRPr="00CB5549">
              <w:t>азвити</w:t>
            </w:r>
            <w:r>
              <w:t>е</w:t>
            </w:r>
            <w:r w:rsidRPr="00CB5549">
              <w:t xml:space="preserve"> внимания, быстроты реакции</w:t>
            </w:r>
          </w:p>
        </w:tc>
        <w:tc>
          <w:tcPr>
            <w:tcW w:w="1378" w:type="dxa"/>
            <w:vMerge w:val="restart"/>
          </w:tcPr>
          <w:p w:rsidR="00D94D7F" w:rsidRDefault="00D94D7F" w:rsidP="00A64DD3">
            <w:pPr>
              <w:jc w:val="center"/>
            </w:pPr>
            <w:r>
              <w:t>2 минуты</w:t>
            </w:r>
          </w:p>
        </w:tc>
        <w:tc>
          <w:tcPr>
            <w:tcW w:w="4956" w:type="dxa"/>
            <w:vMerge w:val="restart"/>
          </w:tcPr>
          <w:p w:rsidR="00D94D7F" w:rsidRPr="00C07E0D" w:rsidRDefault="00D94D7F" w:rsidP="00FB1159"/>
        </w:tc>
      </w:tr>
      <w:tr w:rsidR="00D94D7F" w:rsidTr="00CB5549">
        <w:tc>
          <w:tcPr>
            <w:tcW w:w="884" w:type="dxa"/>
            <w:vMerge/>
          </w:tcPr>
          <w:p w:rsidR="00D94D7F" w:rsidRDefault="00D94D7F" w:rsidP="00A64DD3"/>
        </w:tc>
        <w:tc>
          <w:tcPr>
            <w:tcW w:w="3038" w:type="dxa"/>
          </w:tcPr>
          <w:p w:rsidR="00D94D7F" w:rsidRDefault="00D94D7F" w:rsidP="00A64DD3">
            <w:r>
              <w:t xml:space="preserve">Благодарность </w:t>
            </w:r>
            <w:proofErr w:type="spellStart"/>
            <w:r>
              <w:t>обуч</w:t>
            </w:r>
            <w:r w:rsidR="00CB5549">
              <w:t>-</w:t>
            </w:r>
            <w:r>
              <w:t>ся</w:t>
            </w:r>
            <w:proofErr w:type="spellEnd"/>
            <w:r>
              <w:t xml:space="preserve"> за совместную деятельность на уроке.</w:t>
            </w:r>
          </w:p>
          <w:p w:rsidR="00CB5549" w:rsidRDefault="00FB1159" w:rsidP="00A64DD3">
            <w:r>
              <w:t>Объяснение д</w:t>
            </w:r>
            <w:r w:rsidR="00CB5549">
              <w:t>омашне</w:t>
            </w:r>
            <w:r>
              <w:t>го</w:t>
            </w:r>
            <w:r w:rsidR="00CB5549">
              <w:t xml:space="preserve"> зад</w:t>
            </w:r>
            <w:r>
              <w:t>а</w:t>
            </w:r>
            <w:r w:rsidR="00CB5549">
              <w:t>ни</w:t>
            </w:r>
            <w:r w:rsidR="00773D73">
              <w:t>я</w:t>
            </w:r>
          </w:p>
          <w:p w:rsidR="00D94D7F" w:rsidRDefault="00D94D7F" w:rsidP="00A64DD3">
            <w:r>
              <w:t>Игра «Класс смирно»</w:t>
            </w:r>
          </w:p>
        </w:tc>
        <w:tc>
          <w:tcPr>
            <w:tcW w:w="3289" w:type="dxa"/>
            <w:gridSpan w:val="3"/>
          </w:tcPr>
          <w:p w:rsidR="00D94D7F" w:rsidRDefault="00D94D7F" w:rsidP="00A64DD3">
            <w:r>
              <w:t>Выполнение команд.</w:t>
            </w:r>
          </w:p>
        </w:tc>
        <w:tc>
          <w:tcPr>
            <w:tcW w:w="2712" w:type="dxa"/>
            <w:vMerge/>
          </w:tcPr>
          <w:p w:rsidR="00D94D7F" w:rsidRDefault="00D94D7F" w:rsidP="00A64DD3"/>
        </w:tc>
        <w:tc>
          <w:tcPr>
            <w:tcW w:w="1378" w:type="dxa"/>
            <w:vMerge/>
          </w:tcPr>
          <w:p w:rsidR="00D94D7F" w:rsidRDefault="00D94D7F" w:rsidP="00A64DD3"/>
        </w:tc>
        <w:tc>
          <w:tcPr>
            <w:tcW w:w="4956" w:type="dxa"/>
            <w:vMerge/>
          </w:tcPr>
          <w:p w:rsidR="00D94D7F" w:rsidRDefault="00D94D7F" w:rsidP="00A64DD3"/>
        </w:tc>
      </w:tr>
    </w:tbl>
    <w:p w:rsidR="008D3989" w:rsidRDefault="008D3989" w:rsidP="00366AE5"/>
    <w:sectPr w:rsidR="008D3989" w:rsidSect="00CE21C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610"/>
    <w:multiLevelType w:val="hybridMultilevel"/>
    <w:tmpl w:val="95DEEA44"/>
    <w:lvl w:ilvl="0" w:tplc="63C01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6873"/>
    <w:multiLevelType w:val="hybridMultilevel"/>
    <w:tmpl w:val="AB684AB6"/>
    <w:lvl w:ilvl="0" w:tplc="9CE8062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23F267E"/>
    <w:multiLevelType w:val="hybridMultilevel"/>
    <w:tmpl w:val="7758EF2C"/>
    <w:lvl w:ilvl="0" w:tplc="617A0AFA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D7F"/>
    <w:rsid w:val="00074C91"/>
    <w:rsid w:val="00107EA7"/>
    <w:rsid w:val="001116A9"/>
    <w:rsid w:val="00157556"/>
    <w:rsid w:val="002A358B"/>
    <w:rsid w:val="003251FD"/>
    <w:rsid w:val="0036275D"/>
    <w:rsid w:val="00366AE5"/>
    <w:rsid w:val="003B0104"/>
    <w:rsid w:val="003B1C88"/>
    <w:rsid w:val="003C4EF7"/>
    <w:rsid w:val="00414513"/>
    <w:rsid w:val="00441515"/>
    <w:rsid w:val="00462018"/>
    <w:rsid w:val="005070CA"/>
    <w:rsid w:val="005D18BC"/>
    <w:rsid w:val="00623D31"/>
    <w:rsid w:val="006610CB"/>
    <w:rsid w:val="00687D73"/>
    <w:rsid w:val="00726F25"/>
    <w:rsid w:val="00773D73"/>
    <w:rsid w:val="008D3989"/>
    <w:rsid w:val="008D462B"/>
    <w:rsid w:val="009A060F"/>
    <w:rsid w:val="00AD17DE"/>
    <w:rsid w:val="00C62BDD"/>
    <w:rsid w:val="00C94694"/>
    <w:rsid w:val="00CB5105"/>
    <w:rsid w:val="00CB5549"/>
    <w:rsid w:val="00CC4B39"/>
    <w:rsid w:val="00CD0A49"/>
    <w:rsid w:val="00CE21C3"/>
    <w:rsid w:val="00D174BC"/>
    <w:rsid w:val="00D94D7F"/>
    <w:rsid w:val="00F54594"/>
    <w:rsid w:val="00F56F59"/>
    <w:rsid w:val="00F66C68"/>
    <w:rsid w:val="00F8169A"/>
    <w:rsid w:val="00F83CE2"/>
    <w:rsid w:val="00F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48">
          <o:proxy start="" idref="#_x0000_s1042" connectloc="6"/>
          <o:proxy end="" idref="#_x0000_s1030" connectloc="0"/>
        </o:r>
        <o:r id="V:Rule2" type="connector" idref="#_x0000_s1045">
          <o:proxy start="" idref="#_x0000_s1035" connectloc="3"/>
        </o:r>
        <o:r id="V:Rule3" type="connector" idref="#_x0000_s1053">
          <o:proxy start="" idref="#_x0000_s1041" connectloc="6"/>
          <o:proxy end="" idref="#_x0000_s1030" connectloc="1"/>
        </o:r>
        <o:r id="V:Rule4" type="connector" idref="#_x0000_s1044">
          <o:proxy start="" idref="#_x0000_s1039" connectloc="2"/>
          <o:proxy end="" idref="#_x0000_s1029" connectloc="1"/>
        </o:r>
        <o:r id="V:Rule5" type="connector" idref="#_x0000_s1049">
          <o:proxy start="" idref="#_x0000_s1033" connectloc="6"/>
          <o:proxy end="" idref="#_x0000_s1030" connectloc="1"/>
        </o:r>
        <o:r id="V:Rule6" type="connector" idref="#_x0000_s1037"/>
        <o:r id="V:Rule7" type="connector" idref="#_x0000_s1050">
          <o:proxy start="" idref="#_x0000_s1031" connectloc="7"/>
        </o:r>
        <o:r id="V:Rule8" type="connector" idref="#_x0000_s1051">
          <o:proxy start="" idref="#_x0000_s1032" connectloc="3"/>
          <o:proxy end="" idref="#_x0000_s1030" connectloc="1"/>
        </o:r>
        <o:r id="V:Rule9" type="connector" idref="#_x0000_s1052">
          <o:proxy start="" idref="#_x0000_s1038" connectloc="6"/>
          <o:proxy end="" idref="#_x0000_s1030" connectloc="1"/>
        </o:r>
        <o:r id="V:Rule10" type="connector" idref="#_x0000_s1047">
          <o:proxy start="" idref="#_x0000_s1043" connectloc="2"/>
        </o:r>
        <o:r id="V:Rule11" type="connector" idref="#_x0000_s1046">
          <o:proxy start="" idref="#_x0000_s1034" connectloc="2"/>
        </o:r>
        <o:r id="V:Rule12" type="connector" idref="#_x0000_s1084">
          <o:proxy start="" idref="#_x0000_s1040" connectloc="3"/>
        </o:r>
      </o:rules>
    </o:shapelayout>
  </w:shapeDefaults>
  <w:decimalSymbol w:val=","/>
  <w:listSeparator w:val=";"/>
  <w15:docId w15:val="{B5F05D18-08D9-4FEB-AAE2-FA63F008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D7F"/>
    <w:rPr>
      <w:i/>
      <w:iCs/>
    </w:rPr>
  </w:style>
  <w:style w:type="paragraph" w:styleId="a5">
    <w:name w:val="List Paragraph"/>
    <w:basedOn w:val="a"/>
    <w:uiPriority w:val="34"/>
    <w:qFormat/>
    <w:rsid w:val="00D94D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4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festival.1september.ru/articles/417670/img9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http://festival.1september.ru/articles/417670/img11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http://festival.1september.ru/articles/417670/img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6681-2F23-4876-8262-1BD8D99D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26</cp:revision>
  <cp:lastPrinted>2013-10-02T02:47:00Z</cp:lastPrinted>
  <dcterms:created xsi:type="dcterms:W3CDTF">2013-09-30T03:24:00Z</dcterms:created>
  <dcterms:modified xsi:type="dcterms:W3CDTF">2015-02-28T11:54:00Z</dcterms:modified>
</cp:coreProperties>
</file>