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7C" w:rsidRDefault="001E714E" w:rsidP="002F6F74">
      <w:pPr>
        <w:tabs>
          <w:tab w:val="left" w:pos="2115"/>
        </w:tabs>
        <w:spacing w:before="100" w:beforeAutospacing="1" w:after="0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DA427C" w:rsidRDefault="00DA427C" w:rsidP="002F6F74">
      <w:pPr>
        <w:tabs>
          <w:tab w:val="left" w:pos="2115"/>
        </w:tabs>
        <w:spacing w:before="100" w:beforeAutospacing="1" w:after="0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7C" w:rsidRDefault="00DA427C" w:rsidP="002F6F74">
      <w:pPr>
        <w:tabs>
          <w:tab w:val="left" w:pos="2115"/>
        </w:tabs>
        <w:spacing w:before="100" w:beforeAutospacing="1" w:after="0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7C" w:rsidRDefault="00DA427C" w:rsidP="002F6F74">
      <w:pPr>
        <w:tabs>
          <w:tab w:val="left" w:pos="2115"/>
        </w:tabs>
        <w:spacing w:before="100" w:beforeAutospacing="1" w:after="0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7C" w:rsidRDefault="00DA427C" w:rsidP="002F6F74">
      <w:pPr>
        <w:tabs>
          <w:tab w:val="left" w:pos="2115"/>
        </w:tabs>
        <w:spacing w:before="100" w:beforeAutospacing="1" w:after="0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14E" w:rsidRPr="001E714E" w:rsidRDefault="00DA427C" w:rsidP="002F6F74">
      <w:pPr>
        <w:tabs>
          <w:tab w:val="left" w:pos="2115"/>
        </w:tabs>
        <w:spacing w:before="100" w:beforeAutospacing="1" w:after="0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1E714E" w:rsidRPr="001E7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</w:p>
    <w:p w:rsidR="001E714E" w:rsidRPr="001E714E" w:rsidRDefault="001E714E" w:rsidP="002F6F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714E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учителя начальных классов  МБОУ - СОШ №1 </w:t>
      </w:r>
      <w:proofErr w:type="spellStart"/>
      <w:r w:rsidRPr="001E714E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1E714E">
        <w:rPr>
          <w:rFonts w:ascii="Times New Roman" w:eastAsia="Calibri" w:hAnsi="Times New Roman" w:cs="Times New Roman"/>
          <w:bCs/>
          <w:sz w:val="28"/>
          <w:szCs w:val="28"/>
        </w:rPr>
        <w:t>.С</w:t>
      </w:r>
      <w:proofErr w:type="gramEnd"/>
      <w:r w:rsidRPr="001E714E">
        <w:rPr>
          <w:rFonts w:ascii="Times New Roman" w:eastAsia="Calibri" w:hAnsi="Times New Roman" w:cs="Times New Roman"/>
          <w:bCs/>
          <w:sz w:val="28"/>
          <w:szCs w:val="28"/>
        </w:rPr>
        <w:t>евска</w:t>
      </w:r>
      <w:proofErr w:type="spellEnd"/>
      <w:r w:rsidRPr="001E71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E714E" w:rsidRPr="001E714E" w:rsidRDefault="001E714E" w:rsidP="002F6F7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E714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Глазовой </w:t>
      </w:r>
      <w:r w:rsidR="008633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Светланы  Ивановны</w:t>
      </w:r>
    </w:p>
    <w:p w:rsidR="001E714E" w:rsidRPr="001E714E" w:rsidRDefault="001E714E" w:rsidP="001E714E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633DA">
        <w:rPr>
          <w:rFonts w:ascii="Times New Roman" w:eastAsia="Calibri" w:hAnsi="Times New Roman" w:cs="Times New Roman"/>
          <w:sz w:val="28"/>
          <w:szCs w:val="28"/>
        </w:rPr>
        <w:t>об использовании  современных образовательных технологий</w:t>
      </w:r>
    </w:p>
    <w:p w:rsidR="001E714E" w:rsidRPr="001E714E" w:rsidRDefault="001E714E" w:rsidP="00155B02">
      <w:pPr>
        <w:spacing w:after="0" w:line="240" w:lineRule="atLeast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 педагогической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Глазова Светлана Ивановна </w:t>
      </w: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как традиционные, так и новые современные образовательные педагогические технологии: технологию личностно-ориентированного обучения, технологию  проблемного обучения, игровые технологии, информационно-коммуникационные технологии,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берегающие технологии.</w:t>
      </w:r>
    </w:p>
    <w:p w:rsidR="001E714E" w:rsidRPr="001E714E" w:rsidRDefault="001E714E" w:rsidP="00155B02">
      <w:pPr>
        <w:spacing w:after="0" w:line="240" w:lineRule="atLeast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 уроке  создаются условия, превращающие учащегося в субъект, заинтересованный в учении, в саморазвитии.</w:t>
      </w:r>
      <w:r w:rsidR="0094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</w:t>
      </w: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организатором и помощником учебно-познавательной деятельности учащихся, а не главным действующим лицом на уроке. Учитель создает такую педагогическую ситуацию, которая позволяет ученику </w:t>
      </w:r>
      <w:proofErr w:type="spellStart"/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рассказать или доказать что-то учителю и остальным участникам коммуникативной деятельности, осознать себя в учебной деятельности. </w:t>
      </w:r>
    </w:p>
    <w:p w:rsidR="00DA427C" w:rsidRDefault="008633DA" w:rsidP="00DA427C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Светлана Ивановна первая работает по новым ФГОС, поэтому</w:t>
      </w:r>
      <w:r w:rsidR="001E714E" w:rsidRPr="001E7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использует</w:t>
      </w:r>
      <w:r w:rsidR="0094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системно-</w:t>
      </w:r>
      <w:proofErr w:type="spellStart"/>
      <w:r w:rsidR="0094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="0094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</w:t>
      </w:r>
      <w:proofErr w:type="gramStart"/>
      <w:r w:rsidR="0094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E714E" w:rsidRPr="001E7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gramEnd"/>
      <w:r w:rsidR="0094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14E" w:rsidRPr="001E7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основу стандартов начального общего образования нового поколения. На каждом уроке разрабатываются различные задания проблемного, поискового характера, а также тесты, головоломки, шарады.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Вовлекает учащихся в проектную деятельность. Последние проекты «Кукла моей мечты» (по технологии), «Родословная моей семьи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курсу «Светская этика»).</w:t>
      </w:r>
    </w:p>
    <w:p w:rsidR="00DA427C" w:rsidRDefault="001E714E" w:rsidP="00DA427C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проблемного обучения позволяет</w:t>
      </w:r>
      <w:r w:rsidR="0094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Ивановне</w:t>
      </w: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создавать в учебной деятельности проблемные ситуации и организовывать  активную самостоятельную деятельность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1E714E" w:rsidRPr="001E714E" w:rsidRDefault="001E714E" w:rsidP="00DA427C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использова</w:t>
      </w:r>
      <w:r w:rsidR="00781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 обучении игровых методов (</w:t>
      </w:r>
      <w:r w:rsidRPr="001E7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ролевых, деловых</w:t>
      </w:r>
      <w:proofErr w:type="gramEnd"/>
      <w:r w:rsidRPr="001E7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видов обучающих игр) способствует р</w:t>
      </w: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асширению кругозора, развитию познавательной деятельности, формированию определенных умений и навыков, необходимых в практической деятельности, развитию </w:t>
      </w:r>
      <w:proofErr w:type="spellStart"/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  <w:r w:rsidR="0078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сберегающие технологии позволяют снять усталость,</w:t>
      </w:r>
      <w:r w:rsidR="0015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чередование различных видов деятельности способствует активизации учащихся, </w:t>
      </w:r>
      <w:r w:rsidR="0015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</w:t>
      </w:r>
      <w:r w:rsidR="0078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5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8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работоспособность.</w:t>
      </w:r>
    </w:p>
    <w:p w:rsidR="001E714E" w:rsidRPr="001E714E" w:rsidRDefault="00946F8E" w:rsidP="00155B02">
      <w:pPr>
        <w:spacing w:before="100" w:beforeAutospacing="1"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Светлана Ивановна изучает новые педагогические технологии. Она  </w:t>
      </w:r>
      <w:r w:rsidR="001E714E"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 современные технологии в системе и делится своим опытом, выступая на педагогических советах и заседаниях школьных и районных методических объединен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ий; дает открытые уроки в школе, занимается самообразованием, периодически повышает квалификацию на курсах.</w:t>
      </w:r>
    </w:p>
    <w:p w:rsidR="00F13341" w:rsidRDefault="001E714E" w:rsidP="00155B02">
      <w:pPr>
        <w:spacing w:before="100" w:beforeAutospacing="1" w:after="0" w:line="240" w:lineRule="atLeast"/>
        <w:ind w:left="-142" w:firstLine="284"/>
        <w:jc w:val="center"/>
      </w:pPr>
      <w:r w:rsidRP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__________ /Фролов Ф.А./</w:t>
      </w:r>
    </w:p>
    <w:sectPr w:rsidR="00F13341" w:rsidSect="002F6F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4E"/>
    <w:rsid w:val="00155B02"/>
    <w:rsid w:val="001E714E"/>
    <w:rsid w:val="002F6F74"/>
    <w:rsid w:val="00781856"/>
    <w:rsid w:val="008633DA"/>
    <w:rsid w:val="00946F8E"/>
    <w:rsid w:val="00DA427C"/>
    <w:rsid w:val="00F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2015-03-13T15:46:00Z</cp:lastPrinted>
  <dcterms:created xsi:type="dcterms:W3CDTF">2015-03-01T18:14:00Z</dcterms:created>
  <dcterms:modified xsi:type="dcterms:W3CDTF">2015-03-13T15:47:00Z</dcterms:modified>
</cp:coreProperties>
</file>