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2D" w:rsidRDefault="00696F2D" w:rsidP="00696F2D">
      <w:pPr>
        <w:jc w:val="center"/>
      </w:pPr>
      <w:r>
        <w:t>Памятки по чтению</w:t>
      </w:r>
    </w:p>
    <w:p w:rsidR="00257DEA" w:rsidRDefault="00696F2D" w:rsidP="00696F2D">
      <w:pPr>
        <w:jc w:val="center"/>
      </w:pPr>
      <w:r>
        <w:t>1 класс</w:t>
      </w:r>
    </w:p>
    <w:p w:rsidR="00696F2D" w:rsidRDefault="00696F2D" w:rsidP="00696F2D">
      <w:pPr>
        <w:pStyle w:val="a3"/>
        <w:numPr>
          <w:ilvl w:val="0"/>
          <w:numId w:val="1"/>
        </w:numPr>
      </w:pPr>
      <w:r>
        <w:t>Не берите книгу грязными руками.</w:t>
      </w:r>
    </w:p>
    <w:p w:rsidR="00696F2D" w:rsidRDefault="00696F2D" w:rsidP="00696F2D">
      <w:pPr>
        <w:pStyle w:val="a3"/>
        <w:numPr>
          <w:ilvl w:val="0"/>
          <w:numId w:val="1"/>
        </w:numPr>
      </w:pPr>
      <w:r>
        <w:t>Читайте, сидя за удобным столом.</w:t>
      </w:r>
    </w:p>
    <w:p w:rsidR="00696F2D" w:rsidRDefault="00696F2D" w:rsidP="00696F2D">
      <w:pPr>
        <w:pStyle w:val="a3"/>
        <w:numPr>
          <w:ilvl w:val="0"/>
          <w:numId w:val="1"/>
        </w:numPr>
      </w:pPr>
      <w:r>
        <w:t>Держите книгу не ближе 30-40 см от глаз, с наклоном 45 градусов.</w:t>
      </w:r>
    </w:p>
    <w:p w:rsidR="00696F2D" w:rsidRDefault="00696F2D" w:rsidP="00696F2D">
      <w:pPr>
        <w:pStyle w:val="a3"/>
        <w:numPr>
          <w:ilvl w:val="0"/>
          <w:numId w:val="1"/>
        </w:numPr>
      </w:pPr>
      <w:r>
        <w:t>Не делай те пометок в книге ручкой, пользуйтесь закладками.</w:t>
      </w:r>
    </w:p>
    <w:p w:rsidR="00696F2D" w:rsidRDefault="00696F2D" w:rsidP="00696F2D">
      <w:pPr>
        <w:pStyle w:val="a3"/>
        <w:numPr>
          <w:ilvl w:val="0"/>
          <w:numId w:val="1"/>
        </w:numPr>
      </w:pPr>
      <w:r>
        <w:t xml:space="preserve">Следите , чтобы освещение падало с левой стороны </w:t>
      </w:r>
      <w:r w:rsidR="0093285F">
        <w:t>и было достаточным.</w:t>
      </w:r>
    </w:p>
    <w:p w:rsidR="0093285F" w:rsidRDefault="0093285F" w:rsidP="00696F2D">
      <w:pPr>
        <w:pStyle w:val="a3"/>
        <w:numPr>
          <w:ilvl w:val="0"/>
          <w:numId w:val="1"/>
        </w:numPr>
      </w:pPr>
      <w:r>
        <w:t>Не читайте на ходу при движении транспорта.</w:t>
      </w:r>
    </w:p>
    <w:p w:rsidR="0093285F" w:rsidRDefault="0093285F" w:rsidP="00696F2D">
      <w:pPr>
        <w:pStyle w:val="a3"/>
        <w:numPr>
          <w:ilvl w:val="0"/>
          <w:numId w:val="1"/>
        </w:numPr>
      </w:pPr>
      <w:r>
        <w:t>Не читайте до усталости. Через 20-30 минут делайте перерыв.</w:t>
      </w:r>
    </w:p>
    <w:p w:rsidR="0093285F" w:rsidRDefault="0093285F" w:rsidP="00696F2D">
      <w:pPr>
        <w:pStyle w:val="a3"/>
        <w:numPr>
          <w:ilvl w:val="0"/>
          <w:numId w:val="1"/>
        </w:numPr>
      </w:pPr>
      <w:r>
        <w:t>Храните книги в закрытых полках</w:t>
      </w:r>
    </w:p>
    <w:sectPr w:rsidR="0093285F" w:rsidSect="0025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86F"/>
    <w:multiLevelType w:val="hybridMultilevel"/>
    <w:tmpl w:val="7B0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6F2D"/>
    <w:rsid w:val="00257DEA"/>
    <w:rsid w:val="00696F2D"/>
    <w:rsid w:val="0093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2014-12-18T09:23:00Z</dcterms:created>
  <dcterms:modified xsi:type="dcterms:W3CDTF">2014-12-18T10:13:00Z</dcterms:modified>
</cp:coreProperties>
</file>