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543"/>
        <w:gridCol w:w="993"/>
        <w:gridCol w:w="1275"/>
        <w:gridCol w:w="1418"/>
        <w:gridCol w:w="2977"/>
        <w:gridCol w:w="4111"/>
      </w:tblGrid>
      <w:tr w:rsidR="00740A9A" w:rsidRPr="000A7A13" w:rsidTr="007D2985">
        <w:trPr>
          <w:cantSplit/>
          <w:trHeight w:val="70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0A7A13" w:rsidRDefault="00740A9A" w:rsidP="000A7A13">
            <w:pPr>
              <w:shd w:val="clear" w:color="auto" w:fill="FFFFFF"/>
              <w:autoSpaceDE/>
              <w:autoSpaceDN/>
              <w:rPr>
                <w:rFonts w:ascii="Times New Roman" w:hAnsi="Times New Roman"/>
                <w:b/>
                <w:i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Номер</w:t>
            </w:r>
          </w:p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урока</w:t>
            </w:r>
          </w:p>
          <w:p w:rsidR="00740A9A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</w:rPr>
            </w:pPr>
          </w:p>
          <w:p w:rsidR="000A7A13" w:rsidRPr="000A7A13" w:rsidRDefault="000A7A13" w:rsidP="000A7A13">
            <w:pPr>
              <w:shd w:val="clear" w:color="auto" w:fill="FFFFFF"/>
              <w:autoSpaceDE/>
              <w:autoSpaceDN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Содержание</w:t>
            </w:r>
          </w:p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(разделы, темы)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Количество</w:t>
            </w:r>
          </w:p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 xml:space="preserve">Даты </w:t>
            </w:r>
          </w:p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проведения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Оборудование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0A7A13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A7A13">
              <w:rPr>
                <w:rFonts w:ascii="Times New Roman" w:hAnsi="Times New Roman"/>
                <w:b/>
                <w:i/>
                <w:color w:val="000000"/>
              </w:rPr>
              <w:t>Основные виды учебной деятельности (УУД)</w:t>
            </w:r>
          </w:p>
        </w:tc>
      </w:tr>
      <w:tr w:rsidR="007D2985" w:rsidRPr="001E079D" w:rsidTr="007D2985">
        <w:trPr>
          <w:cantSplit/>
          <w:trHeight w:val="35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  <w:r w:rsidRPr="001E079D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  <w:r w:rsidRPr="001E079D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A9A" w:rsidRPr="001E079D" w:rsidRDefault="00740A9A" w:rsidP="00F1698A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2985" w:rsidRPr="001E079D" w:rsidTr="007D2985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985" w:rsidRPr="001E079D" w:rsidRDefault="007D2985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985" w:rsidRPr="001E079D" w:rsidRDefault="007D2985" w:rsidP="00F1698A">
            <w:pPr>
              <w:rPr>
                <w:rFonts w:ascii="Times New Roman" w:hAnsi="Times New Roman"/>
                <w:b/>
                <w:bCs/>
              </w:rPr>
            </w:pPr>
            <w:r w:rsidRPr="001E079D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D2985" w:rsidRPr="001E079D" w:rsidRDefault="007D2985" w:rsidP="00F1698A">
            <w:pPr>
              <w:rPr>
                <w:rFonts w:ascii="Times New Roman" w:hAnsi="Times New Roman"/>
                <w:b/>
                <w:bCs/>
              </w:rPr>
            </w:pPr>
            <w:r w:rsidRPr="001E07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985" w:rsidRPr="001E079D" w:rsidRDefault="007D2985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985" w:rsidRPr="001E079D" w:rsidRDefault="007D2985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985" w:rsidRPr="001E079D" w:rsidRDefault="007D2985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985" w:rsidRPr="001E079D" w:rsidRDefault="007D2985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90FC9" w:rsidRPr="001E079D" w:rsidTr="00BC2B21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Мой родной край.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Cs/>
              </w:rPr>
            </w:pPr>
            <w:r w:rsidRPr="001E07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FC9" w:rsidRPr="001E079D" w:rsidRDefault="001E079D" w:rsidP="00282F80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</w:rPr>
              <w:t>ЦОР,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F90FC9" w:rsidRPr="001E079D">
              <w:rPr>
                <w:rFonts w:ascii="Times New Roman" w:hAnsi="Times New Roman"/>
              </w:rPr>
              <w:t>,</w:t>
            </w:r>
            <w:proofErr w:type="gramEnd"/>
            <w:r w:rsidR="00F90FC9" w:rsidRPr="001E079D">
              <w:rPr>
                <w:rFonts w:ascii="Times New Roman" w:hAnsi="Times New Roman"/>
              </w:rPr>
              <w:t xml:space="preserve"> карта Краснодарского края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8D296D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</w:rPr>
              <w:t xml:space="preserve">Объяснять, что изучает </w:t>
            </w:r>
            <w:proofErr w:type="spellStart"/>
            <w:r w:rsidRPr="001E079D">
              <w:rPr>
                <w:rFonts w:ascii="Times New Roman" w:hAnsi="Times New Roman"/>
              </w:rPr>
              <w:t>кубановедение</w:t>
            </w:r>
            <w:proofErr w:type="spellEnd"/>
            <w:r w:rsidRPr="001E079D">
              <w:rPr>
                <w:rFonts w:ascii="Times New Roman" w:hAnsi="Times New Roman"/>
              </w:rPr>
              <w:t>. Характеризовать понятие «малая родина». Называть край, район, в котором проживает</w:t>
            </w:r>
          </w:p>
        </w:tc>
      </w:tr>
      <w:tr w:rsidR="00F90FC9" w:rsidRPr="001E079D" w:rsidTr="007D2985">
        <w:trPr>
          <w:cantSplit/>
          <w:trHeight w:val="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  <w:bCs/>
              </w:rPr>
            </w:pPr>
            <w:r w:rsidRPr="001E079D">
              <w:rPr>
                <w:rFonts w:ascii="Times New Roman" w:hAnsi="Times New Roman"/>
                <w:b/>
                <w:bCs/>
              </w:rPr>
              <w:t>Я и моя семья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  <w:bCs/>
              </w:rPr>
            </w:pPr>
            <w:r w:rsidRPr="001E079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shd w:val="clear" w:color="auto" w:fill="FFFFFF"/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color w:val="000000"/>
              </w:rPr>
            </w:pPr>
          </w:p>
        </w:tc>
      </w:tr>
      <w:tr w:rsidR="00F90FC9" w:rsidRPr="001E079D" w:rsidTr="007D2985">
        <w:trPr>
          <w:cantSplit/>
          <w:trHeight w:val="8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1901D0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1901D0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Будем знакомы! Кто я? Какой я?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1901D0">
            <w:pPr>
              <w:rPr>
                <w:rFonts w:ascii="Times New Roman" w:hAnsi="Times New Roman"/>
                <w:bCs/>
              </w:rPr>
            </w:pPr>
            <w:r w:rsidRPr="001E07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1901D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ребусы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</w:rPr>
              <w:t>Называть своё имя (полное, сокращённое, уменьшительно-ласкательное), называть имена родных, одноклассников. Описывать свой характер, рас</w:t>
            </w:r>
            <w:r w:rsidRPr="001E079D">
              <w:rPr>
                <w:rFonts w:ascii="Times New Roman" w:hAnsi="Times New Roman"/>
              </w:rPr>
              <w:softHyphen/>
              <w:t>сказывать о своей мечте. Анализировать способы разгадывания ребусов. Составлять ребус своего имени одним из способов.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3-4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Любимые за</w:t>
            </w:r>
            <w:r w:rsidRPr="001E079D">
              <w:rPr>
                <w:rFonts w:ascii="Times New Roman" w:hAnsi="Times New Roman"/>
              </w:rPr>
              <w:softHyphen/>
              <w:t>нятия.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Рисунки, фотографии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</w:rPr>
              <w:t>Составлять рассказ о своём любимом занятии, иллюстрировать рассказ рисунком, фотографией, видеозаписями. Рассказывать о своём участии в коллективных занятиях, анализировать правила взаимодействия во время этих занятий.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Моя семья.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ЦОР, фотовыставка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</w:rPr>
              <w:t>Составлять рассказ о своей семье, называть её членов, описывать их. Изо</w:t>
            </w:r>
            <w:r w:rsidRPr="001E079D">
              <w:rPr>
                <w:rFonts w:ascii="Times New Roman" w:hAnsi="Times New Roman"/>
              </w:rPr>
              <w:softHyphen/>
              <w:t>бражать свою семью. Рассказывать о любимых совместных занятиях, семей</w:t>
            </w:r>
            <w:r w:rsidRPr="001E079D">
              <w:rPr>
                <w:rFonts w:ascii="Times New Roman" w:hAnsi="Times New Roman"/>
              </w:rPr>
              <w:softHyphen/>
              <w:t>ных играх.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Style w:val="TimesNewRoman85pt"/>
                <w:sz w:val="24"/>
                <w:szCs w:val="24"/>
              </w:rPr>
            </w:pPr>
            <w:r w:rsidRPr="001E079D">
              <w:rPr>
                <w:rStyle w:val="TimesNewRoman85pt"/>
                <w:sz w:val="24"/>
                <w:szCs w:val="24"/>
              </w:rPr>
              <w:t>Обязанности и увлечения в нашей семье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 xml:space="preserve"> ЦОР, презентация «Мои обязанности»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Style w:val="TimesNewRoman85pt"/>
                <w:sz w:val="24"/>
                <w:szCs w:val="24"/>
              </w:rPr>
              <w:t>Характеризовать понятия «обязанность» и «увлечение». Перечислять домашние обязанности членов своей семьи. Рассказывать о домашней работе, которую умеет выполнять. Демонстрировать умение пользоваться различными инструментами, предметами быта. Составлять рассказ об увлечениях в своей семье.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7-8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Семейные тра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диции. Празд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ники, которые мы отмечаем вместе.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Фонограмма</w:t>
            </w:r>
            <w:r w:rsidR="001E079D">
              <w:rPr>
                <w:rFonts w:ascii="Times New Roman" w:hAnsi="Times New Roman"/>
              </w:rPr>
              <w:t xml:space="preserve"> песни «</w:t>
            </w:r>
            <w:proofErr w:type="spellStart"/>
            <w:proofErr w:type="gramStart"/>
            <w:r w:rsidR="001E079D">
              <w:rPr>
                <w:rFonts w:ascii="Times New Roman" w:hAnsi="Times New Roman"/>
              </w:rPr>
              <w:t>Роди-тельский</w:t>
            </w:r>
            <w:proofErr w:type="spellEnd"/>
            <w:proofErr w:type="gramEnd"/>
            <w:r w:rsidR="001E079D">
              <w:rPr>
                <w:rFonts w:ascii="Times New Roman" w:hAnsi="Times New Roman"/>
              </w:rPr>
              <w:t xml:space="preserve"> дом», </w:t>
            </w:r>
            <w:r w:rsidRPr="001E079D">
              <w:rPr>
                <w:rFonts w:ascii="Times New Roman" w:hAnsi="Times New Roman"/>
              </w:rPr>
              <w:t>магнитофон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226A2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 xml:space="preserve">Характеризовать понятие «традиция». Сопоставлять семейные традиции </w:t>
            </w:r>
            <w:proofErr w:type="gramStart"/>
            <w:r w:rsidRPr="001E079D">
              <w:rPr>
                <w:rStyle w:val="TimesNewRoman85pt"/>
                <w:sz w:val="24"/>
                <w:szCs w:val="24"/>
              </w:rPr>
              <w:t>с</w:t>
            </w:r>
            <w:proofErr w:type="gramEnd"/>
            <w:r w:rsidRPr="001E079D">
              <w:rPr>
                <w:rStyle w:val="TimesNewRoman85pt"/>
                <w:sz w:val="24"/>
                <w:szCs w:val="24"/>
              </w:rPr>
              <w:t xml:space="preserve"> временами года. Рассказывать о любимом семейном празднике. Иллюстри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ровать рассказ рисунком, фотографией. Сопоставлять и сравнивать традиции празднования одного и того же праздника в разных семьях.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Творческий про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ект «Будем жить одной семьёй».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 xml:space="preserve"> ЦОР, презентация «Праздники в семье»</w:t>
            </w:r>
          </w:p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226A2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Участвовать в коллективном проекте. Рассказывать о своей работе, анали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зировать качество выполнения действий. Описывать коллективный проект, оценивать участие каждого.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</w:rPr>
            </w:pPr>
            <w:r w:rsidRPr="001E079D">
              <w:rPr>
                <w:rStyle w:val="2TimesNewRoman8pt"/>
                <w:b/>
                <w:sz w:val="24"/>
                <w:szCs w:val="24"/>
              </w:rPr>
              <w:t>Я и моя школа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</w:rPr>
            </w:pPr>
            <w:r w:rsidRPr="001E07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Наша школа. Правила поведе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ния в школе.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>презентация «Правила поведения в школе»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Style w:val="TimesNewRoman85pt"/>
                <w:sz w:val="24"/>
                <w:szCs w:val="24"/>
              </w:rPr>
              <w:t>Рассказывать о своей школе. Называть отличия различных видов школ (спортивной, музыкальной, воскресной и др.). Рассказывать о школьных принадлежностях, классифицировать их, анализировать способы бережного отношения к ним. Анализировать своё поведение и других детей в школе, сопоставлять с нормами. Составлять правила поведения во время экскурсии по школе.</w:t>
            </w:r>
          </w:p>
        </w:tc>
      </w:tr>
      <w:tr w:rsidR="00F90FC9" w:rsidRPr="001E079D" w:rsidTr="00CC5A0D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11-12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Знакомство со школой. Традиции нашей школы.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 xml:space="preserve"> фотовыставка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Style w:val="TimesNewRoman85pt"/>
                <w:sz w:val="24"/>
                <w:szCs w:val="24"/>
              </w:rPr>
              <w:t>Ходить на экскурсию вместе с одноклассниками. По результатам экскур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сии записывать адрес школы, отмечать различные кабинеты и помещения, объяснять их предназначение. Обсуждать с одноклассниками и изображать символическое обозначение своего кабинета. Анализировать своё поведение во время экскурсии. Слушать рассказ об истории своей школы, её традициях.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Школьные поручения и обязанности. Мой режим дня.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Style w:val="TimesNewRoman85pt"/>
                <w:sz w:val="24"/>
                <w:szCs w:val="24"/>
              </w:rPr>
              <w:t>Характеризовать понятие «поручение».</w:t>
            </w:r>
            <w:r w:rsidRPr="001E079D">
              <w:rPr>
                <w:rFonts w:ascii="Times New Roman" w:hAnsi="Times New Roman"/>
              </w:rPr>
              <w:t xml:space="preserve"> Анализировать деятельность в ходе выполнения школьных поручений. Оценивать свои возможности и обосновывать своё желание выполнять то или иное поручение. Анализировать учебное и свободное время. Составлять режим дня, сопоставлять свой режим с нормами здорового образа жизни.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lastRenderedPageBreak/>
              <w:t>14-15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Мои однокласс</w:t>
            </w:r>
            <w:r w:rsidRPr="001E079D">
              <w:rPr>
                <w:rFonts w:ascii="Times New Roman" w:hAnsi="Times New Roman"/>
              </w:rPr>
              <w:softHyphen/>
              <w:t>ники. Правила школьной дружбы.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ЦОР, фотовыставка «Наша жизнь в школе»</w:t>
            </w:r>
            <w:proofErr w:type="gramStart"/>
            <w:r w:rsidRPr="001E07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E079D">
              <w:rPr>
                <w:rFonts w:ascii="Times New Roman" w:hAnsi="Times New Roman"/>
                <w:sz w:val="20"/>
                <w:szCs w:val="20"/>
              </w:rPr>
              <w:t>книги о дружбе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Называть имена своих одноклассников. Характеризовать общие интересы, совместные занятия. Обсуждать с одноклассниками правила школьной друж</w:t>
            </w:r>
            <w:r w:rsidRPr="001E079D">
              <w:rPr>
                <w:rFonts w:ascii="Times New Roman" w:hAnsi="Times New Roman"/>
              </w:rPr>
              <w:softHyphen/>
              <w:t>бы. Анализировать своё поведение в соответствии с этими правилами.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Творческий про</w:t>
            </w:r>
            <w:r w:rsidRPr="001E079D">
              <w:rPr>
                <w:rFonts w:ascii="Times New Roman" w:hAnsi="Times New Roman"/>
              </w:rPr>
              <w:softHyphen/>
              <w:t>ект «Мы такие разные, но так похожи».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Фотографии известных выпускников школы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Объединяться в труппы, руководствуясь общими интересами. Участвовать в групповом проекте. Определять свою часть работы, анализировать качество её выполнения.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</w:rPr>
            </w:pPr>
            <w:r w:rsidRPr="001E079D">
              <w:rPr>
                <w:rFonts w:ascii="Times New Roman" w:hAnsi="Times New Roman"/>
                <w:b/>
              </w:rPr>
              <w:t>Я и мои родные места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</w:rPr>
            </w:pPr>
            <w:r w:rsidRPr="001E07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Главный город Краснодарского края.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 xml:space="preserve"> ЦОР. Презентация «Путешествие по Краснодару»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Слушать рассказ о Краснодаре. Рассказывать о своих впечатлениях с опорой на фотографии, картины, рисунки.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18-19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Достопримеча</w:t>
            </w:r>
            <w:r w:rsidRPr="001E079D">
              <w:rPr>
                <w:rFonts w:ascii="Times New Roman" w:hAnsi="Times New Roman"/>
              </w:rPr>
              <w:softHyphen/>
              <w:t>тельности.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 xml:space="preserve"> рисунки, фото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Характеризовать понятие «достопримечательность». Рассказывать об извест</w:t>
            </w:r>
            <w:r w:rsidRPr="001E079D">
              <w:rPr>
                <w:rFonts w:ascii="Times New Roman" w:hAnsi="Times New Roman"/>
              </w:rPr>
              <w:softHyphen/>
              <w:t>ных достопримечательностях Краснодарского края и своего района. Описы</w:t>
            </w:r>
            <w:r w:rsidRPr="001E079D">
              <w:rPr>
                <w:rFonts w:ascii="Times New Roman" w:hAnsi="Times New Roman"/>
              </w:rPr>
              <w:softHyphen/>
              <w:t>вать места отдыха своей семьи. Участвовать в составлении плана рассказа «Достопримечательности нашего населённого пункта».</w:t>
            </w:r>
          </w:p>
        </w:tc>
      </w:tr>
      <w:tr w:rsidR="00F90FC9" w:rsidRPr="001E079D" w:rsidTr="001833E4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Мой адрес. Ули</w:t>
            </w:r>
            <w:r w:rsidRPr="001E079D">
              <w:rPr>
                <w:rFonts w:ascii="Times New Roman" w:hAnsi="Times New Roman"/>
              </w:rPr>
              <w:softHyphen/>
              <w:t>ца, на которой я живу.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5C3C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 xml:space="preserve"> ЦОР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Называть свой адрес. Описывать свою улицу, опираясь на наблюдения, ил</w:t>
            </w:r>
            <w:r w:rsidRPr="001E079D">
              <w:rPr>
                <w:rFonts w:ascii="Times New Roman" w:hAnsi="Times New Roman"/>
              </w:rPr>
              <w:softHyphen/>
              <w:t>люстративный материал.</w:t>
            </w:r>
          </w:p>
        </w:tc>
      </w:tr>
      <w:tr w:rsidR="00F90FC9" w:rsidRPr="001E079D" w:rsidTr="001833E4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Правила пове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дения в обще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ственных ме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стах, на улице, в транспорте.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5C3C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>ЦОР, картинки с изображениями различных транспортных средств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Анализировать опасности, подстерегающие на улице. Проговаривать прави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ла поведения пешехода. Описывать знаки дорожного движения. Классифи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цировать различные виды транспорта, описывать их. Анализировать правила поведения в общественном транспорте. Сопоставлять своё поведение с нормами. Обсуждать правила перехода через дорогу в зависимости от вида транспорта. Составлять план безопасного движения из дома в школу и об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ратно.</w:t>
            </w:r>
          </w:p>
        </w:tc>
      </w:tr>
      <w:tr w:rsidR="00F90FC9" w:rsidRPr="001E079D" w:rsidTr="001833E4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23-24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Труд жителей моего населён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ного пункта. Труд моих родных.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5C3C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 xml:space="preserve"> ЦОР, презентация «Труд людей в разные времена года»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Описывать труд людей разных профессий. Называть профессии своих род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ных, рассказывать об особенности их деятельности. Слушать рассказы пред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ставителей различных профессий. Характеризовать понятия «индивидуаль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ный» и «коллективный» труд. Обсуждать с одноклассниками тему бережного отношения к чужому труду.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25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Исследователь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 xml:space="preserve">ский </w:t>
            </w:r>
            <w:proofErr w:type="gramStart"/>
            <w:r w:rsidRPr="001E079D">
              <w:rPr>
                <w:rStyle w:val="TimesNewRoman85pt"/>
                <w:sz w:val="24"/>
                <w:szCs w:val="24"/>
              </w:rPr>
              <w:t>проект</w:t>
            </w:r>
            <w:proofErr w:type="gramEnd"/>
            <w:r w:rsidRPr="001E079D">
              <w:rPr>
                <w:rStyle w:val="TimesNewRoman85pt"/>
                <w:sz w:val="24"/>
                <w:szCs w:val="24"/>
              </w:rPr>
              <w:t xml:space="preserve"> «Ка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кой я житель».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9D">
              <w:rPr>
                <w:rFonts w:ascii="Times New Roman" w:hAnsi="Times New Roman"/>
                <w:sz w:val="24"/>
                <w:szCs w:val="24"/>
              </w:rPr>
              <w:t xml:space="preserve"> презентация «Достопримечательности Армавира»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Участвовать в групповом проекте. Отвечать на вопросы о своём населённом пункте (достопримечательности, памятные места, парки и пр.). Рассказы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вать, как вести себя на улице, в общественных местах, в транспорте. Анали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зировать работу каждого участника группы в соответствии с поставленной целью.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</w:rPr>
            </w:pPr>
            <w:r w:rsidRPr="001E079D">
              <w:rPr>
                <w:rStyle w:val="4"/>
                <w:b/>
                <w:sz w:val="24"/>
                <w:szCs w:val="24"/>
              </w:rPr>
              <w:t>Я и природа вокруг меня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  <w:b/>
              </w:rPr>
            </w:pPr>
            <w:r w:rsidRPr="001E07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26-27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Растения и жи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 xml:space="preserve">вотные вокруг меня. Что где растёт, </w:t>
            </w:r>
            <w:proofErr w:type="gramStart"/>
            <w:r w:rsidRPr="001E079D">
              <w:rPr>
                <w:rStyle w:val="TimesNewRoman85pt"/>
                <w:sz w:val="24"/>
                <w:szCs w:val="24"/>
              </w:rPr>
              <w:t>кто</w:t>
            </w:r>
            <w:proofErr w:type="gramEnd"/>
            <w:r w:rsidRPr="001E079D">
              <w:rPr>
                <w:rStyle w:val="TimesNewRoman85pt"/>
                <w:sz w:val="24"/>
                <w:szCs w:val="24"/>
              </w:rPr>
              <w:t xml:space="preserve"> где живёт.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5C3C14">
            <w:pPr>
              <w:pStyle w:val="a3"/>
              <w:jc w:val="center"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Серия сюжетных картинок по охране природы, фонограмма «Звуки природы»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Наблюдать во время экскурсии за погодой, растительным и животным ми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 xml:space="preserve">ром. Составлять рассказ об </w:t>
            </w:r>
            <w:proofErr w:type="gramStart"/>
            <w:r w:rsidRPr="001E079D">
              <w:rPr>
                <w:rStyle w:val="TimesNewRoman85pt"/>
                <w:sz w:val="24"/>
                <w:szCs w:val="24"/>
              </w:rPr>
              <w:t>увиденном</w:t>
            </w:r>
            <w:proofErr w:type="gramEnd"/>
            <w:r w:rsidRPr="001E079D">
              <w:rPr>
                <w:rStyle w:val="TimesNewRoman85pt"/>
                <w:sz w:val="24"/>
                <w:szCs w:val="24"/>
              </w:rPr>
              <w:t>. Анализировать правила поведения во время экскурсии на природу. Сопоставлять своё поведение с нормами. На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зывать животных своей местности. Составлять сообщение об одном из них, иллюстрировать повествование рисунками, фотографиями. Рассказывать об окружающих растениях, классифицировать их.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28-29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Забота о комнат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ных растениях и домашних животных.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Комнатные растения, инвентарь для ухода за ни</w:t>
            </w:r>
            <w:r w:rsidR="001E079D">
              <w:rPr>
                <w:rFonts w:ascii="Times New Roman" w:hAnsi="Times New Roman"/>
                <w:iCs/>
                <w:color w:val="000000"/>
              </w:rPr>
              <w:t>м</w:t>
            </w:r>
            <w:r w:rsidRPr="001E079D">
              <w:rPr>
                <w:rFonts w:ascii="Times New Roman" w:hAnsi="Times New Roman"/>
                <w:iCs/>
                <w:color w:val="000000"/>
              </w:rPr>
              <w:t>и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Анализировать способы заботливого отношения к комнатным растениям и домашним животным. Наблюдать за деятельностью ветеринара (или слу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шать рассказ).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30-31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Красота при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роды моей мест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ности. Поэты, писатели, худож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ники о красоте родного края.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Картины художников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 xml:space="preserve">Анализировать различные способы описания красоты природы родного края. Сопоставлять свои впечатления, мысли, чувства с </w:t>
            </w:r>
            <w:proofErr w:type="gramStart"/>
            <w:r w:rsidRPr="001E079D">
              <w:rPr>
                <w:rStyle w:val="TimesNewRoman85pt"/>
                <w:sz w:val="24"/>
                <w:szCs w:val="24"/>
              </w:rPr>
              <w:t>чужими</w:t>
            </w:r>
            <w:proofErr w:type="gramEnd"/>
            <w:r w:rsidRPr="001E079D">
              <w:rPr>
                <w:rStyle w:val="TimesNewRoman85pt"/>
                <w:sz w:val="24"/>
                <w:szCs w:val="24"/>
              </w:rPr>
              <w:t>. Анализировать произведения художников, писателей, воспевающих красоту родного края.</w:t>
            </w:r>
          </w:p>
        </w:tc>
      </w:tr>
      <w:tr w:rsidR="00F90FC9" w:rsidRPr="001E079D" w:rsidTr="007D2985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</w:rPr>
            </w:pPr>
            <w:r w:rsidRPr="001E079D">
              <w:rPr>
                <w:rFonts w:ascii="Times New Roman" w:hAnsi="Times New Roman"/>
              </w:rPr>
              <w:t>32-33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Творческая мастерская «Милый сердцу уголок».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F1698A">
            <w:pPr>
              <w:autoSpaceDE/>
              <w:autoSpaceDN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FC9" w:rsidRPr="001E079D" w:rsidRDefault="00F90FC9" w:rsidP="00F1698A">
            <w:pPr>
              <w:autoSpaceDE/>
              <w:autoSpaceDN/>
              <w:rPr>
                <w:rFonts w:ascii="Times New Roman" w:hAnsi="Times New Roman"/>
                <w:iCs/>
                <w:color w:val="000000"/>
              </w:rPr>
            </w:pPr>
            <w:r w:rsidRPr="001E079D">
              <w:rPr>
                <w:rFonts w:ascii="Times New Roman" w:hAnsi="Times New Roman"/>
                <w:iCs/>
                <w:color w:val="000000"/>
              </w:rPr>
              <w:t>Фотографии, презентации, рисунки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C9" w:rsidRPr="001E079D" w:rsidRDefault="00F90FC9" w:rsidP="00DE6860">
            <w:pPr>
              <w:rPr>
                <w:rFonts w:ascii="Times New Roman" w:hAnsi="Times New Roman"/>
              </w:rPr>
            </w:pPr>
            <w:r w:rsidRPr="001E079D">
              <w:rPr>
                <w:rStyle w:val="TimesNewRoman85pt"/>
                <w:sz w:val="24"/>
                <w:szCs w:val="24"/>
              </w:rPr>
              <w:t>Выбирать для описания (рисования, фотоизображения и др.) объект приро</w:t>
            </w:r>
            <w:r w:rsidRPr="001E079D">
              <w:rPr>
                <w:rStyle w:val="TimesNewRoman85pt"/>
                <w:sz w:val="24"/>
                <w:szCs w:val="24"/>
              </w:rPr>
              <w:softHyphen/>
              <w:t>ды. Анализировать его достоинства. Использовать средства выразительности речи и пр. для передачи своего отношения к данному объекту.</w:t>
            </w:r>
          </w:p>
        </w:tc>
      </w:tr>
    </w:tbl>
    <w:p w:rsidR="00602DFE" w:rsidRPr="001E079D" w:rsidRDefault="00740A9A" w:rsidP="00602DFE">
      <w:pPr>
        <w:rPr>
          <w:rFonts w:ascii="Times New Roman" w:hAnsi="Times New Roman"/>
          <w:sz w:val="24"/>
          <w:szCs w:val="24"/>
        </w:rPr>
      </w:pPr>
      <w:r w:rsidRPr="001E079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37F81" w:rsidRPr="001E079D" w:rsidRDefault="00F37F81">
      <w:pPr>
        <w:rPr>
          <w:rFonts w:ascii="Times New Roman" w:hAnsi="Times New Roman"/>
        </w:rPr>
      </w:pPr>
    </w:p>
    <w:sectPr w:rsidR="00F37F81" w:rsidRPr="001E079D" w:rsidSect="00740A9A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FE"/>
    <w:rsid w:val="00030DCD"/>
    <w:rsid w:val="000A7A13"/>
    <w:rsid w:val="000F0858"/>
    <w:rsid w:val="00155AFA"/>
    <w:rsid w:val="001E079D"/>
    <w:rsid w:val="0023234D"/>
    <w:rsid w:val="002D498C"/>
    <w:rsid w:val="00602DFE"/>
    <w:rsid w:val="006A1DBA"/>
    <w:rsid w:val="006B4058"/>
    <w:rsid w:val="00740A9A"/>
    <w:rsid w:val="007D2985"/>
    <w:rsid w:val="008B0C52"/>
    <w:rsid w:val="009004CD"/>
    <w:rsid w:val="00A5621B"/>
    <w:rsid w:val="00C25CF6"/>
    <w:rsid w:val="00C92886"/>
    <w:rsid w:val="00CC2F62"/>
    <w:rsid w:val="00D134CF"/>
    <w:rsid w:val="00D5575B"/>
    <w:rsid w:val="00D6572E"/>
    <w:rsid w:val="00DF1BB3"/>
    <w:rsid w:val="00E842B0"/>
    <w:rsid w:val="00EC5DE2"/>
    <w:rsid w:val="00F046A4"/>
    <w:rsid w:val="00F37F81"/>
    <w:rsid w:val="00F90FC9"/>
    <w:rsid w:val="00FA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DF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02DFE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TimesNewRoman85pt">
    <w:name w:val="Основной текст + Times New Roman;8;5 pt"/>
    <w:basedOn w:val="a0"/>
    <w:rsid w:val="000F0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shd w:val="clear" w:color="auto" w:fill="FFFFFF"/>
    </w:rPr>
  </w:style>
  <w:style w:type="character" w:customStyle="1" w:styleId="4">
    <w:name w:val="Основной текст (4)"/>
    <w:basedOn w:val="a0"/>
    <w:rsid w:val="00E84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TimesNewRoman8pt">
    <w:name w:val="Основной текст (2) + Times New Roman;8 pt"/>
    <w:basedOn w:val="a0"/>
    <w:rsid w:val="00740A9A"/>
    <w:rPr>
      <w:rFonts w:ascii="Times New Roman" w:eastAsia="Times New Roman" w:hAnsi="Times New Roman" w:cs="Times New Roman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2013-07-10T15:47:00Z</dcterms:created>
  <dcterms:modified xsi:type="dcterms:W3CDTF">2013-08-28T19:22:00Z</dcterms:modified>
</cp:coreProperties>
</file>