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27" w:rsidRPr="003D7629" w:rsidRDefault="000976B4" w:rsidP="003D762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629">
        <w:rPr>
          <w:rFonts w:ascii="Times New Roman" w:hAnsi="Times New Roman" w:cs="Times New Roman"/>
          <w:sz w:val="24"/>
          <w:szCs w:val="24"/>
        </w:rPr>
        <w:t>Совершенствование навыка чтения – непрерывный процесс.</w:t>
      </w:r>
    </w:p>
    <w:p w:rsidR="00167027" w:rsidRPr="003D7629" w:rsidRDefault="003D7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7027" w:rsidRPr="003D7629">
        <w:rPr>
          <w:rFonts w:ascii="Times New Roman" w:hAnsi="Times New Roman" w:cs="Times New Roman"/>
          <w:sz w:val="24"/>
          <w:szCs w:val="24"/>
        </w:rPr>
        <w:t xml:space="preserve">Овладение полноценным навыком чтения для учащихся является важнейшим условием успешного обучения в школе по всем предметам; вместе с тем, чтение – один из каналов всестороннего  воздействия на школьников. Как особый вид деятельности, чтение представляет чрезвычайно большие возможности для умственного, эстетического и речевого развития </w:t>
      </w:r>
      <w:proofErr w:type="gramStart"/>
      <w:r w:rsidR="00167027" w:rsidRPr="003D76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67027" w:rsidRPr="003D7629">
        <w:rPr>
          <w:rFonts w:ascii="Times New Roman" w:hAnsi="Times New Roman" w:cs="Times New Roman"/>
          <w:sz w:val="24"/>
          <w:szCs w:val="24"/>
        </w:rPr>
        <w:t>.</w:t>
      </w:r>
      <w:r w:rsidR="001300AD">
        <w:rPr>
          <w:rFonts w:ascii="Times New Roman" w:hAnsi="Times New Roman" w:cs="Times New Roman"/>
          <w:sz w:val="24"/>
          <w:szCs w:val="24"/>
        </w:rPr>
        <w:t xml:space="preserve">     Исследование проблемы формирования навыка чтения имеет давнюю историю. Основные методики чтения были разработаны К.Д.Ушинским.</w:t>
      </w:r>
    </w:p>
    <w:p w:rsidR="004A78B5" w:rsidRPr="003D7629" w:rsidRDefault="003D7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78B5" w:rsidRPr="003D7629">
        <w:rPr>
          <w:rFonts w:ascii="Times New Roman" w:hAnsi="Times New Roman" w:cs="Times New Roman"/>
          <w:sz w:val="24"/>
          <w:szCs w:val="24"/>
        </w:rPr>
        <w:t>Формирование качественного навыка чтения у младших школьников является одним из основных задач начальной школы.</w:t>
      </w:r>
    </w:p>
    <w:p w:rsidR="004A78B5" w:rsidRPr="003D7629" w:rsidRDefault="003D7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78B5" w:rsidRPr="003D7629">
        <w:rPr>
          <w:rFonts w:ascii="Times New Roman" w:hAnsi="Times New Roman" w:cs="Times New Roman"/>
          <w:sz w:val="24"/>
          <w:szCs w:val="24"/>
        </w:rPr>
        <w:t xml:space="preserve">Процесс чтения складывается из двух взаимосвязанных сторон – смысловой и </w:t>
      </w:r>
      <w:proofErr w:type="gramStart"/>
      <w:r w:rsidR="004A78B5" w:rsidRPr="003D7629"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  <w:r w:rsidR="004A78B5" w:rsidRPr="003D7629">
        <w:rPr>
          <w:rFonts w:ascii="Times New Roman" w:hAnsi="Times New Roman" w:cs="Times New Roman"/>
          <w:sz w:val="24"/>
          <w:szCs w:val="24"/>
        </w:rPr>
        <w:t xml:space="preserve">, охватывающих зрительный и </w:t>
      </w:r>
      <w:proofErr w:type="spellStart"/>
      <w:r w:rsidR="004A78B5" w:rsidRPr="003D7629">
        <w:rPr>
          <w:rFonts w:ascii="Times New Roman" w:hAnsi="Times New Roman" w:cs="Times New Roman"/>
          <w:sz w:val="24"/>
          <w:szCs w:val="24"/>
        </w:rPr>
        <w:t>звуко-слухо-речедвигательные</w:t>
      </w:r>
      <w:proofErr w:type="spellEnd"/>
      <w:r w:rsidR="004A78B5" w:rsidRPr="003D7629">
        <w:rPr>
          <w:rFonts w:ascii="Times New Roman" w:hAnsi="Times New Roman" w:cs="Times New Roman"/>
          <w:sz w:val="24"/>
          <w:szCs w:val="24"/>
        </w:rPr>
        <w:t xml:space="preserve"> механизмы.</w:t>
      </w:r>
    </w:p>
    <w:p w:rsidR="004A78B5" w:rsidRPr="003D7629" w:rsidRDefault="003D7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78B5" w:rsidRPr="003D7629">
        <w:rPr>
          <w:rFonts w:ascii="Times New Roman" w:hAnsi="Times New Roman" w:cs="Times New Roman"/>
          <w:sz w:val="24"/>
          <w:szCs w:val="24"/>
        </w:rPr>
        <w:t>Существуют два основных, противоположных в своей основе метода обучению чтению</w:t>
      </w:r>
      <w:r w:rsidRPr="003D7629">
        <w:rPr>
          <w:rFonts w:ascii="Times New Roman" w:hAnsi="Times New Roman" w:cs="Times New Roman"/>
          <w:sz w:val="24"/>
          <w:szCs w:val="24"/>
        </w:rPr>
        <w:t>. Один называется методом целых слов, другой – фонологическим.</w:t>
      </w:r>
    </w:p>
    <w:p w:rsidR="003D7629" w:rsidRDefault="003D7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7629">
        <w:rPr>
          <w:rFonts w:ascii="Times New Roman" w:hAnsi="Times New Roman" w:cs="Times New Roman"/>
          <w:sz w:val="24"/>
          <w:szCs w:val="24"/>
        </w:rPr>
        <w:t>Фонетический подход основан на алфавитном принципе. В основе – обучение произношению букв и звуков (фонетике</w:t>
      </w:r>
      <w:r w:rsidRPr="003D7629">
        <w:rPr>
          <w:sz w:val="24"/>
          <w:szCs w:val="24"/>
        </w:rPr>
        <w:t>)</w:t>
      </w:r>
      <w:r>
        <w:rPr>
          <w:sz w:val="24"/>
          <w:szCs w:val="24"/>
        </w:rPr>
        <w:t xml:space="preserve">.  </w:t>
      </w:r>
      <w:r w:rsidRPr="003D7629">
        <w:rPr>
          <w:rFonts w:ascii="Times New Roman" w:hAnsi="Times New Roman" w:cs="Times New Roman"/>
          <w:sz w:val="24"/>
          <w:szCs w:val="24"/>
        </w:rPr>
        <w:t>А когда ребенок накапливает достаточные знания, он переходит к слогам, а потом и к целым словам.</w:t>
      </w:r>
    </w:p>
    <w:p w:rsidR="009D11B4" w:rsidRDefault="009D1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Метод целых слов. Здесь детей обучают распознавать слова как целые единицы, не разбивая на составляющие. В этом методе не учат ни названий букв, ни звуков. Ребенку показывают слово и произносят его. После того как выучено 50 – 100 слов, ему дают текст, в котором эти слова часто встречаются. Цель этого метода – сделать процесс чтения приятным. Если ребенок читает слово неправильно, его не исправляют. Главенствующий аргумент: чтение, как и освоение разговорного языка, естественный процесс, и дети способны освоить все тонкости этого процесса самостоятельно.</w:t>
      </w:r>
    </w:p>
    <w:p w:rsidR="001300AD" w:rsidRDefault="00130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 и другие подходы к выбору методики обучения чтению: лингвистический метод, метод целого текста. Метод Зайцева.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наиболее распространенным является фонетический подход.</w:t>
      </w:r>
    </w:p>
    <w:p w:rsidR="009D11B4" w:rsidRDefault="00376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Сформированный навык чтения включает в себя как минимум два основных компонента: </w:t>
      </w:r>
    </w:p>
    <w:p w:rsidR="00376091" w:rsidRDefault="00376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технику чтения (правильное и быстрое восприятие и озвучивание слов, основанное на связи между их зрительными образами, с одной стороны, и акустическими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речедвигательными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, - с другой);</w:t>
      </w:r>
    </w:p>
    <w:p w:rsidR="00376091" w:rsidRDefault="00376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понимание текста (извлечение его смысла, содержания).</w:t>
      </w:r>
    </w:p>
    <w:p w:rsidR="001300AD" w:rsidRDefault="00945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300AD">
        <w:rPr>
          <w:rFonts w:ascii="Times New Roman" w:hAnsi="Times New Roman" w:cs="Times New Roman"/>
          <w:sz w:val="24"/>
          <w:szCs w:val="24"/>
        </w:rPr>
        <w:t>ебенку, испытывающему трудности в чтении, лучше предложить на время отвлечься от этого занятия и вместо этого заняться забавными упражнениями со словесным материалом; выполнение этих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приведет к формированию у целого ряда важных операций, лежащих в основе чтения; овладев ими, ребенок впоследствии зачитает гораздо лучше. Желательно проводить их ежедневно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максимальная продолжительность занятия – 30 минут, минимальная – 5-10 минут.</w:t>
      </w:r>
    </w:p>
    <w:p w:rsidR="00525B19" w:rsidRDefault="00525B19">
      <w:pPr>
        <w:rPr>
          <w:rFonts w:ascii="Times New Roman" w:hAnsi="Times New Roman" w:cs="Times New Roman"/>
          <w:sz w:val="24"/>
          <w:szCs w:val="24"/>
        </w:rPr>
      </w:pPr>
    </w:p>
    <w:p w:rsidR="0094552C" w:rsidRDefault="0094552C" w:rsidP="00945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52C">
        <w:rPr>
          <w:rFonts w:ascii="Times New Roman" w:hAnsi="Times New Roman" w:cs="Times New Roman"/>
          <w:i/>
          <w:sz w:val="24"/>
          <w:szCs w:val="24"/>
        </w:rPr>
        <w:lastRenderedPageBreak/>
        <w:t>Комплекс упражнений для совершенствования навыка чтения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B19" w:rsidRPr="00525B19" w:rsidRDefault="00525B19" w:rsidP="008C04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FF7">
        <w:rPr>
          <w:rFonts w:ascii="Times New Roman" w:hAnsi="Times New Roman" w:cs="Times New Roman"/>
          <w:i/>
          <w:sz w:val="24"/>
          <w:szCs w:val="24"/>
        </w:rPr>
        <w:t xml:space="preserve">Чтение </w:t>
      </w:r>
      <w:proofErr w:type="gramStart"/>
      <w:r w:rsidRPr="00292FF7">
        <w:rPr>
          <w:rFonts w:ascii="Times New Roman" w:hAnsi="Times New Roman" w:cs="Times New Roman"/>
          <w:i/>
          <w:sz w:val="24"/>
          <w:szCs w:val="24"/>
        </w:rPr>
        <w:t>строчек</w:t>
      </w:r>
      <w:proofErr w:type="gramEnd"/>
      <w:r w:rsidRPr="00292FF7">
        <w:rPr>
          <w:rFonts w:ascii="Times New Roman" w:hAnsi="Times New Roman" w:cs="Times New Roman"/>
          <w:i/>
          <w:sz w:val="24"/>
          <w:szCs w:val="24"/>
        </w:rPr>
        <w:t xml:space="preserve"> наоборот по буквам</w:t>
      </w:r>
    </w:p>
    <w:p w:rsidR="00525B19" w:rsidRDefault="00525B19" w:rsidP="008C04B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Написанное прочитывается справа налево так, что каждое слово, начиная с последнего, озвучивается по буквам в обратном порядке. Это упражнение развивает способность строго побуквенного анализа каждого слова. Прогнозирование полностью исключается.</w:t>
      </w:r>
    </w:p>
    <w:p w:rsidR="00292FF7" w:rsidRPr="00292FF7" w:rsidRDefault="00525B19" w:rsidP="008C04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FF7">
        <w:rPr>
          <w:rFonts w:ascii="Times New Roman" w:hAnsi="Times New Roman" w:cs="Times New Roman"/>
          <w:i/>
          <w:sz w:val="24"/>
          <w:szCs w:val="24"/>
        </w:rPr>
        <w:t>Чтение только со второй половины слов</w:t>
      </w:r>
    </w:p>
    <w:p w:rsidR="00292FF7" w:rsidRDefault="00525B19" w:rsidP="008C04B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525B19">
        <w:rPr>
          <w:rFonts w:ascii="Times New Roman" w:hAnsi="Times New Roman" w:cs="Times New Roman"/>
          <w:sz w:val="24"/>
          <w:szCs w:val="24"/>
        </w:rPr>
        <w:t>При чтении игнорируется первая половина каждого слова и озвучивается только последняя; для данного названия:</w:t>
      </w:r>
    </w:p>
    <w:p w:rsidR="00525B19" w:rsidRDefault="00525B19" w:rsidP="008C04B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525B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25B19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525B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2FF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25B1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25B19">
        <w:rPr>
          <w:rFonts w:ascii="Times New Roman" w:hAnsi="Times New Roman" w:cs="Times New Roman"/>
          <w:sz w:val="24"/>
          <w:szCs w:val="24"/>
        </w:rPr>
        <w:t>ько</w:t>
      </w:r>
      <w:proofErr w:type="spellEnd"/>
      <w:r w:rsidRPr="00525B19">
        <w:rPr>
          <w:rFonts w:ascii="Times New Roman" w:hAnsi="Times New Roman" w:cs="Times New Roman"/>
          <w:sz w:val="24"/>
          <w:szCs w:val="24"/>
        </w:rPr>
        <w:t xml:space="preserve"> </w:t>
      </w:r>
      <w:r w:rsidR="00292FF7">
        <w:rPr>
          <w:rFonts w:ascii="Times New Roman" w:hAnsi="Times New Roman" w:cs="Times New Roman"/>
          <w:sz w:val="24"/>
          <w:szCs w:val="24"/>
        </w:rPr>
        <w:t>-</w:t>
      </w:r>
      <w:r w:rsidRPr="00525B19">
        <w:rPr>
          <w:rFonts w:ascii="Times New Roman" w:hAnsi="Times New Roman" w:cs="Times New Roman"/>
          <w:sz w:val="24"/>
          <w:szCs w:val="24"/>
        </w:rPr>
        <w:t>рой</w:t>
      </w:r>
      <w:r w:rsidR="00292FF7" w:rsidRPr="00292FF7">
        <w:rPr>
          <w:rFonts w:ascii="Times New Roman" w:hAnsi="Times New Roman" w:cs="Times New Roman"/>
          <w:sz w:val="24"/>
          <w:szCs w:val="24"/>
        </w:rPr>
        <w:t xml:space="preserve"> </w:t>
      </w:r>
      <w:r w:rsidR="00292FF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92FF7">
        <w:rPr>
          <w:rFonts w:ascii="Times New Roman" w:hAnsi="Times New Roman" w:cs="Times New Roman"/>
          <w:sz w:val="24"/>
          <w:szCs w:val="24"/>
        </w:rPr>
        <w:t>вины-ов</w:t>
      </w:r>
      <w:proofErr w:type="spellEnd"/>
      <w:r w:rsidR="00292FF7">
        <w:rPr>
          <w:rFonts w:ascii="Times New Roman" w:hAnsi="Times New Roman" w:cs="Times New Roman"/>
          <w:sz w:val="24"/>
          <w:szCs w:val="24"/>
        </w:rPr>
        <w:t>; мысленная линия раздела проходит примерно посередине слова, абсолютная точность необязательна.</w:t>
      </w:r>
    </w:p>
    <w:p w:rsidR="00292FF7" w:rsidRPr="008C04BD" w:rsidRDefault="00292FF7" w:rsidP="008C04B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8C04BD">
        <w:rPr>
          <w:rFonts w:ascii="Times New Roman" w:hAnsi="Times New Roman" w:cs="Times New Roman"/>
          <w:sz w:val="24"/>
          <w:szCs w:val="24"/>
        </w:rPr>
        <w:t xml:space="preserve"> </w:t>
      </w:r>
      <w:r w:rsidRPr="008C04BD">
        <w:rPr>
          <w:rFonts w:ascii="Times New Roman" w:hAnsi="Times New Roman" w:cs="Times New Roman"/>
          <w:i/>
          <w:sz w:val="24"/>
          <w:szCs w:val="24"/>
        </w:rPr>
        <w:t>Чтение пунктирно написанных слов</w:t>
      </w:r>
    </w:p>
    <w:p w:rsidR="00292FF7" w:rsidRDefault="00292FF7" w:rsidP="008C04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04BD">
        <w:rPr>
          <w:rFonts w:ascii="Times New Roman" w:hAnsi="Times New Roman" w:cs="Times New Roman"/>
          <w:sz w:val="24"/>
          <w:szCs w:val="24"/>
        </w:rPr>
        <w:t>Предлагаются карточки со словами, буквы в которых написаны не полностью, а с отсутствием некоторых частей, одн</w:t>
      </w:r>
      <w:r w:rsidR="008C04BD" w:rsidRPr="008C04BD">
        <w:rPr>
          <w:rFonts w:ascii="Times New Roman" w:hAnsi="Times New Roman" w:cs="Times New Roman"/>
          <w:sz w:val="24"/>
          <w:szCs w:val="24"/>
        </w:rPr>
        <w:t>а</w:t>
      </w:r>
      <w:r w:rsidRPr="008C04BD">
        <w:rPr>
          <w:rFonts w:ascii="Times New Roman" w:hAnsi="Times New Roman" w:cs="Times New Roman"/>
          <w:sz w:val="24"/>
          <w:szCs w:val="24"/>
        </w:rPr>
        <w:t>ко так,</w:t>
      </w:r>
      <w:r w:rsidR="008C04BD" w:rsidRPr="008C04BD">
        <w:rPr>
          <w:rFonts w:ascii="Times New Roman" w:hAnsi="Times New Roman" w:cs="Times New Roman"/>
          <w:sz w:val="24"/>
          <w:szCs w:val="24"/>
        </w:rPr>
        <w:t xml:space="preserve"> </w:t>
      </w:r>
      <w:r w:rsidRPr="008C04BD">
        <w:rPr>
          <w:rFonts w:ascii="Times New Roman" w:hAnsi="Times New Roman" w:cs="Times New Roman"/>
          <w:sz w:val="24"/>
          <w:szCs w:val="24"/>
        </w:rPr>
        <w:t>чтобы сохранялась однозначность</w:t>
      </w:r>
      <w:r w:rsidR="008C04BD" w:rsidRPr="008C04BD">
        <w:rPr>
          <w:rFonts w:ascii="Times New Roman" w:hAnsi="Times New Roman" w:cs="Times New Roman"/>
          <w:sz w:val="24"/>
          <w:szCs w:val="24"/>
        </w:rPr>
        <w:t xml:space="preserve"> </w:t>
      </w:r>
      <w:r w:rsidRPr="008C04BD">
        <w:rPr>
          <w:rFonts w:ascii="Times New Roman" w:hAnsi="Times New Roman" w:cs="Times New Roman"/>
          <w:sz w:val="24"/>
          <w:szCs w:val="24"/>
        </w:rPr>
        <w:t>их прочтения.</w:t>
      </w:r>
    </w:p>
    <w:p w:rsidR="008C04BD" w:rsidRPr="008607E5" w:rsidRDefault="008C04BD" w:rsidP="008607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7E5">
        <w:rPr>
          <w:rFonts w:ascii="Times New Roman" w:hAnsi="Times New Roman" w:cs="Times New Roman"/>
          <w:i/>
          <w:sz w:val="24"/>
          <w:szCs w:val="24"/>
        </w:rPr>
        <w:t>Чтение строчек с прикрытой верхней половиной</w:t>
      </w:r>
    </w:p>
    <w:p w:rsidR="008C04BD" w:rsidRDefault="008C04BD" w:rsidP="008C04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Чистый лист накладывается на текст так, чтоб верхняя часть строчки была прикрыта, а нижняя открыта. Читать надо только по нижним частям букв. После того как первая строчка прочтена, чистый ли</w:t>
      </w:r>
      <w:proofErr w:type="gramStart"/>
      <w:r>
        <w:rPr>
          <w:rFonts w:ascii="Times New Roman" w:hAnsi="Times New Roman" w:cs="Times New Roman"/>
          <w:sz w:val="24"/>
          <w:szCs w:val="24"/>
        </w:rPr>
        <w:t>ст сдв</w:t>
      </w:r>
      <w:proofErr w:type="gramEnd"/>
      <w:r>
        <w:rPr>
          <w:rFonts w:ascii="Times New Roman" w:hAnsi="Times New Roman" w:cs="Times New Roman"/>
          <w:sz w:val="24"/>
          <w:szCs w:val="24"/>
        </w:rPr>
        <w:t>игается вниз, прикрывая верхнюю половину строчки. Это упражнение формирует сильную игровую мотивацию, требующую быстрого прочтения.</w:t>
      </w:r>
    </w:p>
    <w:p w:rsidR="008C04BD" w:rsidRPr="008607E5" w:rsidRDefault="008C04BD" w:rsidP="008607E5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8607E5">
        <w:rPr>
          <w:rFonts w:ascii="Times New Roman" w:hAnsi="Times New Roman" w:cs="Times New Roman"/>
          <w:i/>
          <w:sz w:val="24"/>
          <w:szCs w:val="24"/>
        </w:rPr>
        <w:t>Поиск в тексте заданных слов</w:t>
      </w:r>
    </w:p>
    <w:p w:rsidR="008C04BD" w:rsidRDefault="008C04BD" w:rsidP="00C84C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Задаются одно-три слова, которые ребенок должен как можно быстрее найти в тексте. </w:t>
      </w:r>
      <w:r w:rsidR="00C84C98">
        <w:rPr>
          <w:rFonts w:ascii="Times New Roman" w:hAnsi="Times New Roman" w:cs="Times New Roman"/>
          <w:sz w:val="24"/>
          <w:szCs w:val="24"/>
        </w:rPr>
        <w:t>Вначале эти слова предъявляются зрительно, в дальнейшем – на слух. Желательно, чтобы эти слова встречались в тексте как можно больше раз. Это упражнение формирует способность схватывать целостные образы слов и опираться на них в задаче поиска, развивает словесную память.</w:t>
      </w:r>
    </w:p>
    <w:p w:rsidR="00C84C98" w:rsidRPr="008607E5" w:rsidRDefault="00C84C98" w:rsidP="008607E5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8607E5">
        <w:rPr>
          <w:rFonts w:ascii="Times New Roman" w:hAnsi="Times New Roman" w:cs="Times New Roman"/>
          <w:i/>
          <w:sz w:val="24"/>
          <w:szCs w:val="24"/>
        </w:rPr>
        <w:t>Восполнение пропусков слов в предложении с подсказкой некоторых букв</w:t>
      </w:r>
    </w:p>
    <w:p w:rsidR="00C84C98" w:rsidRDefault="00C84C98" w:rsidP="00C84C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Пропущенное слово подсказывается несколькими буквами, однозначно его определяющими. Это упражнение развивает способность одновременно сочетать выдвижение смысловых гипотез со строгим побуквенным анализом.</w:t>
      </w:r>
    </w:p>
    <w:p w:rsidR="00C84C98" w:rsidRDefault="008607E5" w:rsidP="008607E5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8607E5">
        <w:rPr>
          <w:rFonts w:ascii="Times New Roman" w:hAnsi="Times New Roman" w:cs="Times New Roman"/>
          <w:i/>
          <w:sz w:val="24"/>
          <w:szCs w:val="24"/>
        </w:rPr>
        <w:t>Чтение текста через слово</w:t>
      </w:r>
    </w:p>
    <w:p w:rsidR="008607E5" w:rsidRDefault="008607E5" w:rsidP="008607E5">
      <w:pPr>
        <w:pStyle w:val="a3"/>
        <w:rPr>
          <w:rFonts w:ascii="Times New Roman" w:hAnsi="Times New Roman" w:cs="Times New Roman"/>
          <w:sz w:val="24"/>
          <w:szCs w:val="24"/>
        </w:rPr>
      </w:pPr>
      <w:r w:rsidRPr="008607E5">
        <w:rPr>
          <w:rFonts w:ascii="Times New Roman" w:hAnsi="Times New Roman" w:cs="Times New Roman"/>
          <w:sz w:val="24"/>
          <w:szCs w:val="24"/>
        </w:rPr>
        <w:t>Читать следует не как обычно</w:t>
      </w:r>
      <w:proofErr w:type="gramStart"/>
      <w:r w:rsidRPr="008607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07E5">
        <w:rPr>
          <w:rFonts w:ascii="Times New Roman" w:hAnsi="Times New Roman" w:cs="Times New Roman"/>
          <w:sz w:val="24"/>
          <w:szCs w:val="24"/>
        </w:rPr>
        <w:t xml:space="preserve">а перескакивая через каждое второе слово. Это упражнение вносит разнообразие в процесс чтения, создает ощущение быстроты, усиливает произвольное внимание и способствует развитию </w:t>
      </w:r>
      <w:proofErr w:type="spellStart"/>
      <w:r w:rsidRPr="008607E5">
        <w:rPr>
          <w:rFonts w:ascii="Times New Roman" w:hAnsi="Times New Roman" w:cs="Times New Roman"/>
          <w:sz w:val="24"/>
          <w:szCs w:val="24"/>
        </w:rPr>
        <w:t>глазодвигательной</w:t>
      </w:r>
      <w:proofErr w:type="spellEnd"/>
      <w:r w:rsidRPr="008607E5">
        <w:rPr>
          <w:rFonts w:ascii="Times New Roman" w:hAnsi="Times New Roman" w:cs="Times New Roman"/>
          <w:sz w:val="24"/>
          <w:szCs w:val="24"/>
        </w:rPr>
        <w:t xml:space="preserve"> активности ребенка.</w:t>
      </w:r>
    </w:p>
    <w:p w:rsidR="008607E5" w:rsidRDefault="008607E5" w:rsidP="008607E5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8607E5">
        <w:rPr>
          <w:rFonts w:ascii="Times New Roman" w:hAnsi="Times New Roman" w:cs="Times New Roman"/>
          <w:i/>
          <w:sz w:val="24"/>
          <w:szCs w:val="24"/>
        </w:rPr>
        <w:t>Быстрое многократное произнесение предложений</w:t>
      </w:r>
    </w:p>
    <w:p w:rsidR="008607E5" w:rsidRDefault="008607E5" w:rsidP="008607E5">
      <w:pPr>
        <w:pStyle w:val="a3"/>
        <w:rPr>
          <w:rFonts w:ascii="Times New Roman" w:hAnsi="Times New Roman" w:cs="Times New Roman"/>
          <w:sz w:val="24"/>
          <w:szCs w:val="24"/>
        </w:rPr>
      </w:pPr>
      <w:r w:rsidRPr="004543B9">
        <w:rPr>
          <w:rFonts w:ascii="Times New Roman" w:hAnsi="Times New Roman" w:cs="Times New Roman"/>
          <w:sz w:val="24"/>
          <w:szCs w:val="24"/>
        </w:rPr>
        <w:t>Ребенку дается предложение или строфа стихотворения и рекомендуется много раз подряд произносить ее вслух, без пауз и как можно быстрее</w:t>
      </w:r>
      <w:r w:rsidR="004543B9" w:rsidRPr="004543B9">
        <w:rPr>
          <w:rFonts w:ascii="Times New Roman" w:hAnsi="Times New Roman" w:cs="Times New Roman"/>
          <w:sz w:val="24"/>
          <w:szCs w:val="24"/>
        </w:rPr>
        <w:t xml:space="preserve">. Это упражнение развивает и тренирует </w:t>
      </w:r>
      <w:proofErr w:type="spellStart"/>
      <w:r w:rsidR="004543B9" w:rsidRPr="004543B9">
        <w:rPr>
          <w:rFonts w:ascii="Times New Roman" w:hAnsi="Times New Roman" w:cs="Times New Roman"/>
          <w:sz w:val="24"/>
          <w:szCs w:val="24"/>
        </w:rPr>
        <w:t>речедвигательные</w:t>
      </w:r>
      <w:proofErr w:type="spellEnd"/>
      <w:r w:rsidR="004543B9" w:rsidRPr="004543B9">
        <w:rPr>
          <w:rFonts w:ascii="Times New Roman" w:hAnsi="Times New Roman" w:cs="Times New Roman"/>
          <w:sz w:val="24"/>
          <w:szCs w:val="24"/>
        </w:rPr>
        <w:t xml:space="preserve"> операции чтения, формирует возможность их гладкого протекания в быстром темпе.</w:t>
      </w:r>
    </w:p>
    <w:p w:rsidR="004543B9" w:rsidRDefault="004543B9" w:rsidP="008607E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Эксперименты, проводимые за последние годы, показали, что быстрое чтение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активизирует процессы мышления и 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одним из средств совершенствования учебного процесса для самых различных уровней обучения.</w:t>
      </w:r>
    </w:p>
    <w:p w:rsidR="00603E4B" w:rsidRPr="00603E4B" w:rsidRDefault="00603E4B" w:rsidP="008607E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03E4B" w:rsidRPr="00603E4B" w:rsidRDefault="00603E4B" w:rsidP="00603E4B">
      <w:pPr>
        <w:shd w:val="clear" w:color="auto" w:fill="FFFFFF"/>
        <w:spacing w:after="0" w:line="16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Список литературы</w:t>
      </w:r>
    </w:p>
    <w:p w:rsidR="00603E4B" w:rsidRPr="00603E4B" w:rsidRDefault="00603E4B" w:rsidP="0060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4B"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  <w:br/>
      </w:r>
    </w:p>
    <w:p w:rsidR="00603E4B" w:rsidRPr="00603E4B" w:rsidRDefault="00603E4B" w:rsidP="00603E4B">
      <w:pPr>
        <w:shd w:val="clear" w:color="auto" w:fill="FFFFFF"/>
        <w:spacing w:after="168" w:line="1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60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Климанова Л. Обучение чтению в начальных классах. // Школа, 2007.</w:t>
      </w:r>
    </w:p>
    <w:p w:rsidR="00603E4B" w:rsidRPr="00603E4B" w:rsidRDefault="00603E4B" w:rsidP="00603E4B">
      <w:pPr>
        <w:shd w:val="clear" w:color="auto" w:fill="FFFFFF"/>
        <w:spacing w:after="168" w:line="1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0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Львов М.Р., Горецкий В.Г., </w:t>
      </w:r>
      <w:proofErr w:type="spellStart"/>
      <w:r w:rsidRPr="0060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Сосновская</w:t>
      </w:r>
      <w:proofErr w:type="spellEnd"/>
      <w:r w:rsidRPr="0060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Методика преподавания русского языка в начальных классах. - М.: 2000.</w:t>
      </w:r>
    </w:p>
    <w:p w:rsidR="00603E4B" w:rsidRPr="00603E4B" w:rsidRDefault="00603E4B" w:rsidP="00603E4B">
      <w:pPr>
        <w:shd w:val="clear" w:color="auto" w:fill="FFFFFF"/>
        <w:spacing w:after="168" w:line="1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60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Оморокова</w:t>
      </w:r>
      <w:proofErr w:type="spellEnd"/>
      <w:r w:rsidRPr="0060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 Совершенствование чтения младших школьников - М.: 2003.</w:t>
      </w:r>
    </w:p>
    <w:p w:rsidR="00603E4B" w:rsidRPr="00603E4B" w:rsidRDefault="00603E4B" w:rsidP="00603E4B">
      <w:pPr>
        <w:shd w:val="clear" w:color="auto" w:fill="FFFFFF"/>
        <w:spacing w:after="168" w:line="1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60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Васильева М.С., </w:t>
      </w:r>
      <w:proofErr w:type="spellStart"/>
      <w:r w:rsidRPr="0060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Оморокова</w:t>
      </w:r>
      <w:proofErr w:type="spellEnd"/>
      <w:r w:rsidRPr="0060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М.И., </w:t>
      </w:r>
      <w:proofErr w:type="spellStart"/>
      <w:r w:rsidRPr="0060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Светловская</w:t>
      </w:r>
      <w:proofErr w:type="spellEnd"/>
      <w:r w:rsidRPr="00603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актуальные проблемы обучения чтению в начальных классах. - К., Педагогика, 2003.</w:t>
      </w:r>
    </w:p>
    <w:p w:rsidR="008C04BD" w:rsidRPr="00603E4B" w:rsidRDefault="008C04BD" w:rsidP="00292FF7">
      <w:pPr>
        <w:rPr>
          <w:rFonts w:ascii="Times New Roman" w:hAnsi="Times New Roman" w:cs="Times New Roman"/>
          <w:sz w:val="24"/>
          <w:szCs w:val="24"/>
        </w:rPr>
      </w:pPr>
    </w:p>
    <w:p w:rsidR="00525B19" w:rsidRPr="00525B19" w:rsidRDefault="00525B19" w:rsidP="0094552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D11B4" w:rsidRPr="003D7629" w:rsidRDefault="009D11B4">
      <w:pPr>
        <w:rPr>
          <w:rFonts w:ascii="Times New Roman" w:hAnsi="Times New Roman" w:cs="Times New Roman"/>
          <w:sz w:val="24"/>
          <w:szCs w:val="24"/>
        </w:rPr>
      </w:pPr>
    </w:p>
    <w:p w:rsidR="000976B4" w:rsidRDefault="000976B4"/>
    <w:sectPr w:rsidR="000976B4" w:rsidSect="0089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3A7"/>
    <w:multiLevelType w:val="hybridMultilevel"/>
    <w:tmpl w:val="B756E58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56C8"/>
    <w:multiLevelType w:val="hybridMultilevel"/>
    <w:tmpl w:val="8C3C55F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389E"/>
    <w:multiLevelType w:val="hybridMultilevel"/>
    <w:tmpl w:val="7FBCE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133DE"/>
    <w:multiLevelType w:val="hybridMultilevel"/>
    <w:tmpl w:val="3F04C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E60AB"/>
    <w:multiLevelType w:val="hybridMultilevel"/>
    <w:tmpl w:val="BAD2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976B4"/>
    <w:rsid w:val="000976B4"/>
    <w:rsid w:val="001300AD"/>
    <w:rsid w:val="00167027"/>
    <w:rsid w:val="00292FF7"/>
    <w:rsid w:val="00376091"/>
    <w:rsid w:val="003D7629"/>
    <w:rsid w:val="004543B9"/>
    <w:rsid w:val="004A78B5"/>
    <w:rsid w:val="00525B19"/>
    <w:rsid w:val="00603E4B"/>
    <w:rsid w:val="008607E5"/>
    <w:rsid w:val="00891752"/>
    <w:rsid w:val="008C04BD"/>
    <w:rsid w:val="0094552C"/>
    <w:rsid w:val="009D11B4"/>
    <w:rsid w:val="00C84C98"/>
    <w:rsid w:val="00D42472"/>
    <w:rsid w:val="00F4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B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2014-05-02T19:32:00Z</dcterms:created>
  <dcterms:modified xsi:type="dcterms:W3CDTF">2014-05-07T17:36:00Z</dcterms:modified>
</cp:coreProperties>
</file>