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F9" w:rsidRPr="004141F9" w:rsidRDefault="004141F9" w:rsidP="00414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</w:rPr>
      </w:pPr>
      <w:r w:rsidRPr="004141F9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</w:rPr>
        <w:t>План программа</w:t>
      </w:r>
    </w:p>
    <w:p w:rsidR="004141F9" w:rsidRPr="00422243" w:rsidRDefault="004141F9" w:rsidP="00414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</w:rPr>
      </w:pPr>
      <w:r w:rsidRPr="00422243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</w:rPr>
        <w:t xml:space="preserve">" </w:t>
      </w:r>
      <w:r w:rsidRPr="00422243">
        <w:rPr>
          <w:rFonts w:ascii="Times New Roman" w:eastAsia="Times New Roman" w:hAnsi="Times New Roman" w:cs="Times New Roman"/>
          <w:b/>
          <w:i/>
          <w:iCs/>
          <w:color w:val="00B050"/>
          <w:sz w:val="40"/>
          <w:szCs w:val="40"/>
        </w:rPr>
        <w:t>Раз</w:t>
      </w:r>
      <w:r w:rsidRPr="00422243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</w:rPr>
        <w:t>в</w:t>
      </w:r>
      <w:r w:rsidRPr="00422243">
        <w:rPr>
          <w:rFonts w:ascii="Times New Roman" w:eastAsia="Times New Roman" w:hAnsi="Times New Roman" w:cs="Times New Roman"/>
          <w:b/>
          <w:i/>
          <w:iCs/>
          <w:color w:val="00B050"/>
          <w:sz w:val="40"/>
          <w:szCs w:val="40"/>
        </w:rPr>
        <w:t>ивай</w:t>
      </w:r>
      <w:r w:rsidRPr="00422243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</w:rPr>
        <w:t>-</w:t>
      </w:r>
      <w:r w:rsidRPr="00422243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</w:rPr>
        <w:t>ка</w:t>
      </w:r>
      <w:r w:rsidRPr="00422243">
        <w:rPr>
          <w:rFonts w:ascii="Times New Roman" w:eastAsia="Times New Roman" w:hAnsi="Times New Roman" w:cs="Times New Roman"/>
          <w:b/>
          <w:i/>
          <w:iCs/>
          <w:color w:val="7030A0"/>
          <w:sz w:val="40"/>
          <w:szCs w:val="40"/>
        </w:rPr>
        <w:t>"</w:t>
      </w:r>
      <w:r w:rsidRPr="00422243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</w:rPr>
        <w:t xml:space="preserve"> </w:t>
      </w:r>
    </w:p>
    <w:p w:rsidR="007B05D2" w:rsidRPr="00422243" w:rsidRDefault="004141F9" w:rsidP="004141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42224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развития творческих способностей детей старшего дошкольного возраста с использованием нетрадиционных приемов обучения.</w:t>
      </w:r>
    </w:p>
    <w:tbl>
      <w:tblPr>
        <w:tblStyle w:val="a3"/>
        <w:tblW w:w="9691" w:type="dxa"/>
        <w:tblLook w:val="04A0"/>
      </w:tblPr>
      <w:tblGrid>
        <w:gridCol w:w="1401"/>
        <w:gridCol w:w="8290"/>
      </w:tblGrid>
      <w:tr w:rsidR="007B05D2" w:rsidRPr="001B05A0" w:rsidTr="00AF1BF7">
        <w:trPr>
          <w:trHeight w:val="70"/>
        </w:trPr>
        <w:tc>
          <w:tcPr>
            <w:tcW w:w="1401" w:type="dxa"/>
          </w:tcPr>
          <w:p w:rsidR="007B05D2" w:rsidRPr="001B05A0" w:rsidRDefault="007B05D2" w:rsidP="00422243">
            <w:pPr>
              <w:shd w:val="clear" w:color="auto" w:fill="92D050"/>
              <w:spacing w:before="24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>Ноябрь</w:t>
            </w:r>
          </w:p>
        </w:tc>
        <w:tc>
          <w:tcPr>
            <w:tcW w:w="8290" w:type="dxa"/>
          </w:tcPr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Тема 1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>. «Сила природы. Море»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Творческий замысел: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морская стихия без границ, волны, шторм.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Цель: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учить создавать живописную композицию, под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бирать краски и способы наложения мазков для переда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 xml:space="preserve">чи состояния шторма; развивать ассоциативное мышление (создание 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образа бушующего моря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на основе прослу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шанных музыкальных фрагментов Н. Римского-Корсакова, М. Чюрлениса).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Материалы: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гуашь, бумага, целлофановые пакеты, губка, зубная щетка.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Техника выполнения: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1. 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Для выполнения задания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предлагаем детям вспом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нить технические приемы, уже знакомые им по предыду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щим работам, — монотипию, цветовую заливку по сырому, технику раздельного мазка. Затем необходимо опреде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лить цветовой строй рисунков и выбрать краски, наибо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лее подходящие для данной темы. Необходимо обратить внимание детей на способы изображения волн, вспом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нить, какие линии помогают передать волнение моря.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Для большей выразительности при рисовании волн можно предложить детям дополнить рисунок эффектны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 xml:space="preserve">ми завершающими приемами: </w:t>
            </w:r>
            <w:proofErr w:type="gram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на</w:t>
            </w:r>
            <w:proofErr w:type="gram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брызг</w:t>
            </w:r>
            <w:proofErr w:type="gram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, печатание цел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 xml:space="preserve">лофаном, губкой. Техника </w:t>
            </w:r>
            <w:proofErr w:type="spell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набрызга</w:t>
            </w:r>
            <w:proofErr w:type="spell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проста: для этого понадобится зубная щетка, палочка или кисть. На щет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ку набираем краску и, наклонив над рисунком, прово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дим палочкой по щетке. Важно усвоить: движение па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лочкой по щетке должно быть направлено к себе, а не на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оборот. В результате получаются легкие капельки, создающие эффект морских соленых брызг. Дополнить этот прием можем простым печатанием губкой или целлофа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ном. Такие упражнения дают возможность эксперимен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тировать с материалом, развивают творчество.</w:t>
            </w:r>
          </w:p>
        </w:tc>
      </w:tr>
      <w:tr w:rsidR="007B05D2" w:rsidRPr="001B05A0" w:rsidTr="00AF1BF7">
        <w:trPr>
          <w:trHeight w:val="3397"/>
        </w:trPr>
        <w:tc>
          <w:tcPr>
            <w:tcW w:w="1401" w:type="dxa"/>
          </w:tcPr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290" w:type="dxa"/>
          </w:tcPr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Тема 2.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В подводном царстве</w:t>
            </w:r>
          </w:p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Творческий замысел: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морские глубины.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Цель: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учить создавать творческую композицию, пе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редающую состояние и атмосферу подводного царства, сказочные образы на основе привычных форм с добавле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нием фантастических фрагментов.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Материалы: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гуашь, тушь, акварель, кисти, бумага.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Техника выполнения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Веселые кляксы с прорисовкой морских животных и рыб. Рисование кляксами — один из увлекательных способов детского творчества. Лист плотной бумаги сма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чиваем водой и наносим пятна краски. Краска, растека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 xml:space="preserve">ясь, приобретает самые причудливые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формы, в которых дети пытаются увидеть образы рыб, морских животных, причудливые заросли водорослей и пр. Работу можно раз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нообразить, используя для клякс не один цвет, а несколь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ко. Отыскав какой-нибудь образ, дети дорисовывают не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достающие линии.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Еще один способ поиска новых образов — путем со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ставления их из шаблонов</w:t>
            </w:r>
            <w:proofErr w:type="gram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:</w:t>
            </w:r>
            <w:proofErr w:type="gram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— разнообразных по форме, цвету. Это сродни кляксам, разница лишь в том, что де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тям предлагаем уже готовые разноцветные пятна причуд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ливой формы. Составлять из них фигурки зверей, рыб, растений также увлекательно, как и искать образ в рас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плывшемся пятне краски.</w:t>
            </w:r>
          </w:p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7B05D2" w:rsidRPr="001B05A0" w:rsidTr="00AF1BF7">
        <w:trPr>
          <w:trHeight w:val="84"/>
        </w:trPr>
        <w:tc>
          <w:tcPr>
            <w:tcW w:w="1401" w:type="dxa"/>
          </w:tcPr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290" w:type="dxa"/>
          </w:tcPr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Тема 3.</w:t>
            </w:r>
            <w:r w:rsidRPr="001B05A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>«Сказочные морские обитатели»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Творческий замысел: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придумать своих морских рыб, ракушки, растения.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Цель: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закрепить умение детей работать по своему ху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дожественному замыслу, самостоятельно делать выбор в использовании материала, применять знакомые изоб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 xml:space="preserve">разительные техники: монотипию, </w:t>
            </w:r>
            <w:proofErr w:type="spell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кляксографию</w:t>
            </w:r>
            <w:proofErr w:type="spell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, ап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 xml:space="preserve">пликацию, </w:t>
            </w:r>
            <w:proofErr w:type="spell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набрызг</w:t>
            </w:r>
            <w:proofErr w:type="spell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, печатание.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Материалы: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гуашь, восковые мелки, пастель, уголь, акварель, кисти, цветная и белая бумага, стекло или пла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стик для отпечатков.</w:t>
            </w:r>
            <w:proofErr w:type="gramEnd"/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Техника выполнения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1 .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Первое занятие можно посвятить созданию цветно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го фона для композиции, приемам заливки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 </w:t>
            </w:r>
            <w:proofErr w:type="gram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сырому</w:t>
            </w:r>
            <w:proofErr w:type="gram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монотипии (оттиск со стекла), </w:t>
            </w:r>
            <w:proofErr w:type="spell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набрызга</w:t>
            </w:r>
            <w:proofErr w:type="spell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 цветной бумаге или печатания. Важно помочь детям определить, общий цветовой строй композиции и выбрать наиболее подходящие краски для фона.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Второе занятие посвящаем непосредственно созда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нию композиции — размещению на листе главных героев (придуманных на предыдущих занятиях рыб, зверей, растения, ракушки). Дети могут выполнять изображения сразу на одном листе, а могут создавать своих героев на отдельных листах. Затем вырезать и приклеивать их на фон, дополняя прорисовкой, если это необходимо.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7B05D2" w:rsidRPr="001B05A0" w:rsidTr="00AF1BF7">
        <w:trPr>
          <w:trHeight w:val="84"/>
        </w:trPr>
        <w:tc>
          <w:tcPr>
            <w:tcW w:w="1401" w:type="dxa"/>
          </w:tcPr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290" w:type="dxa"/>
          </w:tcPr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Тема 4.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«Хозяин подводного царства» 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Творческий замысел: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образ Морского царя. 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Цель: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вызвать у детей эмоциональный отклик на про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слушанный музыкальный фрагмент и предложить со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здать яркий выразительный образ на основе возникших ассоциаций.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Материалы: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по выбору ребенка — гуашь, масляная пастель, акварель, уголь, цветная и белая бумага.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Техника выполнения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Мимическая игра «Рамка настроений». Данное уп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 xml:space="preserve">ражнение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помогает сконцентрировать внимание ребен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ка на мимических изменениях лица при смене настрое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ния. Для игры понадобится рамка размером не менее 30x30 см. По очереди каждый участник игры показыва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ет в рамке любую мимическую гримасу, а дети пытают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ся назвать данное настроение.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Второй вариант — ведущий сам называет настроение, а ребенок пробует его изобразить. Данная игра помогает детям воочию увидеть разнообразие гримас и изменение формы глаз, искривление рта, подвижность бровей, из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менение овала лица. Расширяется словарный запас.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Графические наброски «Нарисуй настроение». Это задание плавно вытекает из предыдущего. Поиграв в «Рамку настроений», предлагаем детям зарисовать наи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более выразительные гримасы.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7B05D2" w:rsidRPr="001B05A0" w:rsidTr="00AF1BF7">
        <w:trPr>
          <w:trHeight w:val="84"/>
        </w:trPr>
        <w:tc>
          <w:tcPr>
            <w:tcW w:w="1401" w:type="dxa"/>
          </w:tcPr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>Декабрь</w:t>
            </w:r>
          </w:p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290" w:type="dxa"/>
          </w:tcPr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 xml:space="preserve">Тема 1. 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>«Карнавальные маски»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Творческий замысел: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стихия карнавала.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Цель: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учить создавать карнавальную маску сказоч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ных персонажей или фантастических вымышленных об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разов по замыслу ребенка.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Материалы: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по выбору ребенка — цветная бумага разной фактуры, толстые разноцветные нити, ленты, бу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сины, блестки, гуашь, кисти, фломастеры, ножницы, клей, скотч.</w:t>
            </w:r>
            <w:proofErr w:type="gramEnd"/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Техника выполнения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Игра «Собери карнавальные маски сказочных ге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роев из предложенных элементов». Для проведения дан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ной игры потребуется большая предварительная работа: необходимо заготовить основу для масок — простая мас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ка овальной формы с прорезями для глаз, рта или полу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маска с прорезями для глаз. Также потребуется приго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товить «парики» для масок — собранные пучками тол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стые нити для вязания, нарезанная длинной бахромой гофрированная бумага, лыко мочальное.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Для украшения масок и придания им праздничности пригодятся бантики, помпоны, поролоновые разноцвет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ные шарики, ленты, искусственные цветы и прочий ху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дожественный «мусор». Неплохо заготовить разного вида носы: поролоновые клоунские, длинные картонные, как у Буратино, разноцветные пластиковые из крышек от гуаши. Самое интересное и захватывающее действо — это составление маски из приготовленных деталей. Начать работу следует с подбора материалов, затем в соответ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ствии с выбранными деталями предлагаем детям раскра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сить основу маски красками, а затем собирать в единый образ. В конце занятия — веселое карнавальное дефиле.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Второй вариант выполнения маски не менее увле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кателен — декоративная роспись на плоской бумажной основе. Здесь необходимо познакомить детей с различ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ными вариантами масок. Наиболее знакомы детям кло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 xml:space="preserve">унские маски, также </w:t>
            </w:r>
            <w:proofErr w:type="gram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интересен</w:t>
            </w:r>
            <w:proofErr w:type="gram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боевой </w:t>
            </w:r>
            <w:proofErr w:type="spell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раскрас</w:t>
            </w:r>
            <w:proofErr w:type="spell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индейцев. Опираясь на эти образцы, детям легче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будет выполнять работу. Дополнить маски можно деталями из цветной и гофрированной бумаги. Это могут быть перья для индей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ца, головные уборы, волосы и пр.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7B05D2" w:rsidRPr="001B05A0" w:rsidTr="00AF1BF7">
        <w:trPr>
          <w:trHeight w:val="84"/>
        </w:trPr>
        <w:tc>
          <w:tcPr>
            <w:tcW w:w="1401" w:type="dxa"/>
          </w:tcPr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290" w:type="dxa"/>
          </w:tcPr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Тема 2. «Если  были бы у елочки ножки...»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 xml:space="preserve">Творческий замысел: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образ новогодней елки, наде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ленной качествами веселой девочки-плясуньи.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Цель: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учить создавать творческую композицию (по стихотворению К. Чуковского «Елка»).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 xml:space="preserve">Материалы: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гуашь, масляная пастель.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Методика проведения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Игра-упражнение «Придумай продолжение исто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рии старого чайника» с опорой на картинки-символы. В данной игре помогаем детям освоить приемы фантази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рования. Предлагаем наделить всем известный привыч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ный предмет несвойственными для него качествами: оживление чайника, появление у него лица, рук, ног, способности двигаться, говорить. Для облегчения зада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чи предлагаем детям опорные картинки — символы с изображением «оживленного чайника»: чайник спит в кровати, завтракает, одевается, катается на велосипеде и пр. Взрослый начинает рассказывать историю чайни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ка или целой семейки — папа-чайник, мама-чайник и их сынок, а затем предлагает детям продолжить рассказ.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2. 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Творческую работу начинаем с чтения стихотво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рения, затем предлагаем детям «оживить» маленькую елочку и нарисовать тот сюжет, какой им представ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ляется.</w:t>
            </w:r>
          </w:p>
        </w:tc>
      </w:tr>
      <w:tr w:rsidR="007B05D2" w:rsidRPr="001B05A0" w:rsidTr="00AF1BF7">
        <w:trPr>
          <w:trHeight w:val="2321"/>
        </w:trPr>
        <w:tc>
          <w:tcPr>
            <w:tcW w:w="1401" w:type="dxa"/>
          </w:tcPr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290" w:type="dxa"/>
          </w:tcPr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Тема 3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>. «Путешествие дела Мороза</w:t>
            </w: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>на праздник к детям»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Творческий замысел: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сюжетная композиция по за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данной теме.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Цель: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развивать умение детей создавать сюжетные композиции, развивать вариативность при создании сю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жетов.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Материалы: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по выбору детей.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Методика проведения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Составление рассказа о путешествии Деда Мороза. Для разыгрывания сюжетов можно использовать на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 xml:space="preserve">стольный театр. </w:t>
            </w:r>
            <w:proofErr w:type="gram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Важно разнообразие атрибутов и деко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раций: различные деревья, домики, терема, разнообраз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ный транспорт — автомобиль, вертолет, самолет, упряж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ка лошадей, оленей, собачья упряжка и пр.</w:t>
            </w:r>
            <w:proofErr w:type="gram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Выбор пер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сонажей должен быть достаточно обширен: животные, сказочные герои, снеговики, человечки.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Для занятия важен творческий настрой и предвкуше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ние праздника. Уместно будет использование музыки для создания настроения. Красочность и разнообразие при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готовленных атрибутов заинтересуют детей.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 предварительной беседе педагог вводит детей в тему занятия и предлагает придумать и разыграть свои сюже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 xml:space="preserve">ты. Составление рассказа может начать педагог, а затем дети по очереди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продолжают вести действие. Дети пере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ставляют персонажей и декорации по своему усмотрению и ведут рассказ. По ходу действия перед детьми предстают разные сюжетные композиции. Четко выстраиваются пер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сонажи и их окружение (деревья, дома). Педагог коррек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тирует расположение фигур, если это необходимо.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2. 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После того как будут разыграны все истории, де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ти выполняют графические зарисовки наиболее понра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вившихся вариантов. Можно предложить детям компо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зиционные пространственные схемы для построения ри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сунка.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7B05D2" w:rsidRPr="001B05A0" w:rsidTr="00AF1BF7">
        <w:trPr>
          <w:trHeight w:val="84"/>
        </w:trPr>
        <w:tc>
          <w:tcPr>
            <w:tcW w:w="1401" w:type="dxa"/>
          </w:tcPr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290" w:type="dxa"/>
          </w:tcPr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 xml:space="preserve">Тема 4. 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>«Путешествие дела Мороза на праздник к детям»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Творческий замысел: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иллюстрации к придуманным историям про Деда Мороза.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Цель: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закрепить умение передавать в рисунке свой замысел, выстраивать сюжетную композицию.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Материалы: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по выбору детей, тонированная бумага.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Методика проведения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Игра «Составь картину из предложенных фрагмен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тов и персонажей». Фактически данная игра дублирует разыгранные на предыдущем занятии «театральные» мизансцены. В данном случае она позволяет детям зак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репить полученные навыки составления композиций, поиграть на плоскости листа, переставляя нарисованные деревья, дома, терема и героев своей истории. Манипу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лируя плоскими фигурами, дети легче представляют свою композицию на листе.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Работу над композицией начинаем с расположения главных фигур, заранее определив размер изображения относительно листа. Когда главные герои займут свое почетное место на листе, располагаем необходимые по сюжету изображения: терем, деревья, снежные горки.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7B05D2" w:rsidRPr="001B05A0" w:rsidTr="00AF1BF7">
        <w:trPr>
          <w:trHeight w:val="84"/>
        </w:trPr>
        <w:tc>
          <w:tcPr>
            <w:tcW w:w="1401" w:type="dxa"/>
          </w:tcPr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>Январь</w:t>
            </w:r>
          </w:p>
        </w:tc>
        <w:tc>
          <w:tcPr>
            <w:tcW w:w="8290" w:type="dxa"/>
          </w:tcPr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Тема 1.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«Сюрпризы Нового года»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Творческий замысел: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новогодний коллаж (елка, иг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рушки, конфетти, подарки, маски, огоньки, гирлянды).</w:t>
            </w:r>
            <w:proofErr w:type="gramEnd"/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Цель: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познакомить детей с техникой коллажа; учить подбирать составляющие коллаж изображения соответ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ственно теме композиции, поощрять желание передавать эмоциональное состояние, настроение праздника, воз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никших ассоциаций после прослушивания музыкальных фрагментов: «Украшение и зажигание елки» из балета «Щелкунчик» П.И.Чайковского; закреплять умение пользоваться при создании коллажа различными изоб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разительными техниками (</w:t>
            </w:r>
            <w:proofErr w:type="spell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набрызг</w:t>
            </w:r>
            <w:proofErr w:type="spell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, печатание).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Материалы: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гуашь, кисти, поролоновые штампы, трафареты, а также вырезанные изображения елки, елоч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ных и плюшевых игрушек, свечей, подарков; конфетти, серпантин, блестки, бусины, маленькие коробочки, мел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 xml:space="preserve">кие игрушки, </w:t>
            </w:r>
            <w:proofErr w:type="spell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синтепон</w:t>
            </w:r>
            <w:proofErr w:type="spell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для изображения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снега, клей.</w:t>
            </w:r>
            <w:proofErr w:type="gramEnd"/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Техника выполнения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Знакомить детей с техникой коллажа (наклеива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ние). Показать несколько разных коллажей, рассказать о принципе создания таких работ, подборе предметов для составления коллажа. Предложить детям самим дать название рассмотренным коллажам. Затем обратить вни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мание детей на приготовленные к занятию материалы и самим определить тему данного занятия.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Педагог разъясняет, что очень часто художник сам готовит цветные листы бумаги для своих коллажей. На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 xml:space="preserve">поминает знакомые детям способы </w:t>
            </w:r>
            <w:proofErr w:type="spell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тонирования</w:t>
            </w:r>
            <w:proofErr w:type="spell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бумаги. Показ приемов </w:t>
            </w:r>
            <w:proofErr w:type="spell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набрызга</w:t>
            </w:r>
            <w:proofErr w:type="spell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, печатания. Когда бумага гото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ва, дети начинают подбирать картинки и предметы, про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буют составить композицию. Педагог предлагает там, где необходимо, допечатать изображения предметов через трафареты. Пока бумага высыхает, педагог ставит перед детьми проблему: как изобразить огоньки гирлянд или свеч, чтобы был эффект свечения. Для поиска решения обращаемся к цветовому лото.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3. </w:t>
            </w:r>
            <w:proofErr w:type="gram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Игровое упражнение «Яркие огни», изображение огней — светлое на темном фоне, темное на светлом.</w:t>
            </w:r>
            <w:proofErr w:type="gram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Дети должны подобрать такие сочетания цветов, чтобы они «светились». Дети по очереди выбирают цветные карточки, подходящие к различным фонам. Педагог корректирует выбор детей, помогает подобрать наибо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лее яркие варианты, объясняет эффект «свечения». Зна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комит с цветовым контрастом. Затем дети возвращают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ся к выполнению коллажей. Дополняют работу различными предметами, украшают, «зажигают» огоньки, что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бы создать настроение новогоднего праздника в своей работе.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7B05D2" w:rsidRPr="001B05A0" w:rsidTr="00AF1BF7">
        <w:trPr>
          <w:trHeight w:val="84"/>
        </w:trPr>
        <w:tc>
          <w:tcPr>
            <w:tcW w:w="1401" w:type="dxa"/>
          </w:tcPr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290" w:type="dxa"/>
          </w:tcPr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 xml:space="preserve">Тема 2. 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>«Зимнее окошко. Что я вижу за окном»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Творческий замысел: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творческая композиция с изоб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ражением пейзажа и натюрморта.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Цель: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учить построению сложной композиции; раз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вивать пространственное мышление; закреплять навы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ки применения разных изобразительных техник, умение создавать образ, передавать настроение семейного уюта и морозного дня за окном.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 xml:space="preserve">Материалы: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гуашь, пастель, цветная бумага, ножни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цы, клей.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Методика проведения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Для вхождения в тему целесообразно рассмотреть интерьер группы, окно и вид за окном, показать фото и художественные работы с подобной композицией. Пред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ложить детям выполнить композицию, где будут изоб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ражены и тепло комнаты, и зимняя стужа. Объяснить последовательность построения композиции, изобразить оконную раму, а затем вписывать в нее пейзаж и запол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нять интерьер комнаты возле окна.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Для цветовой прописки напоминаем об использовании различных техник: по </w:t>
            </w:r>
            <w:proofErr w:type="gram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сырому</w:t>
            </w:r>
            <w:proofErr w:type="gram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, печатание, коллаж.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Для того чтобы детям легче было изображать зим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нее окно, передавать ощущение зимней стужи, предла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гаем изобразить морозные узоры на окне. Для этого пред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лагаем на отдельном листе выполнить технические упражнения «Зимние узоры»: проведение тонких извили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стых линий, завитков кистью, выполнение узора на основе данных линий.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Прорисовка подоконника, рамы окна и того, что может быть рядом (штора, ваза с букетом, рыбка в банке на подоконнике, кот рядом с окном или на подоконнике.</w:t>
            </w:r>
            <w:proofErr w:type="gram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Для выполнения переднего плана композиции можно предложить детям некоторые детали интерьера выпол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нить в технике аппликации с прорисовкой.</w:t>
            </w:r>
          </w:p>
        </w:tc>
      </w:tr>
      <w:tr w:rsidR="007B05D2" w:rsidRPr="001B05A0" w:rsidTr="00AF1BF7">
        <w:trPr>
          <w:trHeight w:val="84"/>
        </w:trPr>
        <w:tc>
          <w:tcPr>
            <w:tcW w:w="1401" w:type="dxa"/>
          </w:tcPr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290" w:type="dxa"/>
          </w:tcPr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 xml:space="preserve">Тема 3. 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>«Мы снеговика слепить решили...»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Творческий замысел: </w:t>
            </w:r>
            <w:r w:rsidRPr="001B05A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творческая композиция по за</w:t>
            </w:r>
            <w:r w:rsidRPr="001B05A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softHyphen/>
              <w:t>мыслу.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Цель: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придумать динамичные варианты решения те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мы, использовать в рисунке разнообразие движений: ка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тит снежный ком, мастерит снеговика и т.д.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Материалы: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гуашь, кисти, поролон, цветная и белая бумага.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Техника выполнения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Для выполнения данной композиции — изображе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ние фигур в движении, — полезно провести игровое уп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ражнение «Веселые чел овечки» на составление фигур из палочек и изображение разных поз путем передвижения «палочных» ручек и ножек и изменения наклона тулови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ща. Зарисовка таких человечков помогает детям запом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нить смоделированные движения. Собрал человечка — зарисуй полученное движение.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2. 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Начиная работу в цвете и изображение пушистого снега, следует обратить внимание детей на уже знакомые технические приемы: сухая кисть, печатание поролоном, </w:t>
            </w:r>
            <w:proofErr w:type="spell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набрызг</w:t>
            </w:r>
            <w:proofErr w:type="spell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 Если необходимо, можно показать на отдель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 xml:space="preserve">ном листе (лучше синего или </w:t>
            </w:r>
            <w:proofErr w:type="spell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голубого</w:t>
            </w:r>
            <w:proofErr w:type="spell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цвета) эти приемы.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7B05D2" w:rsidRPr="001B05A0" w:rsidTr="00AF1BF7">
        <w:trPr>
          <w:trHeight w:val="84"/>
        </w:trPr>
        <w:tc>
          <w:tcPr>
            <w:tcW w:w="1401" w:type="dxa"/>
          </w:tcPr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>Февраль</w:t>
            </w:r>
          </w:p>
        </w:tc>
        <w:tc>
          <w:tcPr>
            <w:tcW w:w="8290" w:type="dxa"/>
          </w:tcPr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 xml:space="preserve">Тема </w:t>
            </w: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  <w:lang w:val="en-US"/>
              </w:rPr>
              <w:t>I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«О чем мечтает снеговик»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Творческий замысел: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творческая композиция по за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мыслу.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Цель: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развивать умение придумывать фантазийные варианты решения темы рисунка, моделировать образ, наделяя его новыми качествами, преобразовывая форму, цвет, фактуру.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Материалы: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по выбору ребенка — пастель, гуашь, фломастеры.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Техника выполнения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Для создания творческого настроения предлагаем детям тему живописной заливки: «Какого цвета снятся сны?» Беседуя и рассуждая на эту тему, дети подбирают краски для создания беспредметных композиций. Вы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полняют, используя знакомые техники. В дальнейшем этот лист может служить основой для творческой рабо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ты по данной теме.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2.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Пока предыдущий лист сохнет, предлагаем детям новое техническое упражнение: «Волшебная нить». На лист бумаги кладем пропитанную краской (тушью, гуа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шью) нить. Хорошо, если нить будет лежать не прямо, а змейкой, спиралью и т.д. Накрываем вторым листом и, крепко прижав листы, начинаем вытягивать нить. Нить оставляет на бумаге причудливые следы. Этот лист, так же как и первый, можно использовать как фон для выполнения работы.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7B05D2" w:rsidRPr="001B05A0" w:rsidTr="00AF1BF7">
        <w:trPr>
          <w:trHeight w:val="84"/>
        </w:trPr>
        <w:tc>
          <w:tcPr>
            <w:tcW w:w="1401" w:type="dxa"/>
          </w:tcPr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290" w:type="dxa"/>
          </w:tcPr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Тема </w:t>
            </w: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2.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«Закружила все вокруг Белая метелица»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Творческий замысел: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творческая композиция, пере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дающая состояние и атмосферу вьюги.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Цель: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развивать умение создавать образы сказочных персонажей на основе привычных образов с добавленн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ом фантастических фрагментов, передавая настроение музыкального произведения — «Вальс снежных хлопьев» из балета «Щелкунчик» П.И.Чайковского.</w:t>
            </w:r>
            <w:proofErr w:type="gramEnd"/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Материалы: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тонированная бумага, белила, тушь, па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стель.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Методика проведения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Прослушивание музыкального произведения «Вальс «нежных хлопьев» из балета «Щелкунчик» П.И. Чай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 xml:space="preserve">ковского. 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2. 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Линейные графические и живописные наброски бури, вьюги, вихря. Данная тема продолжает знакомство с характерными графическими линиями и штрихами. Прослушав музыкальные фрагменты, предлагаем детям передать свои ощущения мимикой, движениями рук, а затем попробовать изобразить линиями на листе бумаги свои эмоциональные ощущения, используя характер линий, нажим, толщину. Необходимо дать возможность поработать и графическими материалами (пастель), и живописными (гуашь). Предлагаем детям выстроить свои линии в определенный узор, используя завитки, снежинки, точки и т.д.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Разнообразить композицию можно введением в нее сказочных образов, созданных на основе знакомых птиц и зверей. Работу над сказочными образами предлагаем начать с зарисовки выбранного животного или птицы, а затем, смоделировать новый фантастический образ. Что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бы усилить выразительность линий в работе, животных и птиц следует изобразить в максимально динамических позах.</w:t>
            </w:r>
          </w:p>
        </w:tc>
      </w:tr>
      <w:tr w:rsidR="007B05D2" w:rsidRPr="001B05A0" w:rsidTr="00AF1BF7">
        <w:trPr>
          <w:trHeight w:val="84"/>
        </w:trPr>
        <w:tc>
          <w:tcPr>
            <w:tcW w:w="1401" w:type="dxa"/>
          </w:tcPr>
          <w:p w:rsidR="007B05D2" w:rsidRPr="001B05A0" w:rsidRDefault="007B05D2" w:rsidP="00422243">
            <w:pPr>
              <w:shd w:val="clear" w:color="auto" w:fill="92D0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290" w:type="dxa"/>
          </w:tcPr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 xml:space="preserve">Тема 3. </w:t>
            </w:r>
            <w:r w:rsidRPr="001B05A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>«Портрет Госпожи Метелицы»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Творческий замысел: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образ сказочного персонажа в холодной гамме.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>Цель:</w:t>
            </w:r>
            <w:r w:rsidRPr="001B05A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развивать умение создавать сказочный образ, передавая его выразительность с помощью цвета в соот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ветствии с замыслом (холодная цветовая гамма).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8"/>
                <w:szCs w:val="28"/>
              </w:rPr>
              <w:t xml:space="preserve">Материалы: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гуашь, пастель.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Методика проведения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1.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Знакомство с творчеством художников-пуантили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стов. Показ технических упражнений: выполнение ри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 xml:space="preserve">сунка точками, создание целостного изображения. Для выполнения упражнения используем </w:t>
            </w:r>
            <w:proofErr w:type="gram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тычки</w:t>
            </w:r>
            <w:proofErr w:type="gram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или средние щетинные кисти. Краска должна быть достаточно густой, чтобы точки не сливались между </w:t>
            </w:r>
            <w:proofErr w:type="gramStart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собой</w:t>
            </w:r>
            <w:proofErr w:type="gramEnd"/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получалось четкое изображение. Краску нескольких цветов выклады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ваем на палитру. Поочередно набираем на кисть каждый цвет и выполняем рисунок точками, тогда изображение будет достаточно живописным. Можно предложить вы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полнить узор из снежинок, завитков, листиков. Когда дети освоили данную технику, можно переходить к сле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дующей теме.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05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2. 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Создание образа Госпожи Метелицы. Предлагаем детям выбрать, что им хочется больше изобразить: порт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рет или фигуру в движении. Когда выбор сделан, об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ращаем внимание детей на расположение изображения на листе в зависимости от выбранного варианта. Набро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сок выполняют графитным карандашом; когда набро</w:t>
            </w:r>
            <w:r w:rsidRPr="001B05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oftHyphen/>
              <w:t>сок наиболее выразителен, можно приступить к работе в цвете.</w:t>
            </w: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B05D2" w:rsidRPr="001B05A0" w:rsidRDefault="007B05D2" w:rsidP="00422243">
            <w:pPr>
              <w:shd w:val="clear" w:color="auto" w:fill="92D05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013E97" w:rsidRDefault="00013E97" w:rsidP="00422243">
      <w:pPr>
        <w:shd w:val="clear" w:color="auto" w:fill="92D050"/>
      </w:pPr>
    </w:p>
    <w:sectPr w:rsidR="00013E97" w:rsidSect="007B05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5D2"/>
    <w:rsid w:val="00013E97"/>
    <w:rsid w:val="004141F9"/>
    <w:rsid w:val="00422243"/>
    <w:rsid w:val="006101E9"/>
    <w:rsid w:val="007B05D2"/>
    <w:rsid w:val="00C2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dc:description/>
  <cp:lastModifiedBy>HARRY</cp:lastModifiedBy>
  <cp:revision>2</cp:revision>
  <dcterms:created xsi:type="dcterms:W3CDTF">2014-01-17T12:59:00Z</dcterms:created>
  <dcterms:modified xsi:type="dcterms:W3CDTF">2014-01-17T13:28:00Z</dcterms:modified>
</cp:coreProperties>
</file>