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82" w:rsidRDefault="007B2E15" w:rsidP="00C9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календарь – </w:t>
      </w:r>
    </w:p>
    <w:p w:rsidR="007B2E15" w:rsidRDefault="007B2E15" w:rsidP="00C9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приобщения дошкольников к народной культуре.</w:t>
      </w:r>
    </w:p>
    <w:p w:rsidR="007B2E15" w:rsidRDefault="007B2E15" w:rsidP="00E3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00" w:rsidRPr="00E33800" w:rsidRDefault="00E33800" w:rsidP="00E3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приходят к нам в гости:</w:t>
      </w:r>
    </w:p>
    <w:p w:rsidR="00E33800" w:rsidRPr="00E33800" w:rsidRDefault="00E33800" w:rsidP="00E3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седой, другой молодой, </w:t>
      </w:r>
    </w:p>
    <w:p w:rsidR="004B08CE" w:rsidRDefault="00E33800" w:rsidP="00E3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скачет, а четвёртый плачет.</w:t>
      </w:r>
    </w:p>
    <w:p w:rsidR="00E33800" w:rsidRPr="00E33800" w:rsidRDefault="00E33800" w:rsidP="00E3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33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Времена года</w:t>
      </w: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33800" w:rsidRDefault="00E33800" w:rsidP="0087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00" w:rsidRPr="00E33800" w:rsidRDefault="00E33800" w:rsidP="00E33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Исследовательница детского фольклора Галина Дайн пишет в своей книге «Детский народный календарь»:</w:t>
      </w:r>
    </w:p>
    <w:p w:rsidR="004B08CE" w:rsidRDefault="00E33800" w:rsidP="00E33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«Большинство из нас – городские жители. Находясь в своих квартирах, мы почти перестали ощущать великую радость пребывания в нашем общем доме – в Природе… </w:t>
      </w:r>
    </w:p>
    <w:p w:rsidR="004B08CE" w:rsidRDefault="004B08CE" w:rsidP="004B08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времен народ вел свой </w:t>
      </w:r>
      <w:r w:rsidR="007B2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природы</w:t>
      </w: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крестьянин смотрел на погоду во дворе, следил за явлениями природы и поговаривал пословицами, какой будет предстоящий сезон. Ведь от этого зависело, каким будет в году урожай, а значит когда и как готовиться к работам на огороде и в поле. </w:t>
      </w:r>
    </w:p>
    <w:p w:rsidR="004B08CE" w:rsidRDefault="004B08CE" w:rsidP="004B08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дневник природы получил название народный календарь, который из поколения в поколение передавал народные знания о природе. Многие из них не теряют своей</w:t>
      </w:r>
      <w:r w:rsidR="00E5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мудрости и сейчас, </w:t>
      </w:r>
      <w:proofErr w:type="gramStart"/>
      <w:r w:rsidR="00E5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подсказывая</w:t>
      </w: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погоде</w:t>
      </w:r>
      <w:proofErr w:type="gramEnd"/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предстоящих сменах времен года. </w:t>
      </w:r>
    </w:p>
    <w:p w:rsidR="00E33800" w:rsidRPr="00E33800" w:rsidRDefault="00E33800" w:rsidP="00E33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Деревенские ребята участвовали почти во всех календарных праздниках и обрядах, где им отводилась особая роль. Кроме того, у ребят был и свой собственный календарь. Его традиции тоже переходили из поколения в поколение, от подраставших – к младшим».</w:t>
      </w:r>
    </w:p>
    <w:p w:rsidR="00E33800" w:rsidRDefault="004B08CE" w:rsidP="00E33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коллектив реализует авторскую педагогическую разработку «Духовно-нравственное воспитание дошкольников в условиях этнокультурной среды». </w:t>
      </w:r>
    </w:p>
    <w:p w:rsidR="004B08CE" w:rsidRPr="00A960A4" w:rsidRDefault="004B08CE" w:rsidP="00E33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составлено на основе народного календаря, </w:t>
      </w: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связанного </w:t>
      </w:r>
      <w:proofErr w:type="gramStart"/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года, что позволяет лучше понять и полюбить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народную культуру.</w:t>
      </w:r>
    </w:p>
    <w:p w:rsidR="004941F1" w:rsidRDefault="004941F1" w:rsidP="004941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народному календарю педагогам помогают  - месяцесловы  - «Осень», </w:t>
      </w:r>
      <w:r w:rsidRPr="0049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«Зима», «Весна», «Лето»  – это богатый источник информации о приметах каждого дня, мудрости наших предков. </w:t>
      </w:r>
    </w:p>
    <w:p w:rsidR="00FA16B8" w:rsidRDefault="00FA16B8" w:rsidP="004941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календарь используется в детском сад</w:t>
      </w:r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процессе знакомства детей </w:t>
      </w:r>
      <w:proofErr w:type="gramStart"/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ременами года, с животным и</w:t>
      </w:r>
      <w:r w:rsidRPr="00FA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растительным миром. </w:t>
      </w:r>
    </w:p>
    <w:p w:rsidR="00445AAB" w:rsidRDefault="00445AAB" w:rsidP="004941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календарь исключает использование каких-либо наглядных пособий. Все </w:t>
      </w:r>
      <w:r w:rsid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естественных условиях, чтобы дети могли видеть настоящие деревья, цветы, траву, кустарники.</w:t>
      </w:r>
    </w:p>
    <w:p w:rsidR="00E00710" w:rsidRPr="00E00710" w:rsidRDefault="00E00710" w:rsidP="00E007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AB"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виды сезонных работ, которые 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детском саду </w:t>
      </w:r>
      <w:r w:rsidR="00445AAB"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</w:t>
      </w:r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на огороде, в цветнике на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дошкольного учреждени</w:t>
      </w:r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AAB"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 работ из природного материала, выполненных</w:t>
      </w:r>
      <w:r w:rsidR="004D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совместно с родителями, </w:t>
      </w:r>
      <w:r w:rsidR="00445AAB"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субботников, озеленение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дошкольного учреждения - </w:t>
      </w:r>
      <w:r w:rsidR="00445AAB" w:rsidRPr="004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разовьёт наблюдательность и любовь к родной природе.</w:t>
      </w:r>
    </w:p>
    <w:p w:rsidR="006F54D4" w:rsidRPr="006F54D4" w:rsidRDefault="00E00710" w:rsidP="00E0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использование  </w:t>
      </w:r>
      <w:proofErr w:type="spellStart"/>
      <w:r w:rsidR="006F54D4"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</w:t>
      </w:r>
      <w:r w:rsidR="006F54D4"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стихов, загадок, примет - </w:t>
      </w:r>
    </w:p>
    <w:p w:rsidR="004941F1" w:rsidRDefault="00057882" w:rsidP="004941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 н</w:t>
      </w:r>
      <w:r w:rsidR="004941F1" w:rsidRPr="0049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владеть полнее и искуснее русским словом </w:t>
      </w:r>
      <w:r w:rsidR="00E00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русскою складною речью.</w:t>
      </w:r>
    </w:p>
    <w:p w:rsidR="00D36D0E" w:rsidRPr="00D36D0E" w:rsidRDefault="00D36D0E" w:rsidP="004941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по народному календарю</w:t>
      </w:r>
      <w:r w:rsidR="001E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4D4" w:rsidRPr="006F54D4" w:rsidRDefault="006F54D4" w:rsidP="00E0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народным календарем </w:t>
      </w:r>
      <w:r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проведение народных праздников</w:t>
      </w:r>
      <w:r w:rsidR="007E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1F1" w:rsidRPr="00391095" w:rsidRDefault="00391095" w:rsidP="00E0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говорили: мы трудимся, чтобы праздновать». </w:t>
      </w:r>
      <w:r w:rsidR="006F54D4" w:rsidRPr="006F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праздники также связывались с </w:t>
      </w:r>
      <w:r w:rsidR="006F54D4" w:rsidRPr="0039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календарём и были привязаны к труду крестьянина на земле.</w:t>
      </w:r>
    </w:p>
    <w:p w:rsidR="004B08CE" w:rsidRDefault="00E00710" w:rsidP="0087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 разнообразны по содержанию и форме. Игровые программы, спортивные соревнования, театрализованные представления, вечера загадок позволяют дошкольникам получить незабываемые яркие впечатления. Каждый праздник имеет свою структуру.</w:t>
      </w:r>
      <w:r w:rsidR="008747FE"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сценария положено участие двух хозяюшек, которые знакомят детей с традициями, обрядами, обычаями. 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используем  из </w:t>
      </w:r>
      <w:proofErr w:type="spellStart"/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хороводы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47FE"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русских народных игр, соответствующих сезону. В конце каждого праздника дети получают обрядовое угощение или подарок-оберег: жаворонки, блины, яйца. </w:t>
      </w:r>
    </w:p>
    <w:p w:rsidR="008747FE" w:rsidRPr="008747FE" w:rsidRDefault="008747FE" w:rsidP="0087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</w:t>
      </w:r>
      <w:r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праздник по описани</w:t>
      </w:r>
      <w:r w:rsidRPr="001E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ю». </w:t>
      </w:r>
      <w:r w:rsidR="00D36D0E" w:rsidRPr="001E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B6595" w:rsidRDefault="008747FE" w:rsidP="008747FE">
      <w:pPr>
        <w:widowControl w:val="0"/>
        <w:tabs>
          <w:tab w:val="left" w:pos="1111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многих праздн</w:t>
      </w:r>
      <w:r w:rsid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изготовляли кукол-оберегов.</w:t>
      </w:r>
      <w:r w:rsidR="0039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русской избе представлена коллекция обрядовых кукол-оберегов,  с которыми мы знакомим детей и взрослых. Куклы-</w:t>
      </w:r>
      <w:r w:rsidR="0070530F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обереги</w:t>
      </w:r>
      <w:r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большое значение для наших предков, являлись частью культуры всего человечества. </w:t>
      </w:r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любое действо, изготовление </w:t>
      </w:r>
      <w:r w:rsid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кукол часто опиралось </w:t>
      </w:r>
      <w:proofErr w:type="gramStart"/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="00AB6595"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важные даты. Именно поэтому существует календарь изготовления народной тряпичной куклы.</w:t>
      </w:r>
    </w:p>
    <w:p w:rsidR="008747FE" w:rsidRPr="00980DFA" w:rsidRDefault="008747FE" w:rsidP="00980D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</w:t>
      </w:r>
      <w:r w:rsidR="00E5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вам  сделать куклу Филипповку</w:t>
      </w:r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DFA" w:rsidRPr="00980DFA">
        <w:rPr>
          <w:rFonts w:ascii="Times New Roman" w:eastAsia="Calibri" w:hAnsi="Times New Roman" w:cs="Times New Roman"/>
          <w:sz w:val="28"/>
          <w:szCs w:val="28"/>
        </w:rPr>
        <w:br/>
        <w:t>Её дарили хозяйке для помощи во всех делах. Это обрядовая кукла, и делали её (также как дарили) на Филиппов день, 27 ноября, отдавая дань непростому женскому труду.</w:t>
      </w:r>
      <w:r w:rsidR="00980DFA" w:rsidRPr="00980DFA">
        <w:rPr>
          <w:rFonts w:ascii="Times New Roman" w:eastAsia="Calibri" w:hAnsi="Times New Roman" w:cs="Times New Roman"/>
          <w:sz w:val="28"/>
          <w:szCs w:val="28"/>
        </w:rPr>
        <w:br/>
        <w:t xml:space="preserve">Кукла Филипповка - </w:t>
      </w:r>
      <w:proofErr w:type="spellStart"/>
      <w:r w:rsidR="00980DFA" w:rsidRPr="00980DFA">
        <w:rPr>
          <w:rFonts w:ascii="Times New Roman" w:eastAsia="Calibri" w:hAnsi="Times New Roman" w:cs="Times New Roman"/>
          <w:sz w:val="28"/>
          <w:szCs w:val="28"/>
        </w:rPr>
        <w:t>шестирукий</w:t>
      </w:r>
      <w:proofErr w:type="spellEnd"/>
      <w:r w:rsidR="00980DFA" w:rsidRPr="00980DFA">
        <w:rPr>
          <w:rFonts w:ascii="Times New Roman" w:eastAsia="Calibri" w:hAnsi="Times New Roman" w:cs="Times New Roman"/>
          <w:sz w:val="28"/>
          <w:szCs w:val="28"/>
        </w:rPr>
        <w:t xml:space="preserve"> оберег, кукла рукодельниц. Считалось, что он оберегает женские руки от усталости, травм, а также облегчает и скрашивает женский труд </w:t>
      </w:r>
      <w:r w:rsidR="00980DFA">
        <w:rPr>
          <w:rFonts w:ascii="Times New Roman" w:eastAsia="Calibri" w:hAnsi="Times New Roman" w:cs="Times New Roman"/>
          <w:sz w:val="28"/>
          <w:szCs w:val="28"/>
        </w:rPr>
        <w:t xml:space="preserve">и превращает его в удовольствие. </w:t>
      </w:r>
      <w:r w:rsidR="00D3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08CE" w:rsidRDefault="00AB6595" w:rsidP="008747FE">
      <w:pPr>
        <w:widowControl w:val="0"/>
        <w:tabs>
          <w:tab w:val="left" w:pos="1111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— их быте, труде, мировоззрении. Игры были непременным элементом народных обрядовых праздников. К сожалению, народные игры сегодня почти исчезли из детства. Хотелось бы сделать их достоянием наших дней. </w:t>
      </w:r>
      <w:r w:rsidR="008747FE" w:rsidRPr="0087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D4" w:rsidRPr="00057882" w:rsidRDefault="008747FE" w:rsidP="00057882">
      <w:pPr>
        <w:widowControl w:val="0"/>
        <w:tabs>
          <w:tab w:val="left" w:pos="1111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proofErr w:type="spellStart"/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</w:t>
      </w:r>
      <w:proofErr w:type="spellEnd"/>
      <w:r w:rsidRPr="00874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</w:t>
      </w:r>
      <w:r w:rsidR="001E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D36D0E" w:rsidRPr="00980DFA" w:rsidRDefault="00057882" w:rsidP="00B9043D">
      <w:pPr>
        <w:rPr>
          <w:rFonts w:ascii="Times New Roman" w:hAnsi="Times New Roman" w:cs="Times New Roman"/>
          <w:sz w:val="28"/>
          <w:szCs w:val="28"/>
        </w:rPr>
      </w:pPr>
      <w:r w:rsidRPr="00057882">
        <w:rPr>
          <w:rFonts w:ascii="Times New Roman" w:hAnsi="Times New Roman" w:cs="Times New Roman"/>
          <w:sz w:val="28"/>
          <w:szCs w:val="28"/>
        </w:rPr>
        <w:t xml:space="preserve">Таким образом – народный календарь неотъемлемая часть </w:t>
      </w:r>
      <w:r>
        <w:rPr>
          <w:rFonts w:ascii="Times New Roman" w:hAnsi="Times New Roman" w:cs="Times New Roman"/>
          <w:sz w:val="28"/>
          <w:szCs w:val="28"/>
        </w:rPr>
        <w:t xml:space="preserve">народной культуры наших предков, который позволяет </w:t>
      </w:r>
      <w:r w:rsidRPr="00057882">
        <w:rPr>
          <w:rFonts w:ascii="Times New Roman" w:hAnsi="Times New Roman" w:cs="Times New Roman"/>
          <w:sz w:val="28"/>
          <w:szCs w:val="28"/>
        </w:rPr>
        <w:t>приобщать детей к истокам русской народной культуры, воспитывать чувство маленького гражданина.</w:t>
      </w:r>
    </w:p>
    <w:p w:rsidR="00057882" w:rsidRPr="00057882" w:rsidRDefault="00057882" w:rsidP="00057882">
      <w:pPr>
        <w:tabs>
          <w:tab w:val="left" w:pos="10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«Угадай праздник по описанию».</w:t>
      </w: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ремесленников и кузнецов. Эти святые покровители женских ремесел. В это день устраивали благотворительные базары. Первая встреча зимы</w:t>
      </w:r>
      <w:proofErr w:type="gramStart"/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 - </w:t>
      </w:r>
      <w:proofErr w:type="gramStart"/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осени поминки»  </w:t>
      </w:r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Кузминки</w:t>
      </w:r>
      <w:proofErr w:type="spellEnd"/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зимы на Руси отмечали весёлый праздник,  устраивались зимние гуляния. В этот день парни гадали о невестах. Почет был девушкам с аналогичным  именем праздника  </w:t>
      </w:r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(Катерина-</w:t>
      </w:r>
      <w:proofErr w:type="spellStart"/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санница</w:t>
      </w:r>
      <w:proofErr w:type="spellEnd"/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82" w:rsidRPr="00057882" w:rsidRDefault="00057882" w:rsidP="0005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5788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этот день, по воззрению крестьян, прилетают из теплых стран  птицы, и первая из них - жаворонок. Бывает, что жаворонки прилетают и раньше, но эти птицы погибают. Этот праздник  можно назвать детским: накануне женщины месят из ржаной муки тесто и пекут «жаворонков», а утром, в день' праздника, раздают их детям. Когда жаворонки поспеют, дети берут их и гурьбой, с криками и звонким смехом, бегут закликать жаворонков </w:t>
      </w:r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(Сороки).</w:t>
      </w:r>
    </w:p>
    <w:p w:rsidR="00057882" w:rsidRPr="00057882" w:rsidRDefault="00057882" w:rsidP="0005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057882" w:rsidRPr="00057882" w:rsidRDefault="00057882" w:rsidP="00057882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считался пастушьим праздником. В этот день выполняли ритуалы, направленные на защиту скотины, перед тем как выпустить ее в первый раз на выпас. Пастух обходил стадо с иконой, произносил охранительные заговоры, совершал ритуальные действия, просил  защитить стадо от хищных зверей.  </w:t>
      </w:r>
      <w:r w:rsidRPr="000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(Егорьев день)</w:t>
      </w:r>
    </w:p>
    <w:p w:rsidR="00057882" w:rsidRPr="00057882" w:rsidRDefault="00057882" w:rsidP="0005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882" w:rsidRPr="00057882" w:rsidRDefault="00057882" w:rsidP="00057882">
      <w:pPr>
        <w:widowControl w:val="0"/>
        <w:autoSpaceDE w:val="0"/>
        <w:autoSpaceDN w:val="0"/>
        <w:adjustRightInd w:val="0"/>
        <w:spacing w:after="0" w:line="240" w:lineRule="auto"/>
        <w:ind w:left="-180" w:right="8" w:firstLine="888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 w:rsidRPr="00057882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Этот день праздновался в честь летнего солнцево</w:t>
      </w:r>
      <w:r w:rsidRPr="00057882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softHyphen/>
        <w:t>рота. Люди обращались к Солнцу - огню небесному во время проявления его высших творческих сил с благодарностью за свет и тепло. Повсюду жгли костры, олицетворявшие торжество летнего солнца, а также обладавшие силой уничтожать болезни. Поэто</w:t>
      </w:r>
      <w:r w:rsidRPr="00057882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softHyphen/>
        <w:t>му люди прыгали через костер, сжигали свои сорочки и боль</w:t>
      </w:r>
      <w:r w:rsidRPr="00057882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softHyphen/>
        <w:t xml:space="preserve">ных родственников, пропускали скот через кострище, очищая его тем самым от болезней и оберегая от дурного глаза. Девушки гадали о своей судьбе, спуская сплетенные венки по реке, наблюдая за их движением. </w:t>
      </w:r>
      <w:r w:rsidRPr="00057882"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/>
        </w:rPr>
        <w:t>(Иван-Купала).</w:t>
      </w:r>
    </w:p>
    <w:p w:rsidR="00C269C3" w:rsidRDefault="00C269C3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D0E" w:rsidRDefault="00D36D0E" w:rsidP="00B90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43D" w:rsidRPr="00B9043D" w:rsidRDefault="00B9043D" w:rsidP="00B90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043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Народный календарь.</w:t>
      </w:r>
    </w:p>
    <w:p w:rsidR="00954DB0" w:rsidRPr="00954DB0" w:rsidRDefault="00954DB0" w:rsidP="00954DB0">
      <w:pPr>
        <w:rPr>
          <w:rFonts w:ascii="Times New Roman" w:hAnsi="Times New Roman" w:cs="Times New Roman"/>
          <w:sz w:val="28"/>
          <w:szCs w:val="28"/>
        </w:rPr>
      </w:pPr>
      <w:r w:rsidRPr="00954DB0">
        <w:rPr>
          <w:rFonts w:ascii="Times New Roman" w:hAnsi="Times New Roman" w:cs="Times New Roman"/>
          <w:sz w:val="28"/>
          <w:szCs w:val="28"/>
        </w:rPr>
        <w:t xml:space="preserve">вопросы - викторины. </w:t>
      </w:r>
    </w:p>
    <w:p w:rsidR="00954DB0" w:rsidRPr="00766DBD" w:rsidRDefault="00954DB0" w:rsidP="00954D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4DB0">
        <w:rPr>
          <w:rFonts w:ascii="Times New Roman" w:hAnsi="Times New Roman" w:cs="Times New Roman"/>
          <w:sz w:val="28"/>
          <w:szCs w:val="28"/>
        </w:rPr>
        <w:t xml:space="preserve">1. </w:t>
      </w:r>
      <w:r w:rsidR="00766DBD" w:rsidRPr="00766DBD">
        <w:rPr>
          <w:rFonts w:ascii="Times New Roman" w:hAnsi="Times New Roman" w:cs="Times New Roman"/>
          <w:sz w:val="28"/>
          <w:szCs w:val="28"/>
        </w:rPr>
        <w:t xml:space="preserve">Это явление, называемое бабий пояс, краса, </w:t>
      </w:r>
      <w:proofErr w:type="spellStart"/>
      <w:r w:rsidR="00766DBD" w:rsidRPr="00766DBD">
        <w:rPr>
          <w:rFonts w:ascii="Times New Roman" w:hAnsi="Times New Roman" w:cs="Times New Roman"/>
          <w:sz w:val="28"/>
          <w:szCs w:val="28"/>
        </w:rPr>
        <w:t>ясновка</w:t>
      </w:r>
      <w:proofErr w:type="spellEnd"/>
      <w:r w:rsidR="00766DBD" w:rsidRPr="00766DBD">
        <w:rPr>
          <w:rFonts w:ascii="Times New Roman" w:hAnsi="Times New Roman" w:cs="Times New Roman"/>
          <w:sz w:val="28"/>
          <w:szCs w:val="28"/>
        </w:rPr>
        <w:t xml:space="preserve">. Существовало поверье о том, что не её концах повешено по котелку с золотыми монетами. Её представляли как змею, которая спускается на землю и пьет воду из рек, колодцев. </w:t>
      </w:r>
      <w:r w:rsidR="00766DBD" w:rsidRPr="00766DBD">
        <w:rPr>
          <w:rFonts w:ascii="Times New Roman" w:hAnsi="Times New Roman" w:cs="Times New Roman"/>
          <w:sz w:val="28"/>
          <w:szCs w:val="28"/>
          <w:u w:val="single"/>
        </w:rPr>
        <w:t>Радуга</w:t>
      </w:r>
    </w:p>
    <w:p w:rsidR="00954DB0" w:rsidRPr="00954DB0" w:rsidRDefault="00954DB0" w:rsidP="00954DB0">
      <w:pPr>
        <w:rPr>
          <w:rFonts w:ascii="Times New Roman" w:hAnsi="Times New Roman" w:cs="Times New Roman"/>
          <w:sz w:val="28"/>
          <w:szCs w:val="28"/>
        </w:rPr>
      </w:pPr>
      <w:r w:rsidRPr="00954DB0">
        <w:rPr>
          <w:rFonts w:ascii="Times New Roman" w:hAnsi="Times New Roman" w:cs="Times New Roman"/>
          <w:sz w:val="28"/>
          <w:szCs w:val="28"/>
        </w:rPr>
        <w:t xml:space="preserve">2. Какой месяц называют: студень, </w:t>
      </w:r>
      <w:proofErr w:type="spellStart"/>
      <w:r w:rsidRPr="00954DB0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954DB0">
        <w:rPr>
          <w:rFonts w:ascii="Times New Roman" w:hAnsi="Times New Roman" w:cs="Times New Roman"/>
          <w:sz w:val="28"/>
          <w:szCs w:val="28"/>
        </w:rPr>
        <w:t>, ледостав, рекостав? (Декабрь, т. к. он землю студит, небо хмурит, приходит время ранних сумерек, замерзают реки и водоёмы) .</w:t>
      </w:r>
    </w:p>
    <w:p w:rsidR="00954DB0" w:rsidRPr="00766DBD" w:rsidRDefault="00954DB0" w:rsidP="00954DB0">
      <w:pPr>
        <w:rPr>
          <w:rFonts w:ascii="Times New Roman" w:hAnsi="Times New Roman" w:cs="Times New Roman"/>
          <w:sz w:val="28"/>
          <w:szCs w:val="28"/>
        </w:rPr>
      </w:pPr>
      <w:r w:rsidRPr="00766DBD">
        <w:rPr>
          <w:rFonts w:ascii="Times New Roman" w:hAnsi="Times New Roman" w:cs="Times New Roman"/>
          <w:sz w:val="28"/>
          <w:szCs w:val="28"/>
        </w:rPr>
        <w:t xml:space="preserve">3. О каком месяце говорят: полночь года и почему? </w:t>
      </w:r>
      <w:proofErr w:type="gramStart"/>
      <w:r w:rsidRPr="00766DBD">
        <w:rPr>
          <w:rFonts w:ascii="Times New Roman" w:hAnsi="Times New Roman" w:cs="Times New Roman"/>
          <w:sz w:val="28"/>
          <w:szCs w:val="28"/>
        </w:rPr>
        <w:t>(О декабре.</w:t>
      </w:r>
      <w:proofErr w:type="gramEnd"/>
      <w:r w:rsidRPr="00766DBD">
        <w:rPr>
          <w:rFonts w:ascii="Times New Roman" w:hAnsi="Times New Roman" w:cs="Times New Roman"/>
          <w:sz w:val="28"/>
          <w:szCs w:val="28"/>
        </w:rPr>
        <w:t xml:space="preserve"> </w:t>
      </w:r>
      <w:r w:rsidR="006031B5" w:rsidRPr="00766DBD">
        <w:rPr>
          <w:rFonts w:ascii="Times New Roman" w:hAnsi="Times New Roman" w:cs="Times New Roman"/>
          <w:sz w:val="28"/>
          <w:szCs w:val="28"/>
        </w:rPr>
        <w:t xml:space="preserve"> </w:t>
      </w:r>
      <w:r w:rsidRPr="00766DBD">
        <w:rPr>
          <w:rFonts w:ascii="Times New Roman" w:hAnsi="Times New Roman" w:cs="Times New Roman"/>
          <w:sz w:val="28"/>
          <w:szCs w:val="28"/>
        </w:rPr>
        <w:t xml:space="preserve">Самые длинные ночи. </w:t>
      </w:r>
      <w:proofErr w:type="gramStart"/>
      <w:r w:rsidRPr="00766DBD">
        <w:rPr>
          <w:rFonts w:ascii="Times New Roman" w:hAnsi="Times New Roman" w:cs="Times New Roman"/>
          <w:sz w:val="28"/>
          <w:szCs w:val="28"/>
        </w:rPr>
        <w:t xml:space="preserve">Самый тёмный месяц) </w:t>
      </w:r>
      <w:proofErr w:type="gramEnd"/>
    </w:p>
    <w:p w:rsidR="00954DB0" w:rsidRPr="00766DBD" w:rsidRDefault="00954DB0" w:rsidP="00954DB0">
      <w:pPr>
        <w:rPr>
          <w:rFonts w:ascii="Times New Roman" w:hAnsi="Times New Roman" w:cs="Times New Roman"/>
          <w:sz w:val="28"/>
          <w:szCs w:val="28"/>
        </w:rPr>
      </w:pPr>
      <w:r w:rsidRPr="00766DBD">
        <w:rPr>
          <w:rFonts w:ascii="Times New Roman" w:hAnsi="Times New Roman" w:cs="Times New Roman"/>
          <w:sz w:val="28"/>
          <w:szCs w:val="28"/>
        </w:rPr>
        <w:t>4. Какой месяц назывался «утром весны и утром года» (Март) .</w:t>
      </w:r>
    </w:p>
    <w:p w:rsidR="00954DB0" w:rsidRPr="00766DBD" w:rsidRDefault="00954DB0" w:rsidP="00954DB0">
      <w:pPr>
        <w:rPr>
          <w:rFonts w:ascii="Times New Roman" w:hAnsi="Times New Roman" w:cs="Times New Roman"/>
          <w:sz w:val="28"/>
          <w:szCs w:val="28"/>
        </w:rPr>
      </w:pPr>
      <w:r w:rsidRPr="00766DBD">
        <w:rPr>
          <w:rFonts w:ascii="Times New Roman" w:hAnsi="Times New Roman" w:cs="Times New Roman"/>
          <w:sz w:val="28"/>
          <w:szCs w:val="28"/>
        </w:rPr>
        <w:t xml:space="preserve">5. Кто купается в муравейнике? </w:t>
      </w:r>
      <w:proofErr w:type="gramStart"/>
      <w:r w:rsidRPr="00766DBD">
        <w:rPr>
          <w:rFonts w:ascii="Times New Roman" w:hAnsi="Times New Roman" w:cs="Times New Roman"/>
          <w:sz w:val="28"/>
          <w:szCs w:val="28"/>
        </w:rPr>
        <w:t>(Тетерева.</w:t>
      </w:r>
      <w:proofErr w:type="gramEnd"/>
      <w:r w:rsidRPr="00766DBD">
        <w:rPr>
          <w:rFonts w:ascii="Times New Roman" w:hAnsi="Times New Roman" w:cs="Times New Roman"/>
          <w:sz w:val="28"/>
          <w:szCs w:val="28"/>
        </w:rPr>
        <w:t xml:space="preserve"> Они, как домашние куры, «купаются» в земле, чтобы избавиться от насекомых. В лесу самое удобное место для такого «купания» - старый заброшенный муравейник)</w:t>
      </w:r>
      <w:proofErr w:type="gramStart"/>
      <w:r w:rsidRPr="00766D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4DB0" w:rsidRPr="00766DBD" w:rsidRDefault="00766DBD" w:rsidP="00954DB0">
      <w:pPr>
        <w:rPr>
          <w:rFonts w:ascii="Times New Roman" w:hAnsi="Times New Roman" w:cs="Times New Roman"/>
          <w:sz w:val="28"/>
          <w:szCs w:val="28"/>
        </w:rPr>
      </w:pPr>
      <w:r w:rsidRPr="00766DBD">
        <w:rPr>
          <w:rFonts w:ascii="Times New Roman" w:hAnsi="Times New Roman" w:cs="Times New Roman"/>
          <w:sz w:val="28"/>
          <w:szCs w:val="28"/>
        </w:rPr>
        <w:t>6</w:t>
      </w:r>
      <w:r w:rsidR="00954DB0" w:rsidRPr="00766DBD">
        <w:rPr>
          <w:rFonts w:ascii="Times New Roman" w:hAnsi="Times New Roman" w:cs="Times New Roman"/>
          <w:sz w:val="28"/>
          <w:szCs w:val="28"/>
        </w:rPr>
        <w:t xml:space="preserve">. С какой стороны дерева нужно искать грибы? </w:t>
      </w:r>
      <w:proofErr w:type="gramStart"/>
      <w:r w:rsidR="00954DB0" w:rsidRPr="00766DBD">
        <w:rPr>
          <w:rFonts w:ascii="Times New Roman" w:hAnsi="Times New Roman" w:cs="Times New Roman"/>
          <w:sz w:val="28"/>
          <w:szCs w:val="28"/>
        </w:rPr>
        <w:t>(С северной.</w:t>
      </w:r>
      <w:proofErr w:type="gramEnd"/>
      <w:r w:rsidR="00954DB0" w:rsidRPr="00766DBD">
        <w:rPr>
          <w:rFonts w:ascii="Times New Roman" w:hAnsi="Times New Roman" w:cs="Times New Roman"/>
          <w:sz w:val="28"/>
          <w:szCs w:val="28"/>
        </w:rPr>
        <w:t xml:space="preserve"> У грибов нет зелёных листьев, и солнце им не нужно. </w:t>
      </w:r>
      <w:proofErr w:type="gramStart"/>
      <w:r w:rsidR="00954DB0" w:rsidRPr="00766DBD">
        <w:rPr>
          <w:rFonts w:ascii="Times New Roman" w:hAnsi="Times New Roman" w:cs="Times New Roman"/>
          <w:sz w:val="28"/>
          <w:szCs w:val="28"/>
        </w:rPr>
        <w:t xml:space="preserve">Грибам нужна влага) </w:t>
      </w:r>
      <w:proofErr w:type="gramEnd"/>
    </w:p>
    <w:p w:rsidR="00954DB0" w:rsidRPr="00766DBD" w:rsidRDefault="00766DBD" w:rsidP="00954DB0">
      <w:pPr>
        <w:rPr>
          <w:rFonts w:ascii="Times New Roman" w:hAnsi="Times New Roman" w:cs="Times New Roman"/>
          <w:sz w:val="28"/>
          <w:szCs w:val="28"/>
        </w:rPr>
      </w:pPr>
      <w:r w:rsidRPr="00766DBD">
        <w:rPr>
          <w:rFonts w:ascii="Times New Roman" w:hAnsi="Times New Roman" w:cs="Times New Roman"/>
          <w:sz w:val="28"/>
          <w:szCs w:val="28"/>
        </w:rPr>
        <w:t>7</w:t>
      </w:r>
      <w:r w:rsidR="00954DB0" w:rsidRPr="00766DBD">
        <w:rPr>
          <w:rFonts w:ascii="Times New Roman" w:hAnsi="Times New Roman" w:cs="Times New Roman"/>
          <w:sz w:val="28"/>
          <w:szCs w:val="28"/>
        </w:rPr>
        <w:t xml:space="preserve">. </w:t>
      </w:r>
      <w:r w:rsidR="00DA765B" w:rsidRPr="00766DBD">
        <w:rPr>
          <w:rFonts w:ascii="Times New Roman" w:hAnsi="Times New Roman" w:cs="Times New Roman"/>
          <w:sz w:val="28"/>
          <w:szCs w:val="28"/>
        </w:rPr>
        <w:t>Листья,</w:t>
      </w:r>
      <w:r w:rsidR="00954DB0" w:rsidRPr="00766DBD">
        <w:rPr>
          <w:rFonts w:ascii="Times New Roman" w:hAnsi="Times New Roman" w:cs="Times New Roman"/>
          <w:sz w:val="28"/>
          <w:szCs w:val="28"/>
        </w:rPr>
        <w:t xml:space="preserve"> каких деревьев осенью краснеют? (Рябины, осины, клёна)</w:t>
      </w:r>
      <w:proofErr w:type="gramStart"/>
      <w:r w:rsidR="00954DB0" w:rsidRPr="00766D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4DB0" w:rsidRDefault="00954DB0" w:rsidP="00954DB0">
      <w:pPr>
        <w:rPr>
          <w:rFonts w:ascii="Times New Roman" w:hAnsi="Times New Roman" w:cs="Times New Roman"/>
          <w:sz w:val="28"/>
          <w:szCs w:val="28"/>
        </w:rPr>
      </w:pPr>
    </w:p>
    <w:p w:rsidR="00954DB0" w:rsidRDefault="00954DB0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p w:rsidR="00D36D0E" w:rsidRPr="00954DB0" w:rsidRDefault="00D36D0E" w:rsidP="00954DB0">
      <w:pPr>
        <w:rPr>
          <w:rFonts w:ascii="Times New Roman" w:hAnsi="Times New Roman" w:cs="Times New Roman"/>
          <w:sz w:val="28"/>
          <w:szCs w:val="28"/>
        </w:rPr>
      </w:pPr>
    </w:p>
    <w:sectPr w:rsidR="00D36D0E" w:rsidRPr="00954DB0" w:rsidSect="00E007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E1B"/>
    <w:multiLevelType w:val="hybridMultilevel"/>
    <w:tmpl w:val="B2C4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72CAF"/>
    <w:multiLevelType w:val="hybridMultilevel"/>
    <w:tmpl w:val="ECE8329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699C5052"/>
    <w:multiLevelType w:val="hybridMultilevel"/>
    <w:tmpl w:val="B2C4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E2C22"/>
    <w:multiLevelType w:val="hybridMultilevel"/>
    <w:tmpl w:val="0D6E7E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C"/>
    <w:rsid w:val="00057882"/>
    <w:rsid w:val="001A7268"/>
    <w:rsid w:val="001E2795"/>
    <w:rsid w:val="001E780E"/>
    <w:rsid w:val="001F4D97"/>
    <w:rsid w:val="002D7041"/>
    <w:rsid w:val="00391095"/>
    <w:rsid w:val="00445AAB"/>
    <w:rsid w:val="004941F1"/>
    <w:rsid w:val="004B08CE"/>
    <w:rsid w:val="004D21F2"/>
    <w:rsid w:val="004D631B"/>
    <w:rsid w:val="005E4F00"/>
    <w:rsid w:val="006031B5"/>
    <w:rsid w:val="00632FAF"/>
    <w:rsid w:val="006C5BD9"/>
    <w:rsid w:val="006F54D4"/>
    <w:rsid w:val="0070530F"/>
    <w:rsid w:val="00766DBD"/>
    <w:rsid w:val="007B2E15"/>
    <w:rsid w:val="007E5810"/>
    <w:rsid w:val="008747FE"/>
    <w:rsid w:val="008B4C64"/>
    <w:rsid w:val="008E480C"/>
    <w:rsid w:val="00953D04"/>
    <w:rsid w:val="00954DB0"/>
    <w:rsid w:val="00980DFA"/>
    <w:rsid w:val="00A95FCF"/>
    <w:rsid w:val="00A960A4"/>
    <w:rsid w:val="00AA4AB1"/>
    <w:rsid w:val="00AB6595"/>
    <w:rsid w:val="00B42D7C"/>
    <w:rsid w:val="00B62217"/>
    <w:rsid w:val="00B9043D"/>
    <w:rsid w:val="00BF3757"/>
    <w:rsid w:val="00C269C3"/>
    <w:rsid w:val="00C95433"/>
    <w:rsid w:val="00C97EA9"/>
    <w:rsid w:val="00CE6E8D"/>
    <w:rsid w:val="00D36D0E"/>
    <w:rsid w:val="00DA765B"/>
    <w:rsid w:val="00DE232D"/>
    <w:rsid w:val="00E00710"/>
    <w:rsid w:val="00E33800"/>
    <w:rsid w:val="00E56B27"/>
    <w:rsid w:val="00E90ACE"/>
    <w:rsid w:val="00FA16B8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35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</cp:lastModifiedBy>
  <cp:revision>7</cp:revision>
  <dcterms:created xsi:type="dcterms:W3CDTF">2014-11-26T06:04:00Z</dcterms:created>
  <dcterms:modified xsi:type="dcterms:W3CDTF">2015-02-03T11:36:00Z</dcterms:modified>
</cp:coreProperties>
</file>