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11" w:rsidRDefault="00FB37E6">
      <w:r>
        <w:t xml:space="preserve">Конспект совместной деятельности с детьми второй младшей группы </w:t>
      </w:r>
    </w:p>
    <w:p w:rsidR="00FB37E6" w:rsidRDefault="00FB37E6">
      <w:r>
        <w:t>(интеграция областей: математика и конструирование)</w:t>
      </w:r>
    </w:p>
    <w:p w:rsidR="002E1C73" w:rsidRDefault="00476C89">
      <w:r>
        <w:t xml:space="preserve">Провела </w:t>
      </w:r>
      <w:r w:rsidR="002E1C73">
        <w:t xml:space="preserve"> воспитатель МКДОУ №», город Заволжск Пенская Н.А, </w:t>
      </w:r>
    </w:p>
    <w:p w:rsidR="00FB37E6" w:rsidRDefault="00FB37E6">
      <w:r>
        <w:t>Тема «Строим  детскую спортивную площадку»</w:t>
      </w:r>
    </w:p>
    <w:p w:rsidR="00726008" w:rsidRDefault="00726008">
      <w:r>
        <w:t>Задачи: - закрепление понятия о частях суток, с помощью моделей (положение солнца на небе) определять время суток</w:t>
      </w:r>
    </w:p>
    <w:p w:rsidR="00726008" w:rsidRDefault="00726008">
      <w:r>
        <w:t>-уточнить счёт в пределах 3-ёх, соотносить количество предметов с цифрой</w:t>
      </w:r>
    </w:p>
    <w:p w:rsidR="00726008" w:rsidRDefault="00726008">
      <w:r>
        <w:t>-закрепить знания о геометрических фигурах: круг, овал, квадрат, прямоугольник, знания цветов</w:t>
      </w:r>
    </w:p>
    <w:p w:rsidR="00726008" w:rsidRDefault="00726008">
      <w:r>
        <w:t>- применять свои математические знания в процессе конструирования из блоков Дьёныша, цветных счётных палочек и плоскостных геометрических фигур, работать со схемами</w:t>
      </w:r>
    </w:p>
    <w:p w:rsidR="00726008" w:rsidRDefault="00726008">
      <w:r>
        <w:t>-развитие выдумки, творческих способностей, речевой активности</w:t>
      </w:r>
    </w:p>
    <w:p w:rsidR="002E1C73" w:rsidRDefault="002E1C73">
      <w:r>
        <w:t>- продолжать воспитывать чувство коллективизма, умения работать дружно и сообща, оказавыя помощь товарищу</w:t>
      </w:r>
    </w:p>
    <w:p w:rsidR="002E1C73" w:rsidRDefault="002E1C73">
      <w:r>
        <w:t>Ход:</w:t>
      </w:r>
    </w:p>
    <w:p w:rsidR="002E1C73" w:rsidRDefault="002E1C73">
      <w:r>
        <w:t xml:space="preserve">Воспитатель во время игры ребят обращает внимание, что в группе у них появился новый гость. Просит найти его и подойти к нему поближе. Дети находят солнышко (говорящая мягкая игрушка), прикреплённое  к мольберту. </w:t>
      </w:r>
    </w:p>
    <w:p w:rsidR="002E1C73" w:rsidRDefault="002E1C73">
      <w:r>
        <w:t>- Ну, здравствуй, дружок! Расскажи нам, как твои дела? (солнышко отвечает)</w:t>
      </w:r>
    </w:p>
    <w:p w:rsidR="002E1C73" w:rsidRDefault="002E1C73">
      <w:r>
        <w:t xml:space="preserve">И, действительно, солнышко целый день путешествует по небу </w:t>
      </w:r>
      <w:r w:rsidR="004740AF">
        <w:t>, теперь оно светит ярче,  гуляет по небу дольше. Как вы думаете, почему? ( потому что наступает весна)</w:t>
      </w:r>
    </w:p>
    <w:p w:rsidR="002E1C73" w:rsidRDefault="004740AF">
      <w:r>
        <w:t>Но, друзья мои. Обратите внимание здесь одно солнышко? Нет!</w:t>
      </w:r>
    </w:p>
    <w:p w:rsidR="004740AF" w:rsidRDefault="004740AF">
      <w:r>
        <w:t>(обращает внимание на картинки-модели: утро, день, вечер)</w:t>
      </w:r>
    </w:p>
    <w:p w:rsidR="004740AF" w:rsidRDefault="00F86135">
      <w:r>
        <w:t>- Что происходит с солнышком на этих картинках?</w:t>
      </w:r>
    </w:p>
    <w:p w:rsidR="00F86135" w:rsidRDefault="004740AF">
      <w:r>
        <w:t>Дети объя</w:t>
      </w:r>
      <w:r w:rsidR="00F86135">
        <w:t>с</w:t>
      </w:r>
      <w:r>
        <w:t>няют</w:t>
      </w:r>
      <w:r w:rsidR="00F86135">
        <w:t>, что сначала солнышко встаёт, просыпается, значит, это утро, потом поднимается высоко – это день, а затем снова ложится спать – это вечер.</w:t>
      </w:r>
    </w:p>
    <w:p w:rsidR="00F86135" w:rsidRDefault="00F86135">
      <w:r>
        <w:t>- Действительно, сейчас мы вспомнили с вами части суток: утро, день, вечер.  А, что же мы забыли? (ночь).</w:t>
      </w:r>
    </w:p>
    <w:p w:rsidR="00F86135" w:rsidRDefault="00F86135">
      <w:r>
        <w:t>Правильно!  А ночью бывает солнышко. Нет, оно ночью спит.</w:t>
      </w:r>
    </w:p>
    <w:p w:rsidR="00F86135" w:rsidRDefault="00F86135">
      <w:r>
        <w:t>А кто ещё ночью спит? (люди, звери, птицы, насекомые, цветочки)</w:t>
      </w:r>
    </w:p>
    <w:p w:rsidR="00E6569E" w:rsidRDefault="00F86135">
      <w:r>
        <w:t>А помните, мы с вами говорили что есть животные и птицы, которые никогда ночью не спят. Кто же это? Дети вспоминают: ёжик, летучая мышь, сова</w:t>
      </w:r>
      <w:r w:rsidR="00E6569E">
        <w:t>..</w:t>
      </w:r>
    </w:p>
    <w:p w:rsidR="00E6569E" w:rsidRDefault="00E6569E">
      <w:r>
        <w:t>Интересно, почему же они ночью не спят? (охотятся)</w:t>
      </w:r>
    </w:p>
    <w:p w:rsidR="00E6569E" w:rsidRDefault="00E6569E">
      <w:r>
        <w:lastRenderedPageBreak/>
        <w:t>И это действительно так! А мы с вами знаем одну интересную игру «Сова», хотите поиграть.</w:t>
      </w:r>
    </w:p>
    <w:p w:rsidR="00E6569E" w:rsidRDefault="00E6569E">
      <w:r>
        <w:t>Дети играют в подвижную игру «Сова».</w:t>
      </w:r>
    </w:p>
    <w:p w:rsidR="00E6569E" w:rsidRDefault="00E6569E">
      <w:r>
        <w:t>Затем, воспитатель подзывает их к себе:</w:t>
      </w:r>
    </w:p>
    <w:p w:rsidR="00E6569E" w:rsidRDefault="00E6569E">
      <w:r>
        <w:t>Ну что же, мои друзья, понравилось вам играть? Будем играть дальше?</w:t>
      </w:r>
    </w:p>
    <w:p w:rsidR="00E6569E" w:rsidRDefault="00E6569E">
      <w:r>
        <w:t>Тогда я вам хочу сообщить одну новость: наши игрушки решили заняться спортом, а вот спортивной площадки то и нет. Чем же нам им помочь?  (попробовать построить). А кто же будет строить? (МЫ).</w:t>
      </w:r>
    </w:p>
    <w:p w:rsidR="009B5E06" w:rsidRDefault="00E6569E">
      <w:r>
        <w:t>Замечательно! Тогда п</w:t>
      </w:r>
      <w:r w:rsidR="009B5E06">
        <w:t>о</w:t>
      </w:r>
      <w:r>
        <w:t>ра нам в путь дорогу</w:t>
      </w:r>
      <w:r w:rsidR="009B5E06">
        <w:t xml:space="preserve"> на строительство новой детской спортивной площадки</w:t>
      </w:r>
      <w:r>
        <w:t xml:space="preserve"> собираться, солнышко то уже высоко!</w:t>
      </w:r>
    </w:p>
    <w:p w:rsidR="00F86135" w:rsidRDefault="009B5E06">
      <w:r>
        <w:t>Как же нам быстро добраться можно? (дети предлагают варианты)</w:t>
      </w:r>
      <w:r w:rsidR="00F86135">
        <w:t xml:space="preserve"> </w:t>
      </w:r>
    </w:p>
    <w:p w:rsidR="009B5E06" w:rsidRDefault="009B5E06">
      <w:r>
        <w:t>Воспитатель обращает на паровозик из мягких модулей. А мне кажется, что наш паровозик нас быстро домчит, но прежде чем занять места в наших вагончиках, мы должны приобрести билеты.</w:t>
      </w:r>
    </w:p>
    <w:p w:rsidR="009B5E06" w:rsidRDefault="009B5E06">
      <w:r>
        <w:t>Дети выбирают билеты с разным количеством кружков (1-3)</w:t>
      </w:r>
    </w:p>
    <w:p w:rsidR="009B5E06" w:rsidRDefault="009B5E06">
      <w:r>
        <w:t>А теперь найдите нужное место в вагончике (соотносят с цифрой, садятся)</w:t>
      </w:r>
    </w:p>
    <w:p w:rsidR="009B5E06" w:rsidRDefault="009B5E06">
      <w:r>
        <w:t>Воспитатель в роли контролёра проверяет, помогает найти нужное место, или просит помочь самих ребят.</w:t>
      </w:r>
    </w:p>
    <w:p w:rsidR="009B5E06" w:rsidRDefault="009B5E06">
      <w:r>
        <w:t>- Отправляемся в путь! Ту-ту-ту!</w:t>
      </w:r>
    </w:p>
    <w:p w:rsidR="009B5E06" w:rsidRDefault="009B5E06">
      <w:r>
        <w:t>Ребята, а наш паровозик Чух-ЧУх желает нам что-то сообщить!</w:t>
      </w:r>
    </w:p>
    <w:p w:rsidR="009B5E06" w:rsidRDefault="009B5E06">
      <w:r>
        <w:t>Дети просматривают на телевизоре (н</w:t>
      </w:r>
      <w:r w:rsidR="004573ED">
        <w:t>оутбуке) фрагмент развивающ</w:t>
      </w:r>
      <w:r>
        <w:t>ей</w:t>
      </w:r>
      <w:r w:rsidR="004573ED">
        <w:t xml:space="preserve"> </w:t>
      </w:r>
      <w:r>
        <w:t xml:space="preserve"> иг</w:t>
      </w:r>
      <w:r w:rsidR="004573ED">
        <w:t>р</w:t>
      </w:r>
      <w:r>
        <w:t>ы «Паровозик Чух-чух и геомет</w:t>
      </w:r>
      <w:r w:rsidR="004573ED">
        <w:t>рические фигуры.</w:t>
      </w:r>
    </w:p>
    <w:p w:rsidR="004573ED" w:rsidRDefault="004573ED">
      <w:r>
        <w:t>Спрашивает: какие знакомые фигуры увидели дети и какого они цвета.</w:t>
      </w:r>
    </w:p>
    <w:p w:rsidR="004573ED" w:rsidRDefault="004573ED">
      <w:r>
        <w:t>Ту-ту! А вот и наша станция! Я вижу детскую спортивную площадку. Дети подходят к столам на них макет дороги, материал для строительства (блоки Дьёныша, цветные счётные палочки, плоскостные геометрические фигуры). Всё готово для строительства! Можно приступать! Но сначала вспомним, что можно построить для наших игрушек? Ребята, а кто затрудняется, может взять на помощь рисунки и схемы.</w:t>
      </w:r>
    </w:p>
    <w:p w:rsidR="004573ED" w:rsidRDefault="004573ED">
      <w:r>
        <w:t>Товарищи строители, а скажите ссориться на строительной площадке можно, а помогать и уступать друг другу?</w:t>
      </w:r>
    </w:p>
    <w:p w:rsidR="004573ED" w:rsidRDefault="004573ED">
      <w:r>
        <w:t>Дети создают постройки, выбирая нужный материал, звучит музыка «Мы хотим построить мост».</w:t>
      </w:r>
    </w:p>
    <w:p w:rsidR="004573ED" w:rsidRDefault="004573ED">
      <w:r>
        <w:t>Воспитатель подсказывает, хвалит детей. Спрашивает какие они использовали фигуры, какого цвета.</w:t>
      </w:r>
    </w:p>
    <w:p w:rsidR="004573ED" w:rsidRDefault="004573ED">
      <w:r>
        <w:t>Когда дети закончили, педагог обращается к детям:</w:t>
      </w:r>
    </w:p>
    <w:p w:rsidR="004573ED" w:rsidRDefault="004573ED">
      <w:r>
        <w:t xml:space="preserve">_ Ребята, вы так здорово работаете, чт о мне тоже захотелось присоединиться к вам. Возьмёте меня?   </w:t>
      </w:r>
    </w:p>
    <w:p w:rsidR="00615394" w:rsidRDefault="00615394">
      <w:r>
        <w:lastRenderedPageBreak/>
        <w:t>Тогда я познакомлю вас с первым посетителем нашей площадки:</w:t>
      </w:r>
    </w:p>
    <w:p w:rsidR="00615394" w:rsidRDefault="00615394">
      <w:r>
        <w:t>Одевает на руку варежку из фланели, читает стих, одновременно выполняя действия: прикрепляет формы к варежке.</w:t>
      </w:r>
    </w:p>
    <w:p w:rsidR="004740AF" w:rsidRDefault="004740AF">
      <w:r>
        <w:t xml:space="preserve">  </w:t>
      </w:r>
      <w:r w:rsidR="00615394">
        <w:t>Ставим мы прямоугольник</w:t>
      </w:r>
    </w:p>
    <w:p w:rsidR="00615394" w:rsidRDefault="00615394">
      <w:r>
        <w:t>А потом поставим ….(круг)</w:t>
      </w:r>
    </w:p>
    <w:p w:rsidR="00615394" w:rsidRDefault="00615394">
      <w:r>
        <w:t>Руки, ноги как …. (квадраты)</w:t>
      </w:r>
    </w:p>
    <w:p w:rsidR="00615394" w:rsidRDefault="00615394">
      <w:r>
        <w:t>Треугольный колпачок</w:t>
      </w:r>
    </w:p>
    <w:p w:rsidR="00615394" w:rsidRDefault="00615394">
      <w:r>
        <w:t>Получился славный гномик, славный гномик – чудачок!</w:t>
      </w:r>
    </w:p>
    <w:p w:rsidR="00615394" w:rsidRDefault="00615394">
      <w:r>
        <w:t>Покажем гномику, что у нас получилось? Гномик рассматривает постройки, хвалит их, спрашивает, из чего они сделаны, какого цвета.</w:t>
      </w:r>
    </w:p>
    <w:p w:rsidR="00615394" w:rsidRDefault="00615394">
      <w:r>
        <w:t xml:space="preserve">-Ребята, а гномик сообщает, что наши игрушки уже заждались открытия нашей площадки, будем их приглашать? </w:t>
      </w:r>
    </w:p>
    <w:p w:rsidR="00615394" w:rsidRDefault="00615394">
      <w:r>
        <w:t>Дети выбирают любимые игрушки и продолжают обыгрывать свои постройки уже самостоятельно.</w:t>
      </w:r>
    </w:p>
    <w:p w:rsidR="004740AF" w:rsidRDefault="004740AF"/>
    <w:sectPr w:rsidR="004740AF" w:rsidSect="00A91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37E6"/>
    <w:rsid w:val="002E1C73"/>
    <w:rsid w:val="004573ED"/>
    <w:rsid w:val="004740AF"/>
    <w:rsid w:val="00476C89"/>
    <w:rsid w:val="00615394"/>
    <w:rsid w:val="00726008"/>
    <w:rsid w:val="009B5E06"/>
    <w:rsid w:val="00A91A11"/>
    <w:rsid w:val="00E6569E"/>
    <w:rsid w:val="00F86135"/>
    <w:rsid w:val="00FB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2015-02-17T15:35:00Z</dcterms:created>
  <dcterms:modified xsi:type="dcterms:W3CDTF">2015-02-19T18:16:00Z</dcterms:modified>
</cp:coreProperties>
</file>