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69" w:rsidRDefault="00785369" w:rsidP="00785369">
      <w:pPr>
        <w:jc w:val="center"/>
        <w:rPr>
          <w:sz w:val="32"/>
          <w:szCs w:val="32"/>
        </w:rPr>
      </w:pPr>
      <w:r w:rsidRPr="00785369">
        <w:rPr>
          <w:sz w:val="32"/>
          <w:szCs w:val="32"/>
        </w:rPr>
        <w:t>Статья: «Опыт работы по подготовке руки к письму».</w:t>
      </w:r>
    </w:p>
    <w:p w:rsidR="00785369" w:rsidRPr="00785369" w:rsidRDefault="00785369" w:rsidP="007853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Автор статьи: </w:t>
      </w:r>
      <w:proofErr w:type="spellStart"/>
      <w:r>
        <w:rPr>
          <w:sz w:val="32"/>
          <w:szCs w:val="32"/>
        </w:rPr>
        <w:t>Лейченок</w:t>
      </w:r>
      <w:proofErr w:type="spellEnd"/>
      <w:r>
        <w:rPr>
          <w:sz w:val="32"/>
          <w:szCs w:val="32"/>
        </w:rPr>
        <w:t xml:space="preserve"> О.Н. воспитатель.</w:t>
      </w:r>
    </w:p>
    <w:p w:rsidR="0085736D" w:rsidRPr="00785369" w:rsidRDefault="0085736D" w:rsidP="0085736D">
      <w:pPr>
        <w:rPr>
          <w:sz w:val="28"/>
          <w:szCs w:val="28"/>
        </w:rPr>
      </w:pPr>
      <w:proofErr w:type="gramStart"/>
      <w:r w:rsidRPr="00785369">
        <w:rPr>
          <w:sz w:val="28"/>
          <w:szCs w:val="28"/>
        </w:rPr>
        <w:t xml:space="preserve">Одна из главных трудностей, с которой </w:t>
      </w:r>
      <w:proofErr w:type="spellStart"/>
      <w:r w:rsidRPr="00785369">
        <w:rPr>
          <w:sz w:val="28"/>
          <w:szCs w:val="28"/>
        </w:rPr>
        <w:t>втречается</w:t>
      </w:r>
      <w:proofErr w:type="spellEnd"/>
      <w:r w:rsidRPr="00785369">
        <w:rPr>
          <w:sz w:val="28"/>
          <w:szCs w:val="28"/>
        </w:rPr>
        <w:t xml:space="preserve"> ребёнок в школе - это овладение письмом.</w:t>
      </w:r>
      <w:proofErr w:type="gramEnd"/>
      <w:r w:rsidRPr="00785369">
        <w:rPr>
          <w:sz w:val="28"/>
          <w:szCs w:val="28"/>
        </w:rPr>
        <w:t xml:space="preserve"> Многие дети не умеют вовремя остановиться, когда пишут букву или слово; не справляются с правильным написанием элементов букв. Поэтому, одной из важных задач, стоящих перед воспитателем является подготовка руки к письму.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В условиях детского сада решению этой задачи способствует совместная деятельность по рисованию, лепке, аппликации. Эти занятия развивают мелкую мускулатуру пальцев, благодаря чему рука ребёнка становится более гибкой и послушной. Дети овладевают навыками и умениями работы с карандашом, кистью, ножницами, стекой; развивают </w:t>
      </w:r>
      <w:proofErr w:type="spellStart"/>
      <w:r w:rsidRPr="00785369">
        <w:rPr>
          <w:sz w:val="28"/>
          <w:szCs w:val="28"/>
        </w:rPr>
        <w:t>содружественные</w:t>
      </w:r>
      <w:proofErr w:type="spellEnd"/>
      <w:r w:rsidRPr="00785369">
        <w:rPr>
          <w:sz w:val="28"/>
          <w:szCs w:val="28"/>
        </w:rPr>
        <w:t xml:space="preserve"> движения обеих рук; руки и глаза.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Прежде, чем дать в руки карандаш или кисточку, мы предлагаем рисовать пальчиками, Это укрепляет мышцы пальцев и активирует чувствительность кожи.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</w:t>
      </w:r>
      <w:proofErr w:type="gramStart"/>
      <w:r w:rsidRPr="00785369">
        <w:rPr>
          <w:sz w:val="28"/>
          <w:szCs w:val="28"/>
        </w:rPr>
        <w:t xml:space="preserve">Развитию тактильной и кинестетической </w:t>
      </w:r>
      <w:proofErr w:type="spellStart"/>
      <w:r w:rsidRPr="00785369">
        <w:rPr>
          <w:sz w:val="28"/>
          <w:szCs w:val="28"/>
        </w:rPr>
        <w:t>чувсвительности</w:t>
      </w:r>
      <w:proofErr w:type="spellEnd"/>
      <w:r w:rsidRPr="00785369">
        <w:rPr>
          <w:sz w:val="28"/>
          <w:szCs w:val="28"/>
        </w:rPr>
        <w:t xml:space="preserve"> пальцев и кистей рук способствует рисование пальцами по крупе (песку).</w:t>
      </w:r>
      <w:proofErr w:type="gramEnd"/>
      <w:r w:rsidRPr="00785369">
        <w:rPr>
          <w:sz w:val="28"/>
          <w:szCs w:val="28"/>
        </w:rPr>
        <w:t xml:space="preserve"> Сначала дети рисуют, что хотят; потом предлагаем им нарисовать простые линии, дождик, солнышко и т.д</w:t>
      </w:r>
      <w:proofErr w:type="gramStart"/>
      <w:r w:rsidRPr="00785369">
        <w:rPr>
          <w:sz w:val="28"/>
          <w:szCs w:val="28"/>
        </w:rPr>
        <w:t xml:space="preserve">.. </w:t>
      </w:r>
      <w:proofErr w:type="gramEnd"/>
      <w:r w:rsidRPr="00785369">
        <w:rPr>
          <w:sz w:val="28"/>
          <w:szCs w:val="28"/>
        </w:rPr>
        <w:t xml:space="preserve">Рисование по крупе остаётся одним из любимых занятий и детей старшего возраста, они создают сюжетные картинки, сменяющие друг друга. Для рисования по крупе (манная) в группе сделан специальный ящик </w:t>
      </w:r>
      <w:proofErr w:type="gramStart"/>
      <w:r w:rsidRPr="00785369">
        <w:rPr>
          <w:sz w:val="28"/>
          <w:szCs w:val="28"/>
        </w:rPr>
        <w:t xml:space="preserve">( </w:t>
      </w:r>
      <w:proofErr w:type="gramEnd"/>
      <w:r w:rsidRPr="00785369">
        <w:rPr>
          <w:sz w:val="28"/>
          <w:szCs w:val="28"/>
        </w:rPr>
        <w:t xml:space="preserve">ящик от комода, глубиной 15 см., обклеен </w:t>
      </w:r>
      <w:proofErr w:type="spellStart"/>
      <w:r w:rsidRPr="00785369">
        <w:rPr>
          <w:sz w:val="28"/>
          <w:szCs w:val="28"/>
        </w:rPr>
        <w:t>самоклейкой</w:t>
      </w:r>
      <w:proofErr w:type="spellEnd"/>
      <w:r w:rsidRPr="00785369">
        <w:rPr>
          <w:sz w:val="28"/>
          <w:szCs w:val="28"/>
        </w:rPr>
        <w:t xml:space="preserve">; на дне стекло, под ним есть место для вставки листа бумаги, поэтому меняя цвет бумаги, можно изменять цвет фона рисунка).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Развитию мелкой моторики способствует и "сухой бассейн", глубокая коробка, наполненная горохом (можно использовать гречневую крупу, рис, фасоль, чечевицу). Детям нравится искать в бассейне мелкие игрушки, грецкие орехи, массажные шарики; пересыпать горох из одной ёмкости в другую.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</w:t>
      </w:r>
      <w:proofErr w:type="spellStart"/>
      <w:r w:rsidRPr="00785369">
        <w:rPr>
          <w:sz w:val="28"/>
          <w:szCs w:val="28"/>
        </w:rPr>
        <w:t>Декортивное</w:t>
      </w:r>
      <w:proofErr w:type="spellEnd"/>
      <w:r w:rsidRPr="00785369">
        <w:rPr>
          <w:sz w:val="28"/>
          <w:szCs w:val="28"/>
        </w:rPr>
        <w:t xml:space="preserve"> рисование способствует развитию </w:t>
      </w:r>
      <w:proofErr w:type="spellStart"/>
      <w:r w:rsidRPr="00785369">
        <w:rPr>
          <w:sz w:val="28"/>
          <w:szCs w:val="28"/>
        </w:rPr>
        <w:t>графо-моторных</w:t>
      </w:r>
      <w:proofErr w:type="spellEnd"/>
      <w:r w:rsidRPr="00785369">
        <w:rPr>
          <w:sz w:val="28"/>
          <w:szCs w:val="28"/>
        </w:rPr>
        <w:t xml:space="preserve"> навыков. Дети прорисовывают очень мелкие элементы росписи: точки, завитки, волнистые и прямые линии и т.п., а ритмичность в расположении элементов </w:t>
      </w:r>
      <w:r w:rsidRPr="00785369">
        <w:rPr>
          <w:sz w:val="28"/>
          <w:szCs w:val="28"/>
        </w:rPr>
        <w:lastRenderedPageBreak/>
        <w:t xml:space="preserve">узора помогает развитию чувства ритма. Рисуя узор, дети учатся " держать" линию, ограничивать свои движения. Многие элементы узора напоминают элементы букв (овалы, завитки, волнистые линии).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Для овладения письмом дети должны хорошо ориентироваться на листе, знать где "верх" и "низ", "середина", "левая и правая сторона".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Сначала учим ориентироваться на листе без графических навыков. Этому способствуют задания по типу известной игры "Муха". На листе в клетку (начиная с 4, потом 9, 16 и т.д.) "муха" перемещается. Дети должны проследить, куда прилетит "муха", если она переместится, например, на 2 клетки вверх, 1 вправо, 1 вниз.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Огромное количество вариантов этой игры. Действующими объектами могут быть различные предметы, игрушки. Символы предметов в клетках можно заменить буквами, цифрами.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</w:t>
      </w:r>
      <w:proofErr w:type="gramStart"/>
      <w:r w:rsidRPr="00785369">
        <w:rPr>
          <w:sz w:val="28"/>
          <w:szCs w:val="28"/>
        </w:rPr>
        <w:t xml:space="preserve">"Муха" может перелетать по чистому тетрадному листу из нижнего правого угла в верхний левый, в середину листа и т.д. </w:t>
      </w:r>
      <w:proofErr w:type="gramEnd"/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</w:t>
      </w:r>
      <w:r w:rsidRPr="00785369">
        <w:rPr>
          <w:sz w:val="28"/>
          <w:szCs w:val="28"/>
        </w:rPr>
        <w:t xml:space="preserve"> Учим ориентироваться на листе в </w:t>
      </w:r>
      <w:proofErr w:type="gramStart"/>
      <w:r w:rsidRPr="00785369">
        <w:rPr>
          <w:sz w:val="28"/>
          <w:szCs w:val="28"/>
        </w:rPr>
        <w:t>крупную</w:t>
      </w:r>
      <w:proofErr w:type="gramEnd"/>
      <w:r w:rsidRPr="00785369">
        <w:rPr>
          <w:sz w:val="28"/>
          <w:szCs w:val="28"/>
        </w:rPr>
        <w:t xml:space="preserve"> </w:t>
      </w:r>
      <w:proofErr w:type="spellStart"/>
      <w:r w:rsidRPr="00785369">
        <w:rPr>
          <w:sz w:val="28"/>
          <w:szCs w:val="28"/>
        </w:rPr>
        <w:t>клеточк</w:t>
      </w:r>
      <w:proofErr w:type="spellEnd"/>
      <w:r w:rsidRPr="00785369">
        <w:rPr>
          <w:sz w:val="28"/>
          <w:szCs w:val="28"/>
        </w:rPr>
        <w:t xml:space="preserve">, используя графические навыки. Двигаясь по сторонам клеточки, дети учатся проводить ровно прямые линии и закрепляют умение ориентироваться на листе. Учим соединять точки по стрелочкам в заданном направлении. Пишем графические диктанты: от простых узоров переходим к изображениям предметов.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</w:t>
      </w:r>
      <w:r w:rsidRPr="00785369">
        <w:rPr>
          <w:sz w:val="28"/>
          <w:szCs w:val="28"/>
        </w:rPr>
        <w:t xml:space="preserve"> Следующий этап – учим рисовать параллельные линии (ровные линии на одинаковом расстоянии друг от друга). Для этой цели используем штриховку по методу Е.Потаповой.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Для достижения наилучших результатов используем для штриховки специальные карточки. На них с помощью песка и клея момент нанесены различные варианты штриховок. Дети сначала проводят пальцем по карточке, обновляя свои тактильные ощущения, и после этого выполняют штриховку предметов по заданному образцу.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У каждого ребёнка свой альбом, в котором он с помощью линеек и трафаретов создаёт изображения предметов. Каждую неделю изображение меняется, оно соответствует лексической теме недели. Изображения делают </w:t>
      </w:r>
      <w:r w:rsidRPr="00785369">
        <w:rPr>
          <w:sz w:val="28"/>
          <w:szCs w:val="28"/>
        </w:rPr>
        <w:lastRenderedPageBreak/>
        <w:t xml:space="preserve">маленькими, чтобы штрих был не очень длинный. При штриховке соблюдаем правила: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- Вертикальные и косые линии пишем только сверху вниз, а горизонтальные - только слева направо.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Позже в качестве штриха используем волнистые, </w:t>
      </w:r>
      <w:proofErr w:type="spellStart"/>
      <w:r w:rsidRPr="00785369">
        <w:rPr>
          <w:sz w:val="28"/>
          <w:szCs w:val="28"/>
        </w:rPr>
        <w:t>зигзаобразные</w:t>
      </w:r>
      <w:proofErr w:type="spellEnd"/>
      <w:r w:rsidRPr="00785369">
        <w:rPr>
          <w:sz w:val="28"/>
          <w:szCs w:val="28"/>
        </w:rPr>
        <w:t xml:space="preserve"> линии.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В предметы круглой и овальной формы вписываем спирали ("раскручиваем от центра к краю круга, "закручиваем" от края к центру).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Рисуем "волны" и "дорожки</w:t>
      </w:r>
      <w:proofErr w:type="gramStart"/>
      <w:r w:rsidRPr="00785369">
        <w:rPr>
          <w:sz w:val="28"/>
          <w:szCs w:val="28"/>
        </w:rPr>
        <w:t xml:space="preserve"> ;</w:t>
      </w:r>
      <w:proofErr w:type="gramEnd"/>
      <w:r w:rsidRPr="00785369">
        <w:rPr>
          <w:sz w:val="28"/>
          <w:szCs w:val="28"/>
        </w:rPr>
        <w:t xml:space="preserve"> ребёнок при этом учится плавно передвигать руку по всей длине строки; начинаем с пунктирных линий, а потом сплошные.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В тетрадях учим вписывать в клетку овалы, круги, наклонные палочки. </w:t>
      </w:r>
    </w:p>
    <w:p w:rsidR="0085736D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Пишем печатные буквы, указывая точки начала движения руки и направление. </w:t>
      </w:r>
    </w:p>
    <w:p w:rsidR="003245B6" w:rsidRPr="00785369" w:rsidRDefault="0085736D" w:rsidP="0085736D">
      <w:pPr>
        <w:rPr>
          <w:sz w:val="28"/>
          <w:szCs w:val="28"/>
        </w:rPr>
      </w:pPr>
      <w:r w:rsidRPr="00785369">
        <w:rPr>
          <w:sz w:val="28"/>
          <w:szCs w:val="28"/>
        </w:rPr>
        <w:t xml:space="preserve"> Дети, успешно освоившие все этапы работы, легче справятся с написанием письменных букв.</w:t>
      </w:r>
    </w:p>
    <w:sectPr w:rsidR="003245B6" w:rsidRPr="00785369" w:rsidSect="00A2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E9"/>
    <w:rsid w:val="00607DE9"/>
    <w:rsid w:val="00785369"/>
    <w:rsid w:val="007D22C4"/>
    <w:rsid w:val="0085736D"/>
    <w:rsid w:val="00A27BDF"/>
    <w:rsid w:val="00B340AC"/>
    <w:rsid w:val="00D6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2013-02-28T18:48:00Z</dcterms:created>
  <dcterms:modified xsi:type="dcterms:W3CDTF">2013-02-28T23:26:00Z</dcterms:modified>
</cp:coreProperties>
</file>