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6D43" w:rsidRPr="00586D43" w:rsidRDefault="00586D43" w:rsidP="00586D43">
      <w:pPr>
        <w:rPr>
          <w:sz w:val="24"/>
          <w:szCs w:val="24"/>
        </w:rPr>
      </w:pPr>
      <w:r w:rsidRPr="00586D43">
        <w:rPr>
          <w:sz w:val="24"/>
          <w:szCs w:val="24"/>
        </w:rPr>
        <w:t>Государственное бюджетное дошкольное образовательное учреждение</w:t>
      </w:r>
    </w:p>
    <w:p w:rsidR="00586D43" w:rsidRPr="00586D43" w:rsidRDefault="00586D43" w:rsidP="00586D43">
      <w:pPr>
        <w:rPr>
          <w:sz w:val="24"/>
          <w:szCs w:val="24"/>
        </w:rPr>
      </w:pPr>
      <w:r w:rsidRPr="00586D43">
        <w:rPr>
          <w:sz w:val="24"/>
          <w:szCs w:val="24"/>
        </w:rPr>
        <w:t>Детский сад № 53 компенсирующего вида</w:t>
      </w:r>
    </w:p>
    <w:p w:rsidR="00586D43" w:rsidRPr="00586D43" w:rsidRDefault="00586D43" w:rsidP="00586D43">
      <w:pPr>
        <w:rPr>
          <w:sz w:val="24"/>
          <w:szCs w:val="24"/>
        </w:rPr>
      </w:pPr>
      <w:r w:rsidRPr="00586D43">
        <w:rPr>
          <w:sz w:val="24"/>
          <w:szCs w:val="24"/>
        </w:rPr>
        <w:t>Центрального района Санкт-Петербурга</w:t>
      </w:r>
    </w:p>
    <w:p w:rsidR="00586D43" w:rsidRPr="00586D43" w:rsidRDefault="00586D43" w:rsidP="00586D43">
      <w:pPr>
        <w:rPr>
          <w:sz w:val="24"/>
          <w:szCs w:val="24"/>
        </w:rPr>
      </w:pPr>
      <w:r w:rsidRPr="00586D43">
        <w:rPr>
          <w:sz w:val="24"/>
          <w:szCs w:val="24"/>
        </w:rPr>
        <w:t>«Консультативно-практический центр по абилитации детей</w:t>
      </w:r>
    </w:p>
    <w:p w:rsidR="00586D43" w:rsidRPr="00586D43" w:rsidRDefault="00586D43" w:rsidP="00586D43">
      <w:pPr>
        <w:rPr>
          <w:sz w:val="24"/>
          <w:szCs w:val="24"/>
        </w:rPr>
      </w:pPr>
      <w:r w:rsidRPr="00586D43">
        <w:rPr>
          <w:sz w:val="24"/>
          <w:szCs w:val="24"/>
        </w:rPr>
        <w:t>со зрительной патологией»</w:t>
      </w:r>
    </w:p>
    <w:p w:rsidR="00586D43" w:rsidRPr="00586D43" w:rsidRDefault="00586D43" w:rsidP="00586D43">
      <w:pPr>
        <w:rPr>
          <w:sz w:val="24"/>
          <w:szCs w:val="24"/>
        </w:rPr>
      </w:pPr>
    </w:p>
    <w:p w:rsidR="00586D43" w:rsidRPr="00586D43" w:rsidRDefault="00586D43" w:rsidP="00586D43">
      <w:pPr>
        <w:rPr>
          <w:sz w:val="24"/>
          <w:szCs w:val="24"/>
        </w:rPr>
      </w:pPr>
    </w:p>
    <w:p w:rsidR="00586D43" w:rsidRPr="00586D43" w:rsidRDefault="00586D43" w:rsidP="00586D43">
      <w:pPr>
        <w:rPr>
          <w:sz w:val="24"/>
          <w:szCs w:val="24"/>
        </w:rPr>
      </w:pPr>
    </w:p>
    <w:p w:rsidR="00586D43" w:rsidRPr="00586D43" w:rsidRDefault="00586D43" w:rsidP="00586D43">
      <w:pPr>
        <w:rPr>
          <w:sz w:val="24"/>
          <w:szCs w:val="24"/>
        </w:rPr>
      </w:pPr>
    </w:p>
    <w:p w:rsidR="00586D43" w:rsidRPr="00586D43" w:rsidRDefault="00586D43" w:rsidP="00586D43">
      <w:pPr>
        <w:rPr>
          <w:sz w:val="24"/>
          <w:szCs w:val="24"/>
        </w:rPr>
      </w:pPr>
    </w:p>
    <w:p w:rsidR="00586D43" w:rsidRPr="00586D43" w:rsidRDefault="00586D43" w:rsidP="00586D43">
      <w:pPr>
        <w:rPr>
          <w:sz w:val="24"/>
          <w:szCs w:val="24"/>
        </w:rPr>
      </w:pPr>
    </w:p>
    <w:p w:rsidR="00586D43" w:rsidRPr="00586D43" w:rsidRDefault="00586D43" w:rsidP="00586D43">
      <w:pPr>
        <w:rPr>
          <w:sz w:val="24"/>
          <w:szCs w:val="24"/>
        </w:rPr>
      </w:pPr>
    </w:p>
    <w:p w:rsidR="00586D43" w:rsidRPr="00586D43" w:rsidRDefault="00586D43" w:rsidP="00586D43">
      <w:pPr>
        <w:rPr>
          <w:sz w:val="24"/>
          <w:szCs w:val="24"/>
        </w:rPr>
      </w:pPr>
    </w:p>
    <w:p w:rsidR="00586D43" w:rsidRPr="00586D43" w:rsidRDefault="00586D43" w:rsidP="00586D43">
      <w:pPr>
        <w:rPr>
          <w:sz w:val="24"/>
          <w:szCs w:val="24"/>
        </w:rPr>
      </w:pPr>
      <w:r w:rsidRPr="00586D43">
        <w:rPr>
          <w:sz w:val="24"/>
          <w:szCs w:val="24"/>
        </w:rPr>
        <w:t>Доклад на тему</w:t>
      </w:r>
    </w:p>
    <w:p w:rsidR="00586D43" w:rsidRPr="00586D43" w:rsidRDefault="00586D43" w:rsidP="00586D43">
      <w:pPr>
        <w:rPr>
          <w:sz w:val="24"/>
          <w:szCs w:val="24"/>
        </w:rPr>
      </w:pPr>
      <w:r w:rsidRPr="00586D43">
        <w:rPr>
          <w:sz w:val="24"/>
          <w:szCs w:val="24"/>
        </w:rPr>
        <w:t>«Медиа ресурсы в сопровождении образования детей с ограниченными возможностями здоровья»</w:t>
      </w:r>
    </w:p>
    <w:p w:rsidR="00586D43" w:rsidRPr="00586D43" w:rsidRDefault="00586D43" w:rsidP="00586D43">
      <w:pPr>
        <w:rPr>
          <w:sz w:val="24"/>
          <w:szCs w:val="24"/>
        </w:rPr>
      </w:pPr>
    </w:p>
    <w:p w:rsidR="00586D43" w:rsidRPr="00586D43" w:rsidRDefault="00586D43" w:rsidP="00586D43">
      <w:pPr>
        <w:rPr>
          <w:sz w:val="24"/>
          <w:szCs w:val="24"/>
        </w:rPr>
      </w:pPr>
    </w:p>
    <w:p w:rsidR="00586D43" w:rsidRPr="00586D43" w:rsidRDefault="00586D43" w:rsidP="00586D43">
      <w:pPr>
        <w:rPr>
          <w:sz w:val="24"/>
          <w:szCs w:val="24"/>
        </w:rPr>
      </w:pPr>
    </w:p>
    <w:p w:rsidR="00586D43" w:rsidRPr="00586D43" w:rsidRDefault="00586D43" w:rsidP="00586D43">
      <w:pPr>
        <w:rPr>
          <w:sz w:val="24"/>
          <w:szCs w:val="24"/>
        </w:rPr>
      </w:pPr>
    </w:p>
    <w:p w:rsidR="00586D43" w:rsidRPr="00586D43" w:rsidRDefault="00586D43" w:rsidP="00586D43">
      <w:pPr>
        <w:rPr>
          <w:sz w:val="24"/>
          <w:szCs w:val="24"/>
        </w:rPr>
      </w:pPr>
    </w:p>
    <w:p w:rsidR="00586D43" w:rsidRPr="00586D43" w:rsidRDefault="00586D43" w:rsidP="00586D43">
      <w:pPr>
        <w:rPr>
          <w:sz w:val="24"/>
          <w:szCs w:val="24"/>
        </w:rPr>
      </w:pPr>
      <w:r w:rsidRPr="00586D43">
        <w:rPr>
          <w:sz w:val="24"/>
          <w:szCs w:val="24"/>
        </w:rPr>
        <w:t>Учитель-дефектолог Вдовина А.Д.</w:t>
      </w:r>
    </w:p>
    <w:p w:rsidR="00586D43" w:rsidRPr="00586D43" w:rsidRDefault="00586D43" w:rsidP="00586D43">
      <w:pPr>
        <w:rPr>
          <w:sz w:val="24"/>
          <w:szCs w:val="24"/>
        </w:rPr>
      </w:pPr>
    </w:p>
    <w:p w:rsidR="00586D43" w:rsidRPr="00586D43" w:rsidRDefault="00586D43" w:rsidP="00586D43">
      <w:pPr>
        <w:rPr>
          <w:sz w:val="24"/>
          <w:szCs w:val="24"/>
        </w:rPr>
      </w:pPr>
    </w:p>
    <w:p w:rsidR="00586D43" w:rsidRPr="00586D43" w:rsidRDefault="00586D43" w:rsidP="00586D43">
      <w:pPr>
        <w:rPr>
          <w:sz w:val="24"/>
          <w:szCs w:val="24"/>
        </w:rPr>
      </w:pPr>
    </w:p>
    <w:p w:rsidR="00586D43" w:rsidRPr="00586D43" w:rsidRDefault="00586D43" w:rsidP="00586D43">
      <w:pPr>
        <w:rPr>
          <w:sz w:val="24"/>
          <w:szCs w:val="24"/>
        </w:rPr>
      </w:pPr>
    </w:p>
    <w:p w:rsidR="00586D43" w:rsidRPr="00586D43" w:rsidRDefault="00586D43" w:rsidP="00586D43">
      <w:pPr>
        <w:rPr>
          <w:sz w:val="24"/>
          <w:szCs w:val="24"/>
        </w:rPr>
      </w:pPr>
    </w:p>
    <w:p w:rsidR="00586D43" w:rsidRPr="00586D43" w:rsidRDefault="00586D43" w:rsidP="00586D43">
      <w:pPr>
        <w:jc w:val="center"/>
        <w:rPr>
          <w:sz w:val="24"/>
          <w:szCs w:val="24"/>
        </w:rPr>
      </w:pPr>
    </w:p>
    <w:p w:rsidR="00586D43" w:rsidRPr="00586D43" w:rsidRDefault="00586D43" w:rsidP="00586D43">
      <w:pPr>
        <w:rPr>
          <w:sz w:val="24"/>
          <w:szCs w:val="24"/>
        </w:rPr>
      </w:pPr>
    </w:p>
    <w:p w:rsidR="00586D43" w:rsidRPr="00586D43" w:rsidRDefault="00586D43" w:rsidP="00586D43">
      <w:pPr>
        <w:rPr>
          <w:sz w:val="24"/>
          <w:szCs w:val="24"/>
        </w:rPr>
      </w:pPr>
      <w:r w:rsidRPr="00586D43">
        <w:rPr>
          <w:sz w:val="24"/>
          <w:szCs w:val="24"/>
        </w:rPr>
        <w:t>Санкт-Петербург</w:t>
      </w:r>
    </w:p>
    <w:p w:rsidR="00586D43" w:rsidRPr="00586D43" w:rsidRDefault="00586D43" w:rsidP="00586D43">
      <w:pPr>
        <w:rPr>
          <w:sz w:val="24"/>
          <w:szCs w:val="24"/>
        </w:rPr>
      </w:pPr>
      <w:r w:rsidRPr="00586D43">
        <w:rPr>
          <w:sz w:val="24"/>
          <w:szCs w:val="24"/>
        </w:rPr>
        <w:t>2013г.</w:t>
      </w:r>
    </w:p>
    <w:p w:rsidR="00926F21" w:rsidRPr="0028418A" w:rsidRDefault="0028418A">
      <w:pPr>
        <w:rPr>
          <w:sz w:val="28"/>
          <w:szCs w:val="28"/>
          <w:u w:val="single"/>
        </w:rPr>
      </w:pPr>
      <w:r w:rsidRPr="0028418A">
        <w:rPr>
          <w:sz w:val="28"/>
          <w:szCs w:val="28"/>
          <w:u w:val="single"/>
        </w:rPr>
        <w:lastRenderedPageBreak/>
        <w:t>Использование компьютерных технологий для дистанционного обучения детей с ограниченными возможностями.</w:t>
      </w:r>
    </w:p>
    <w:p w:rsidR="0028418A" w:rsidRDefault="0028418A" w:rsidP="0028418A">
      <w:r>
        <w:t xml:space="preserve">Обучение детей с ограниченными возможностями здоровья, их социальная адаптация – один из приоритетных вопросов российского образования. Законодательство Российской Федерации в соответствии с основополагающими международными документами в области образования предусматривает принцип равных прав на образование для детей данной категории. </w:t>
      </w:r>
    </w:p>
    <w:p w:rsidR="0028418A" w:rsidRDefault="0028418A" w:rsidP="0028418A">
      <w:r>
        <w:t xml:space="preserve">Практика показывает, что обучение с использованием дистанционных образовательных технологий значительно расширяет возможности получения детьми-инвалидами образования, позволяет во многих случаях обеспечить освоение обучающимся основной общеобразовательной программы среднего (полного) общего образования в полном объёме. </w:t>
      </w:r>
    </w:p>
    <w:p w:rsidR="0028418A" w:rsidRDefault="0028418A" w:rsidP="0028418A">
      <w:r>
        <w:t>В соответствии с приказами департамента образования и науки от 20 июля 2011 года № 3892 «О модернизации общеобразовательных учреждений путём организации в них дистанционного обучения для обучающихся» и от 18 августа 2011 года № 4288 «Об организации обучения детей-инвалидов, обучающихся на дому с использованием дистанционных образовательных технологий, по программам начального общего, основного общего, среднего (полного) общего образования».</w:t>
      </w:r>
    </w:p>
    <w:p w:rsidR="0028418A" w:rsidRPr="0028418A" w:rsidRDefault="0028418A" w:rsidP="0028418A">
      <w:pPr>
        <w:rPr>
          <w:sz w:val="28"/>
          <w:szCs w:val="28"/>
          <w:u w:val="single"/>
        </w:rPr>
      </w:pPr>
      <w:r w:rsidRPr="0028418A">
        <w:rPr>
          <w:sz w:val="28"/>
          <w:szCs w:val="28"/>
          <w:u w:val="single"/>
        </w:rPr>
        <w:t>Применение интерактивной доски в дошкольном образовании.</w:t>
      </w:r>
    </w:p>
    <w:p w:rsidR="0028418A" w:rsidRDefault="0028418A" w:rsidP="0028418A">
      <w:r>
        <w:t>В настоящее время компьютерные технологии стали активно применятся в образовательном процессе. Создается множество простых и сложных компьютерных программ для различных областей познания. В зависимости от возраста ребенка и применяемых программ компьютер может выступать в роли оппонента по игре, быть рассказчиком, репетитором, экзаменатором. Существуют различные компьютерные средства, направленные на развитие различных психических функций детей, таких как зрительное и слуховое восприятие, внимание, память, словесно-логическое мышление и др., которые можно с успехом применять при обучении детей дошкольного возраста.</w:t>
      </w:r>
    </w:p>
    <w:p w:rsidR="0028418A" w:rsidRDefault="0028418A" w:rsidP="0028418A">
      <w:r>
        <w:t>Преимущества интерактивной доски</w:t>
      </w:r>
    </w:p>
    <w:p w:rsidR="0028418A" w:rsidRDefault="0028418A" w:rsidP="0028418A">
      <w:r>
        <w:t>Обучение детей младшего возраста становится более привлекательным и захватывающим. Интерактивные и мультимедийные средства призваны вдохновить и призвать их к стремлению овладеть новыми знаниями. Интерактивная доска значительно расширяет возможности предъявления учебной информации, позволяет усилить мотивацию ребенка. Применение мультимедиа технологий (цвета, графики, звука, современных средств видеотехники) позволяет моделировать различные ситуации и среды. Игровые компоненты, включенные в мультимедиа программы, активизируют познавательную деятельность обучающихся и усиливают усвоение материала.</w:t>
      </w:r>
    </w:p>
    <w:p w:rsidR="0028418A" w:rsidRDefault="0028418A" w:rsidP="0028418A">
      <w:r>
        <w:t>Интерактивные средства обучения, такие как интерактивные доски, компьютеры, станут отличными помощниками в диагностики развития детей:</w:t>
      </w:r>
    </w:p>
    <w:p w:rsidR="0028418A" w:rsidRDefault="0028418A" w:rsidP="0028418A">
      <w:r>
        <w:t>- Развитие внимания</w:t>
      </w:r>
    </w:p>
    <w:p w:rsidR="0028418A" w:rsidRDefault="0028418A" w:rsidP="0028418A">
      <w:r>
        <w:t>- Памяти</w:t>
      </w:r>
    </w:p>
    <w:p w:rsidR="0028418A" w:rsidRDefault="0028418A" w:rsidP="0028418A">
      <w:r>
        <w:t>- Мышления</w:t>
      </w:r>
    </w:p>
    <w:p w:rsidR="0028418A" w:rsidRDefault="0028418A" w:rsidP="0028418A">
      <w:r>
        <w:t>- Речи</w:t>
      </w:r>
    </w:p>
    <w:p w:rsidR="0028418A" w:rsidRDefault="0028418A" w:rsidP="0028418A">
      <w:r>
        <w:t>- Личности</w:t>
      </w:r>
    </w:p>
    <w:p w:rsidR="0028418A" w:rsidRDefault="0028418A" w:rsidP="0028418A">
      <w:r>
        <w:lastRenderedPageBreak/>
        <w:t>Навыки учебной деятельности.</w:t>
      </w:r>
    </w:p>
    <w:p w:rsidR="0028418A" w:rsidRDefault="0028418A" w:rsidP="0028418A">
      <w:r>
        <w:t>Приобщение к информационной культуре – это не только овладение компьютерной грамотностью, но и приобретение этической, эстетической и интеллектуальной чуткости. То, что дети могут с завидной легкостью овладевать способами работы с различными электронными, компьютерными новинками, не вызывает сомнений; при этом важно, чтобы они не попали в зависимость от компьютера, а ценили и стремились к живому, эмоциональному человеческому общению.</w:t>
      </w:r>
    </w:p>
    <w:p w:rsidR="0028418A" w:rsidRDefault="0028418A" w:rsidP="0028418A"/>
    <w:p w:rsidR="0028418A" w:rsidRDefault="0028418A" w:rsidP="0028418A">
      <w:r>
        <w:t xml:space="preserve">Экспериментально установлено, что при устном изложении материала ребенок за минуту воспринимает и способен переработать до 1 тысячи условных единиц информации, а при “подключении” органов зрения до 100 тысяч таких единиц. У старшего дошкольника лучше развито непроизвольное внимание, которое становится особенно концентрированным, когда ему интересно, изучаемый материал отличается наглядностью, яркостью, вызывает у дошкольника положительные эмоции. Использование компьютеров в совместной и самостоятельной деятельности (с точки зрения ребенка) является одним из эффективных способов повышения мотивации и индивидуализации его обучения, развития творческих способностей и создание благоприятного эмоционального фона. Из чего следует очевидность высокой эффективности использования в обучении информационно-коммуникационных технологий. </w:t>
      </w:r>
    </w:p>
    <w:p w:rsidR="0028418A" w:rsidRDefault="0028418A" w:rsidP="0028418A"/>
    <w:p w:rsidR="0028418A" w:rsidRDefault="0028418A" w:rsidP="0028418A">
      <w:r>
        <w:t>Использование ИКТ в детском саду позволяет развивать умение детей ориентироваться в информационных потоках окружающего мира, овладевать практическими способами работы с информацией, развивать умения, позволяющие обмениваться информацией с помощью современных технических средств.</w:t>
      </w:r>
    </w:p>
    <w:p w:rsidR="0028418A" w:rsidRDefault="0028418A" w:rsidP="0028418A"/>
    <w:p w:rsidR="0028418A" w:rsidRDefault="0028418A" w:rsidP="0028418A">
      <w:r>
        <w:t xml:space="preserve">Использование ИКТ на занятиях позволяет перейти от объяснительно-иллюстрированного способа обучения к </w:t>
      </w:r>
      <w:proofErr w:type="spellStart"/>
      <w:r>
        <w:t>деятельностному</w:t>
      </w:r>
      <w:proofErr w:type="spellEnd"/>
      <w:r>
        <w:t>, при котором ребенок становится активным субъектом, а не пассивным объектом педагогического воздействия. Это способствует осознанному усвоению знаний дошкольниками.</w:t>
      </w:r>
    </w:p>
    <w:p w:rsidR="0028418A" w:rsidRDefault="0028418A" w:rsidP="0028418A">
      <w:r>
        <w:t>Комната для интерактивных занятий в детском саду может выполнять следующие задачи:</w:t>
      </w:r>
    </w:p>
    <w:p w:rsidR="0028418A" w:rsidRDefault="0028418A" w:rsidP="0028418A"/>
    <w:p w:rsidR="0028418A" w:rsidRDefault="0028418A" w:rsidP="0028418A">
      <w:r>
        <w:t>обучать детей при помощи новейших образовательных технологий;</w:t>
      </w:r>
    </w:p>
    <w:p w:rsidR="0028418A" w:rsidRDefault="0028418A" w:rsidP="0028418A">
      <w:r>
        <w:t>служить развлекательным и игровым центром;</w:t>
      </w:r>
    </w:p>
    <w:p w:rsidR="0028418A" w:rsidRDefault="0028418A" w:rsidP="0028418A">
      <w:r>
        <w:t>в ней может выполняться максимально широкий круг образовательных и развлекательных задач;</w:t>
      </w:r>
    </w:p>
    <w:p w:rsidR="0028418A" w:rsidRDefault="0028418A" w:rsidP="0028418A">
      <w:r>
        <w:t>обладать максимальным удобством работы, как для детей, так и для преподавателей;</w:t>
      </w:r>
    </w:p>
    <w:p w:rsidR="0028418A" w:rsidRDefault="0028418A" w:rsidP="0028418A">
      <w:r>
        <w:t>знакомить детей с возможностями и навыками компьютерных технологий.</w:t>
      </w:r>
    </w:p>
    <w:p w:rsidR="0028418A" w:rsidRDefault="0028418A" w:rsidP="0028418A">
      <w:r>
        <w:t>Примеры использования интерактивной доски.</w:t>
      </w:r>
    </w:p>
    <w:p w:rsidR="0028418A" w:rsidRDefault="0028418A" w:rsidP="0028418A">
      <w:r>
        <w:t xml:space="preserve">Обучение с применением интерактивных комплексов становится более качественным, интересным и продуктивным. При условии систематического использования электронных мультимедиа обучающих программ в учебном процессе в сочетании с традиционными методами обучения и педагогическими инновациями значительно повышается эффективность обучения детей с </w:t>
      </w:r>
      <w:proofErr w:type="spellStart"/>
      <w:r>
        <w:t>разноуровневой</w:t>
      </w:r>
      <w:proofErr w:type="spellEnd"/>
      <w:r>
        <w:t xml:space="preserve"> подготовкой. При этом происходит качественное усиление результата </w:t>
      </w:r>
      <w:r>
        <w:lastRenderedPageBreak/>
        <w:t>образования вследствие одновременного воздействия нескольких технологий. Применение мультимедиа в электронном обучении не только увеличивает скорость передачи информации учащимся и повышает уровень ее понимания, но и способствует развитию таких важных качеств, как интуиция, образное мышление.</w:t>
      </w:r>
    </w:p>
    <w:p w:rsidR="0028418A" w:rsidRDefault="0028418A" w:rsidP="0028418A"/>
    <w:p w:rsidR="0028418A" w:rsidRDefault="0028418A" w:rsidP="0028418A">
      <w:r>
        <w:t>Способов применения интерактивной доски на занятиях в детском саду может ограничиваться только вашей фантазией. Это и презентации, и интерактивные обучающие программы</w:t>
      </w:r>
      <w:proofErr w:type="gramStart"/>
      <w:r>
        <w:t>.</w:t>
      </w:r>
      <w:proofErr w:type="gramEnd"/>
      <w:r>
        <w:t xml:space="preserve"> и создание проектов в графических, программных средах. Подробнее об этом говорится в Приложении к данной работе.</w:t>
      </w:r>
    </w:p>
    <w:p w:rsidR="0028418A" w:rsidRDefault="0028418A" w:rsidP="0028418A"/>
    <w:p w:rsidR="0028418A" w:rsidRDefault="0028418A" w:rsidP="0028418A">
      <w:r>
        <w:t>Педагогам, только начинающим осваивать работу с интерактивной доской, будет доступен самый простой способ работы с ней - использования ее в качестве простого экрана, изображение на который подается с компьютера.</w:t>
      </w:r>
    </w:p>
    <w:p w:rsidR="0028418A" w:rsidRDefault="0028418A" w:rsidP="0028418A"/>
    <w:p w:rsidR="0028418A" w:rsidRDefault="0028418A" w:rsidP="0028418A">
      <w:r>
        <w:t>Во время работы с интерактивной доской в простом режиме изображение компьютера через проектор подается на интерактивную доску, а само управление компьютером можно производить с помощью специальных маркеров, идущих вместе с интерактивной доской. Итак, вот самый простой способ использования интерактивной доски учителем в школе - демонстрация готовых презентаций.</w:t>
      </w:r>
    </w:p>
    <w:p w:rsidR="0028418A" w:rsidRDefault="0028418A" w:rsidP="0028418A"/>
    <w:p w:rsidR="0028418A" w:rsidRDefault="0028418A" w:rsidP="0028418A">
      <w:r>
        <w:t>Какие навыки необходимы для применения интерактивной доски:</w:t>
      </w:r>
    </w:p>
    <w:p w:rsidR="0028418A" w:rsidRDefault="0028418A" w:rsidP="0028418A"/>
    <w:p w:rsidR="0028418A" w:rsidRDefault="0028418A" w:rsidP="0028418A">
      <w:r>
        <w:t>Начальные знания устройства компьютера</w:t>
      </w:r>
    </w:p>
    <w:p w:rsidR="0028418A" w:rsidRDefault="0028418A" w:rsidP="0028418A">
      <w:r>
        <w:t xml:space="preserve">Работа в программах: </w:t>
      </w:r>
      <w:proofErr w:type="spellStart"/>
      <w:r>
        <w:t>Word</w:t>
      </w:r>
      <w:proofErr w:type="spellEnd"/>
      <w:r>
        <w:t xml:space="preserve">, </w:t>
      </w:r>
      <w:proofErr w:type="spellStart"/>
      <w:r>
        <w:t>PowerPoint</w:t>
      </w:r>
      <w:proofErr w:type="spellEnd"/>
    </w:p>
    <w:p w:rsidR="0028418A" w:rsidRDefault="0028418A" w:rsidP="0028418A">
      <w:r>
        <w:t>Практика работы в Интернете (для поиска изображений, готовых презентаций и обучающих программ).</w:t>
      </w:r>
    </w:p>
    <w:p w:rsidR="0028418A" w:rsidRDefault="0028418A" w:rsidP="0028418A"/>
    <w:p w:rsidR="0028418A" w:rsidRDefault="0028418A" w:rsidP="0028418A"/>
    <w:p w:rsidR="0028418A" w:rsidRDefault="0028418A" w:rsidP="0028418A"/>
    <w:p w:rsidR="0028418A" w:rsidRDefault="0028418A" w:rsidP="0028418A"/>
    <w:p w:rsidR="0028418A" w:rsidRDefault="0028418A" w:rsidP="0028418A"/>
    <w:p w:rsidR="0028418A" w:rsidRDefault="0028418A" w:rsidP="0028418A"/>
    <w:p w:rsidR="0028418A" w:rsidRDefault="0028418A" w:rsidP="0028418A"/>
    <w:p w:rsidR="0028418A" w:rsidRDefault="0028418A" w:rsidP="0028418A"/>
    <w:p w:rsidR="0028418A" w:rsidRDefault="0028418A" w:rsidP="0028418A"/>
    <w:p w:rsidR="0028418A" w:rsidRDefault="0028418A" w:rsidP="0028418A"/>
    <w:p w:rsidR="0028418A" w:rsidRDefault="0028418A" w:rsidP="0028418A">
      <w:bookmarkStart w:id="0" w:name="_GoBack"/>
      <w:bookmarkEnd w:id="0"/>
    </w:p>
    <w:sectPr w:rsidR="002841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596"/>
    <w:rsid w:val="00002C21"/>
    <w:rsid w:val="00037B87"/>
    <w:rsid w:val="0028418A"/>
    <w:rsid w:val="003A68DB"/>
    <w:rsid w:val="00416580"/>
    <w:rsid w:val="00586D43"/>
    <w:rsid w:val="006D7F94"/>
    <w:rsid w:val="00926F21"/>
    <w:rsid w:val="00A06B70"/>
    <w:rsid w:val="00A26596"/>
    <w:rsid w:val="00AC0615"/>
    <w:rsid w:val="00C70FC4"/>
    <w:rsid w:val="00E518B2"/>
    <w:rsid w:val="00E52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C8B525-1F2C-4DF9-BA90-BE3766225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0F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70F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1086</Words>
  <Characters>6193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10</cp:revision>
  <cp:lastPrinted>2015-03-01T15:47:00Z</cp:lastPrinted>
  <dcterms:created xsi:type="dcterms:W3CDTF">2015-03-01T14:46:00Z</dcterms:created>
  <dcterms:modified xsi:type="dcterms:W3CDTF">2015-03-01T20:49:00Z</dcterms:modified>
</cp:coreProperties>
</file>