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B150F" w:rsidRPr="00045506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5506">
        <w:rPr>
          <w:rFonts w:ascii="Times New Roman" w:hAnsi="Times New Roman" w:cs="Times New Roman"/>
          <w:b/>
          <w:i/>
          <w:sz w:val="36"/>
          <w:szCs w:val="36"/>
        </w:rPr>
        <w:t xml:space="preserve">Развёрнутое тематическое планирование </w:t>
      </w: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по разделу «Социально – бытовая ориентировка</w:t>
      </w:r>
      <w:r w:rsidRPr="00045506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FB150F" w:rsidRPr="00045506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B150F" w:rsidRPr="00045506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5506">
        <w:rPr>
          <w:rFonts w:ascii="Times New Roman" w:hAnsi="Times New Roman" w:cs="Times New Roman"/>
          <w:b/>
          <w:i/>
          <w:sz w:val="36"/>
          <w:szCs w:val="36"/>
        </w:rPr>
        <w:t>для дошкольников, имеющих нарушения зрения,</w:t>
      </w:r>
    </w:p>
    <w:p w:rsidR="00FB150F" w:rsidRDefault="00FB150F" w:rsidP="00FB15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второго</w:t>
      </w:r>
      <w:r w:rsidRPr="00045506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 xml:space="preserve"> года обучения  в 2012 -13 учебном году</w:t>
      </w:r>
    </w:p>
    <w:p w:rsidR="00FB150F" w:rsidRPr="00045506" w:rsidRDefault="00FB150F" w:rsidP="00FB15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</w:pPr>
    </w:p>
    <w:p w:rsidR="00FB150F" w:rsidRPr="00045506" w:rsidRDefault="00FB150F" w:rsidP="00FB150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045506">
        <w:rPr>
          <w:rFonts w:ascii="Times New Roman" w:hAnsi="Times New Roman" w:cs="Times New Roman"/>
          <w:b/>
          <w:i/>
          <w:sz w:val="36"/>
          <w:szCs w:val="36"/>
          <w:lang w:val="ru-RU"/>
        </w:rPr>
        <w:t>учителя – дефектолога Иоселевой Н. В.</w:t>
      </w: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Перспективная сетка тематического планирования</w:t>
      </w:r>
    </w:p>
    <w:p w:rsidR="00FB150F" w:rsidRPr="00955620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6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620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развитию социально-бытовой ориентировки</w:t>
      </w:r>
    </w:p>
    <w:p w:rsidR="00FB150F" w:rsidRPr="00955620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620">
        <w:rPr>
          <w:rFonts w:ascii="Times New Roman" w:hAnsi="Times New Roman" w:cs="Times New Roman"/>
          <w:b/>
          <w:i/>
          <w:sz w:val="24"/>
          <w:szCs w:val="24"/>
        </w:rPr>
        <w:t>с дошкольниками, имеющими нарушения зрения</w:t>
      </w:r>
    </w:p>
    <w:p w:rsidR="00FB150F" w:rsidRPr="00955620" w:rsidRDefault="00FB150F" w:rsidP="00FB15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955620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второго года обучения  в 2012 -13 учебном году.</w:t>
      </w: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3921" w:type="dxa"/>
        <w:tblLayout w:type="fixed"/>
        <w:tblLook w:val="04A0"/>
      </w:tblPr>
      <w:tblGrid>
        <w:gridCol w:w="440"/>
        <w:gridCol w:w="3526"/>
        <w:gridCol w:w="3577"/>
        <w:gridCol w:w="3173"/>
        <w:gridCol w:w="3205"/>
      </w:tblGrid>
      <w:tr w:rsidR="00FB150F" w:rsidTr="00FB150F">
        <w:tc>
          <w:tcPr>
            <w:tcW w:w="440" w:type="dxa"/>
          </w:tcPr>
          <w:p w:rsidR="00FB150F" w:rsidRPr="00955620" w:rsidRDefault="00FB150F" w:rsidP="00FB150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55620">
              <w:rPr>
                <w:rFonts w:ascii="Times New Roman" w:hAnsi="Times New Roman" w:cs="Times New Roman"/>
                <w:b/>
                <w:i/>
              </w:rPr>
              <w:t>м-ц</w:t>
            </w:r>
            <w:proofErr w:type="spellEnd"/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7103" w:type="dxa"/>
            <w:gridSpan w:val="2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BF13B5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</w:rPr>
              <w:t>Тифлопедагогическое обследование уровня остаточных знаний у детей.</w:t>
            </w:r>
          </w:p>
          <w:p w:rsidR="00FB150F" w:rsidRPr="00BF13B5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</w:rPr>
              <w:t>Выявление зон актуального и ближайшего развития.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Мы любим наши  игрушки.</w:t>
            </w: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Вот и вышел человечек.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Кто нам лечит глазки?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Матрёшка</w:t>
            </w:r>
            <w:r w:rsidR="003A03B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5620">
              <w:rPr>
                <w:rFonts w:ascii="Times New Roman" w:hAnsi="Times New Roman" w:cs="Times New Roman"/>
                <w:b/>
                <w:i/>
              </w:rPr>
              <w:t>- огородница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Мы по улице идём, всё увидим, всё найдём.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Берегите зрение.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Кто нам вкусно готовит?</w:t>
            </w: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Осень за окошком ходит, неспеша, листья на дорожку падают шурша…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Иванушкина рубашка</w:t>
            </w: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Нарисую я портрет.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Кто стирает нам?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Снег-снежок.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Как Хрюшка одевался на прогулку.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Для чего нам нужен нос?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BF13B5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</w:rPr>
              <w:t>Диагностика ЗУН детей.</w:t>
            </w: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Домашние животные –  наши друзья.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Поможем Мишке купить мебель.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Уши -  наши помощники.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Кто привозит продукты в детский сад?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Мы ухаживаем за комнатными растениями.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Поездка в автобусе.</w:t>
            </w: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Руки – наши помощники.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Я учусь помогать маме.</w:t>
            </w: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К нам весна шагает.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Угостим Хрюшку чаем.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Расти, коса, до пояса</w:t>
            </w:r>
          </w:p>
        </w:tc>
      </w:tr>
      <w:tr w:rsidR="00FB150F" w:rsidRPr="00180B7D" w:rsidTr="00FB150F"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Труд  младшего воспитателя</w:t>
            </w: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Матрёшка-садовница</w:t>
            </w:r>
          </w:p>
        </w:tc>
        <w:tc>
          <w:tcPr>
            <w:tcW w:w="3173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Путешествие в город мастеров.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5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Учимся общаться.</w:t>
            </w:r>
          </w:p>
        </w:tc>
      </w:tr>
      <w:tr w:rsidR="00FB150F" w:rsidRPr="00180B7D" w:rsidTr="00FB150F">
        <w:trPr>
          <w:trHeight w:val="77"/>
        </w:trPr>
        <w:tc>
          <w:tcPr>
            <w:tcW w:w="440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3526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5620">
              <w:rPr>
                <w:rFonts w:ascii="Times New Roman" w:hAnsi="Times New Roman" w:cs="Times New Roman"/>
                <w:b/>
                <w:i/>
              </w:rPr>
              <w:t>Наш любимый детский сад.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77" w:type="dxa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55620">
              <w:rPr>
                <w:rFonts w:ascii="Times New Roman" w:hAnsi="Times New Roman" w:cs="Times New Roman"/>
                <w:b/>
                <w:i/>
              </w:rPr>
              <w:t>Шестиногие</w:t>
            </w:r>
            <w:proofErr w:type="spellEnd"/>
            <w:r w:rsidRPr="00955620">
              <w:rPr>
                <w:rFonts w:ascii="Times New Roman" w:hAnsi="Times New Roman" w:cs="Times New Roman"/>
                <w:b/>
                <w:i/>
              </w:rPr>
              <w:t xml:space="preserve"> малыши.</w:t>
            </w:r>
          </w:p>
        </w:tc>
        <w:tc>
          <w:tcPr>
            <w:tcW w:w="6378" w:type="dxa"/>
            <w:gridSpan w:val="2"/>
          </w:tcPr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BF13B5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</w:rPr>
              <w:t>Диагностика ЗУН детей.</w:t>
            </w: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BF13B5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3B5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Развёрнутое т</w:t>
      </w:r>
      <w:r w:rsidRPr="00EC067E">
        <w:rPr>
          <w:rFonts w:ascii="Times New Roman" w:hAnsi="Times New Roman" w:cs="Times New Roman"/>
          <w:b/>
          <w:i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67E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развитию социально-бытовой ориентировки</w:t>
      </w:r>
    </w:p>
    <w:p w:rsidR="00FB150F" w:rsidRDefault="00FB150F" w:rsidP="00FB15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67E">
        <w:rPr>
          <w:rFonts w:ascii="Times New Roman" w:hAnsi="Times New Roman" w:cs="Times New Roman"/>
          <w:b/>
          <w:i/>
          <w:sz w:val="24"/>
          <w:szCs w:val="24"/>
        </w:rPr>
        <w:t>с дошкольниками, имеющими нарушения зрения</w:t>
      </w:r>
    </w:p>
    <w:p w:rsidR="00FB150F" w:rsidRPr="006B30A7" w:rsidRDefault="00FB150F" w:rsidP="00FB15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6B30A7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второго года обучения  в 2012 -13 учебном году.</w:t>
      </w:r>
    </w:p>
    <w:p w:rsidR="00FB150F" w:rsidRPr="00180B7D" w:rsidRDefault="00FB150F" w:rsidP="00FB150F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392"/>
        <w:gridCol w:w="425"/>
        <w:gridCol w:w="4111"/>
        <w:gridCol w:w="2835"/>
        <w:gridCol w:w="4558"/>
        <w:gridCol w:w="2465"/>
        <w:gridCol w:w="64"/>
      </w:tblGrid>
      <w:tr w:rsidR="00FB150F" w:rsidTr="00FB150F">
        <w:trPr>
          <w:gridAfter w:val="1"/>
          <w:wAfter w:w="64" w:type="dxa"/>
        </w:trPr>
        <w:tc>
          <w:tcPr>
            <w:tcW w:w="817" w:type="dxa"/>
            <w:gridSpan w:val="2"/>
          </w:tcPr>
          <w:p w:rsidR="00FB150F" w:rsidRPr="00835487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111" w:type="dxa"/>
            <w:vMerge w:val="restart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835487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Тема/</w:t>
            </w:r>
          </w:p>
          <w:p w:rsidR="00FB150F" w:rsidRPr="00835487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2835" w:type="dxa"/>
            <w:vMerge w:val="restart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835487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Материалы, оборудование, дидактические пособия</w:t>
            </w:r>
          </w:p>
        </w:tc>
        <w:tc>
          <w:tcPr>
            <w:tcW w:w="4558" w:type="dxa"/>
            <w:vMerge w:val="restart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835487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Виды и формы работы</w:t>
            </w:r>
          </w:p>
        </w:tc>
        <w:tc>
          <w:tcPr>
            <w:tcW w:w="2465" w:type="dxa"/>
            <w:vMerge w:val="restart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835487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литература</w:t>
            </w:r>
          </w:p>
        </w:tc>
      </w:tr>
      <w:tr w:rsidR="00FB150F" w:rsidTr="00FB150F">
        <w:trPr>
          <w:gridAfter w:val="1"/>
          <w:wAfter w:w="64" w:type="dxa"/>
          <w:cantSplit/>
          <w:trHeight w:val="1134"/>
        </w:trPr>
        <w:tc>
          <w:tcPr>
            <w:tcW w:w="392" w:type="dxa"/>
            <w:textDirection w:val="btLr"/>
          </w:tcPr>
          <w:p w:rsidR="00FB150F" w:rsidRPr="00835487" w:rsidRDefault="00FB150F" w:rsidP="00FB150F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FB150F" w:rsidRPr="00835487" w:rsidRDefault="00FB150F" w:rsidP="00FB150F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54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4111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rPr>
          <w:gridAfter w:val="1"/>
          <w:wAfter w:w="64" w:type="dxa"/>
        </w:trPr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AB243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Н</w:t>
            </w: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Т</w:t>
            </w: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Я</w:t>
            </w: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Б</w:t>
            </w: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proofErr w:type="gramStart"/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Ь</w:t>
            </w: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AB243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13969" w:type="dxa"/>
            <w:gridSpan w:val="4"/>
          </w:tcPr>
          <w:p w:rsidR="00FB150F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150F" w:rsidRPr="00BF13B5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Тифлопедагогическое обследование уровня остаточных знаний у детей.</w:t>
            </w:r>
          </w:p>
          <w:p w:rsidR="00FB150F" w:rsidRPr="00BF13B5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Выявление зон актуального и ближайшего развития.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rPr>
          <w:gridAfter w:val="1"/>
          <w:wAfter w:w="64" w:type="dxa"/>
        </w:trPr>
        <w:tc>
          <w:tcPr>
            <w:tcW w:w="392" w:type="dxa"/>
            <w:vMerge/>
          </w:tcPr>
          <w:p w:rsidR="00FB150F" w:rsidRPr="00AB243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AB243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FB150F" w:rsidRPr="00AB243C" w:rsidRDefault="00FB150F" w:rsidP="00060E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AB2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Мы любим наши игрушки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  <w:r w:rsidRPr="00AB2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(Проводится в групповой комнате)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0E34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и расширять представления детей об игрушках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групповой комнате.</w:t>
            </w:r>
          </w:p>
          <w:p w:rsidR="00FB150F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Привлекать к выполнению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действий (мыть игрушки, причёсывать и одевать кукол, аккур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атно убирать игрушки на место).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  понимание обобщающего слова «игрушки».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речевого общения.</w:t>
            </w:r>
          </w:p>
          <w:p w:rsidR="00FB150F" w:rsidRPr="00746BAD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Pr="00C320D2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понимать назначение игрушек и в соответствии с этим пользоваться ими.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местонахождением разных игрушек.  </w:t>
            </w:r>
          </w:p>
          <w:p w:rsidR="00060E34" w:rsidRPr="005D4A75" w:rsidRDefault="00060E3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Упражнять в осязательном, зрительном обследовании частей, свойств, признаков</w:t>
            </w:r>
            <w:r w:rsidRPr="005D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игрушек, называя их и выделяя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еделенные качества и свойства</w:t>
            </w:r>
            <w:r w:rsidR="00060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</w:t>
            </w:r>
            <w:r w:rsidRPr="005D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 повторяют за взрослым).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75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форме, цвете игрушек, материале, из которого они изготовлены.</w:t>
            </w:r>
            <w:r w:rsidRPr="0074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0E34" w:rsidRDefault="00060E3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узнавать игрушки с помощью зрения и осязания и правильно называть их. </w:t>
            </w:r>
          </w:p>
          <w:p w:rsidR="00FB150F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игрушкам.</w:t>
            </w:r>
          </w:p>
          <w:p w:rsidR="00FB150F" w:rsidRPr="001119B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Оборудование: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игрушки: пира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мидка, мячи, машина, кукла, матрешка 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(деревянные, железные, мягкие); 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картинки с изображением игрушек; 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силуэтные и контурные изображения </w:t>
            </w:r>
          </w:p>
          <w:p w:rsidR="00FB150F" w:rsidRPr="00746BA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игрушек; трафареты игрушек (внутренние и наружные); цветные карандаши, тетради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Рассмотреть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 из разного материала, с разной поверхностью.</w:t>
            </w:r>
            <w:r w:rsidRPr="00746B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Дать детям образцы описа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 объяснения своих действий.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32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апример: «Это кубик. Кубик деревянный. Он желтого цвета», «Это грузовая машина. </w:t>
            </w:r>
            <w:r w:rsidRPr="00A840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 большая. Машина зеленого цвета» и т.д.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Обследовать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 на ощупь и определить поверх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ность материала. </w:t>
            </w:r>
          </w:p>
          <w:p w:rsidR="00060E34" w:rsidRPr="00696C2D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Уточнить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цвет, форму, величину каждой игрушки, про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странственное положение ее частей. </w:t>
            </w:r>
          </w:p>
          <w:p w:rsidR="00060E34" w:rsidRPr="00696C2D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0E3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Сравнить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 по материалу и по назначению.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Группировать 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по основным признакам. 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«Матрёшки»</w:t>
            </w:r>
            <w:r w:rsidR="00060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0E34" w:rsidRPr="00696C2D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0E3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Соотнести 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 игрушек (картинок) с их силу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этами и контурами.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8. Дидактическая и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гра 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«Поможем игрушкам найти их домик».</w:t>
            </w:r>
          </w:p>
          <w:p w:rsidR="00060E34" w:rsidRPr="00696C2D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9.</w:t>
            </w:r>
            <w:r w:rsidRPr="00696C2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Практическая работа.   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Обвести контур игрушки по трафарету.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Закрасить контур. </w:t>
            </w:r>
          </w:p>
          <w:p w:rsidR="00060E34" w:rsidRPr="00696C2D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746BAD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6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правила  бережного обращения с игрушками </w:t>
            </w:r>
            <w:r w:rsidRPr="0074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вопросов взрослого: «Что ты делаешь с куклой?», «Зачем ты причесываешь куклу?», «Зачем ты убираешь игрушки?» и т.д.  </w:t>
            </w:r>
          </w:p>
          <w:p w:rsidR="00FB150F" w:rsidRPr="00696C2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954C87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187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Л.А. Дружинина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с.40-42;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23B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С.64-67;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64A2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12.Чевычелова Е. 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С.19;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С.47.</w:t>
            </w:r>
          </w:p>
        </w:tc>
      </w:tr>
      <w:tr w:rsidR="00FB150F" w:rsidTr="00FB150F">
        <w:trPr>
          <w:gridAfter w:val="1"/>
          <w:wAfter w:w="64" w:type="dxa"/>
        </w:trPr>
        <w:tc>
          <w:tcPr>
            <w:tcW w:w="392" w:type="dxa"/>
            <w:vMerge/>
          </w:tcPr>
          <w:p w:rsidR="00FB150F" w:rsidRPr="00AB243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AB243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AB24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5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«Вот и вышел человечек».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знакомить детей с собственным телом. </w:t>
            </w:r>
          </w:p>
          <w:p w:rsidR="00060E34" w:rsidRPr="0009657A" w:rsidRDefault="00060E34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называть части тела и объяснять их назначение.  </w:t>
            </w:r>
          </w:p>
          <w:p w:rsidR="00060E34" w:rsidRPr="00213707" w:rsidRDefault="00060E3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Продемонстрировать детям функциональные возможности тела человека (например, что можно делать руками, ногами и т.д.).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наблюдать за своим внешним видом, используя зеркало. Закреплять умение находить и называть части тела. 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Формировать навыки ухода за телом.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своему здоровью.</w:t>
            </w:r>
          </w:p>
          <w:p w:rsidR="00FB150F" w:rsidRPr="001119B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P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0E3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Демонстрационный материал:</w:t>
            </w:r>
          </w:p>
          <w:p w:rsidR="00FB150F" w:rsidRPr="00954C87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емонстрационная разрезная картинка девочки: голова, туловище, руки, ноги, игрушка – Петрушка, зеркало.</w:t>
            </w:r>
            <w:proofErr w:type="gramEnd"/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Петрушка неправильно сложил человечка из частей.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демонстрационной куклы: для чего нужна голова, руки, ноги.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стихотворений.</w:t>
            </w:r>
          </w:p>
          <w:p w:rsidR="00060E34" w:rsidRDefault="00060E34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Петрушкой «Покажи, где голова, туловище, руки, ноги».</w:t>
            </w:r>
          </w:p>
          <w:p w:rsidR="00060E34" w:rsidRDefault="00060E34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Физкультурная 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пауза</w:t>
            </w:r>
            <w:r w:rsidR="00060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«Части тела».</w:t>
            </w:r>
          </w:p>
          <w:p w:rsidR="00060E34" w:rsidRDefault="00060E3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 своего внешнего вида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зеркале.</w:t>
            </w:r>
          </w:p>
          <w:p w:rsidR="00060E34" w:rsidRDefault="00060E34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«Найди отличия».</w:t>
            </w:r>
          </w:p>
          <w:p w:rsidR="00060E34" w:rsidRDefault="00060E34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уходе за телом.</w:t>
            </w:r>
          </w:p>
          <w:p w:rsidR="00060E34" w:rsidRDefault="00060E34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 w:rsidR="00060E3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занятия</w:t>
            </w:r>
            <w:r w:rsidRPr="00164A2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FB150F" w:rsidRPr="00954C87" w:rsidRDefault="00FB150F" w:rsidP="00FB150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187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Л.А. Дружинина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с.50-52.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954C87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rPr>
          <w:gridAfter w:val="1"/>
          <w:wAfter w:w="64" w:type="dxa"/>
        </w:trPr>
        <w:tc>
          <w:tcPr>
            <w:tcW w:w="392" w:type="dxa"/>
            <w:vMerge w:val="restart"/>
          </w:tcPr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О</w:t>
            </w: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К</w:t>
            </w: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Т</w:t>
            </w: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Я</w:t>
            </w: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Б</w:t>
            </w: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proofErr w:type="gramStart"/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Ь</w:t>
            </w:r>
          </w:p>
        </w:tc>
        <w:tc>
          <w:tcPr>
            <w:tcW w:w="425" w:type="dxa"/>
          </w:tcPr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FB150F" w:rsidRDefault="00FB150F" w:rsidP="00F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CF19A1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F1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нам лечит глазки?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B150F" w:rsidRPr="007032D4" w:rsidRDefault="00FB150F" w:rsidP="00F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(экскурсия в кабинет охраны зрения)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детей о труде взрослых в детском саду. </w:t>
            </w:r>
          </w:p>
          <w:p w:rsidR="00FB150F" w:rsidRPr="002B7E86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Напомнить, что за здоровьем детей в детском саду следит медсестра. </w:t>
            </w:r>
          </w:p>
          <w:p w:rsidR="00FB150F" w:rsidRPr="002B7E86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оборудованием медицинского кабинета и его назначением.  </w:t>
            </w:r>
          </w:p>
          <w:p w:rsidR="00595DC4" w:rsidRPr="002B7E86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Упражнять детей в самостоятельном общении с взрослыми.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адекватного поведения в кабинете охраны зрения.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 к людям труда.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A03B7" w:rsidRPr="00696C2D" w:rsidRDefault="003A03B7" w:rsidP="003A03B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96C2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2B7E86" w:rsidRDefault="003A03B7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50F">
              <w:rPr>
                <w:rFonts w:ascii="Times New Roman" w:hAnsi="Times New Roman" w:cs="Times New Roman"/>
                <w:sz w:val="24"/>
                <w:szCs w:val="24"/>
              </w:rPr>
              <w:t>грушка крокодил, оборудование кабинета охраны зрения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 крокодила болят глазки.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595DC4"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Экскурсия.</w:t>
            </w:r>
            <w:r w:rsidR="0059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кабинета.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врачом.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стихотворения «Берегите зрение».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595DC4"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 с детьми</w:t>
            </w:r>
            <w:r w:rsidR="00595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ухода за глазами.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DC4" w:rsidRPr="00E21ADB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 занятия.</w:t>
            </w:r>
          </w:p>
        </w:tc>
        <w:tc>
          <w:tcPr>
            <w:tcW w:w="246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00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63, 250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Pr="00CF19A1" w:rsidRDefault="00FB150F" w:rsidP="00595D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CF19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Матрёшка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F19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огородница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».</w:t>
            </w: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об овощах: помидор, огурец, свёкла, лук, морковь.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акрепить понятие «Овощи».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Обогащать словарь сравнительной формой существительных.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обследовании основных признаков и свойств овощей с использованием зрения и других анализаторов.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группировать овощи  с помощью осязания по форме (овальные и круглые); с помощью зрения – по цвету.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составлять описательные рассказы об овощах.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мышление, зрительное и слуховое внимание.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познавательный интерес к окружающему миру.</w:t>
            </w: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Оборудование:</w:t>
            </w: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натуральные овощи; цветные картинки овощей; демонстрационный столик, «Чудесный мешочек», </w:t>
            </w: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пластилин, дощечки,</w:t>
            </w:r>
          </w:p>
          <w:p w:rsidR="00FB150F" w:rsidRPr="00180FF9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стеки, салфетк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образцы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лепки овощей.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1.Дети идут в гости к Матрёшке – огороднице рассмотреть овощи.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2.Дидактическая</w:t>
            </w:r>
            <w:r w:rsidRPr="004445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«Какого овоща не стало?» по загадкам. Отгадки – картинки.</w:t>
            </w:r>
          </w:p>
          <w:p w:rsidR="00595DC4" w:rsidRPr="00444575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</w:t>
            </w:r>
            <w:r w:rsidRPr="00180F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«Чудесный мешочек». Узнать овощи на ощупь и правильно их называть. Составлять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описательные рассказы об овощах. Например: «Огурец зеленого цвета. У него есть бугорки. Их можно почувствовать, если провести по огурцу пальцами».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4445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огород пойдём…»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</w:t>
            </w:r>
            <w:r w:rsidRPr="004445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«Догадайся, какой овощ?»  Группировка  овощей </w:t>
            </w: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цвету, форме, величине. 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«Стручки гороха».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180F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</w:t>
            </w:r>
            <w:r w:rsidRPr="00180F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</w:t>
            </w:r>
            <w:proofErr w:type="gramEnd"/>
            <w:r w:rsidRPr="00180F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«Какой на вкус?»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Обследовать овощи на вкус. 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</w:t>
            </w:r>
            <w:r w:rsidRPr="004445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4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можно есть сырым, варёным, жареным?»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Угощение детей овощами.</w:t>
            </w:r>
          </w:p>
          <w:p w:rsidR="00595DC4" w:rsidRPr="00444575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FF2C3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FF2C3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Практическая работа.   </w:t>
            </w:r>
          </w:p>
          <w:p w:rsidR="00595DC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Лепка на тему «Овощи</w:t>
            </w: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FB150F" w:rsidRPr="00FF2C3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FB150F" w:rsidRPr="00FF2C3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B4D2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Итог.</w:t>
            </w: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2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lastRenderedPageBreak/>
              <w:t>5.</w:t>
            </w:r>
            <w:r w:rsidRPr="004445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Дружинина</w:t>
            </w:r>
            <w:r w:rsidR="003A03B7" w:rsidRPr="004445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Л.А.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с. 34 -</w:t>
            </w:r>
            <w:r w:rsidR="003A03B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35;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12.Чевычелова Е. А. с.16;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A23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с.46.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Default="00FB150F" w:rsidP="00F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по улице идём, всё увидим,</w:t>
            </w:r>
          </w:p>
          <w:p w:rsidR="00FB150F" w:rsidRPr="00C82E03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всё найдём».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(экскурсия по улице города)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светофором, пешеходным переходом, перекрёстком.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улицей, где расположен детский сад, её особенностями, общественными зданиями.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Понаблюдать, как ведут себя люди на остановке автобуса, при переходе улицы.  </w:t>
            </w:r>
          </w:p>
          <w:p w:rsidR="00595DC4" w:rsidRPr="00E21ADB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правила поведения на улице: надо быть внимательным, идти только по тротуару, не нарушать правила пешехода.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детьми жилые дома, магазин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вести себя в соответствии с тем, где они находятся. </w:t>
            </w:r>
          </w:p>
          <w:p w:rsidR="00595DC4" w:rsidRPr="00E21ADB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обр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азцы описания своих впечатлений.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разумную осторожность.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«Светофорик», сигнальные флажки.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Сопровождающие:</w:t>
            </w: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 воспитатель, младший воспитатель.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1.Знакомство с игрушкой «Светофориком», заинтересовывающий момент.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Загадка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улице.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DC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названия улиц, домашний адрес, части улицы, пешеходы.</w:t>
            </w:r>
          </w:p>
          <w:p w:rsidR="00595DC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пешеходов на улице.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перекрёстку. Знакомство с общественными зданиями, расположенными по пути следования детей.</w:t>
            </w:r>
          </w:p>
          <w:p w:rsidR="00595DC4" w:rsidRPr="00E21ADB" w:rsidRDefault="00595DC4" w:rsidP="00595D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апример: «Это улица. Здесь много домов. В них живут люди» и т.д.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пешеходным переходом: переход, островок безопасности, перекрёсток.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светофором. Загадки о сигнальных огоньках светофора.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люди переходят дорогу.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9.</w:t>
            </w:r>
            <w:r w:rsidRPr="001835E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«Угадай по звуку, запаху транспортное средство». Дети закрывают глаза.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835E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подводит в группе.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С.59;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014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Дружинина Л.А.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с.48 – 50;</w:t>
            </w:r>
          </w:p>
          <w:p w:rsidR="00FB150F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с.57.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F19A1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F19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FB150F" w:rsidRPr="001C7075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1C70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2B4D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Берегите зрение</w:t>
            </w:r>
            <w:r w:rsidRPr="001C70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  <w:r w:rsidRPr="002B4D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с  детьми знания о  функции глаз, о специальных способах охраны зрения.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</w:t>
            </w:r>
            <w:proofErr w:type="gramEnd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свои действия («Смотри внимательно». </w:t>
            </w:r>
            <w:proofErr w:type="gramStart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«Посмотри еще раз, правильно ли ты сделал» и т.п.). </w:t>
            </w:r>
            <w:proofErr w:type="gramEnd"/>
          </w:p>
          <w:p w:rsidR="00595DC4" w:rsidRPr="00E21ADB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отвечать на вопросы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взрослого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95DC4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образцы описания своих з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рительных впечатлений.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навыки ухода за глазами и очками. 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Обучать приёмам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своему здоровью.</w:t>
            </w:r>
          </w:p>
          <w:p w:rsidR="00FB150F" w:rsidRPr="00A9234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 для глаз, зеркало.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Загадка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глазах.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 зеркала): месторасположение, ресницы, брови, цвет.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E03FB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E03FB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по группе с завязанными глазами.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DC4" w:rsidRDefault="00FB150F" w:rsidP="00595D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мы можем узнать с помощью глаз.</w:t>
            </w:r>
            <w:r w:rsidR="00595DC4"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Вопросы: </w:t>
            </w:r>
            <w:r w:rsidR="00595DC4"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ты видишь </w:t>
            </w:r>
            <w:r w:rsidR="00595DC4"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столе?», «Что ты видишь за окном?», «Какого цвета яблоко?», «Как на</w:t>
            </w:r>
            <w:r w:rsidR="00595DC4"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зывается эта игрушка?» и т.д.</w:t>
            </w:r>
          </w:p>
          <w:p w:rsidR="00595DC4" w:rsidRDefault="00595DC4" w:rsidP="00595D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ответы: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«Я вижу игрушки», «Я вижу своего друга», «Я увидел, что игрушка большая», «Я увидел, что мяч красный» и т.д.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03FB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«Передай настроение глазками» (веселое, испуганное, грустное, хитрое).</w:t>
            </w:r>
          </w:p>
          <w:p w:rsidR="00595DC4" w:rsidRPr="00D15A5E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E03FB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вредно для глаз?»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E03FB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«Дождик».</w:t>
            </w:r>
          </w:p>
          <w:p w:rsidR="00595DC4" w:rsidRPr="00524F07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 w:rsidR="00595DC4"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Как надо заботиться о глазах?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С.114 – 117;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Дружинина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Л. А.      с. 52 – 53;54 - 55</w:t>
            </w:r>
          </w:p>
          <w:p w:rsidR="00FB150F" w:rsidRPr="00A60DC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 w:val="restart"/>
            <w:tcBorders>
              <w:top w:val="nil"/>
            </w:tcBorders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Н</w:t>
            </w: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О</w:t>
            </w: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Я</w:t>
            </w: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Б</w:t>
            </w: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</w:t>
            </w: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1C70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Кто нам вкусно готовит?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:rsidR="00FB150F" w:rsidRPr="00A9234B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A92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(Экскурсия на пищеблок)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помещениями детского сада (кухней), с трудом сотрудников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повар. </w:t>
            </w:r>
          </w:p>
          <w:p w:rsidR="00595DC4" w:rsidRPr="00E21ADB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понаблюдать за работой повара.  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представления о профессии повара, о предметах, необходимых ему для работы, о цели и результатах его труда.</w:t>
            </w:r>
          </w:p>
          <w:p w:rsidR="00FB150F" w:rsidRPr="00774573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общения: учить </w:t>
            </w:r>
            <w:proofErr w:type="gramStart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приветливо</w:t>
            </w:r>
            <w:proofErr w:type="gramEnd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здороваться, обращаться к взрослым по имени и отчеству, вежливо задавать вопросы, выражать свои просьбы. </w:t>
            </w:r>
          </w:p>
          <w:p w:rsidR="00595DC4" w:rsidRPr="00E21ADB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образцы правильного поведения на кухне и общения с работниками кухни.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95DC4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за трудом повара, отвечать на вопросы тифлопедагога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DC4" w:rsidRPr="00E21ADB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Обратить внимание детей на звуки и запахи, с которыми они познакомятся на кухне.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 к людям труда.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пищеблока.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Заинтересовывающий 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кухне.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кухню: знакомство с поваром.</w:t>
            </w:r>
          </w:p>
          <w:p w:rsidR="00595DC4" w:rsidRDefault="00595DC4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DC4" w:rsidRDefault="00FB150F" w:rsidP="00595D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Рассмотреть</w:t>
            </w:r>
            <w:r w:rsidR="0059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специальную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одежду, орудия труда, трудовые действия.</w:t>
            </w:r>
            <w:r w:rsidR="00595DC4"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5DC4" w:rsidRDefault="00595DC4" w:rsidP="00595D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«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работает на кухне?», «Что делает повар?». «Для чего нужна плита?» и т.д.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Собеседование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поваром: что он делает; для чего, кто ему помогает и т. д.</w:t>
            </w:r>
          </w:p>
          <w:p w:rsidR="00A428C9" w:rsidRDefault="00A428C9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Звуки и запахи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кухни.</w:t>
            </w:r>
          </w:p>
          <w:p w:rsidR="00A428C9" w:rsidRDefault="00A428C9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Дети </w:t>
            </w:r>
            <w:r w:rsidRPr="00524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благодарят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повара за труд.</w:t>
            </w:r>
          </w:p>
          <w:p w:rsidR="00A428C9" w:rsidRPr="00E21ADB" w:rsidRDefault="00A428C9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подводит педагог в группе.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15A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CC68AC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С.57.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  <w:tcBorders>
              <w:top w:val="nil"/>
            </w:tcBorders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Pr="0009657A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за окошком ходит, неспеша, листья на дорожку падают шурша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096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(Экскурсия по участку детского сада)</w:t>
            </w:r>
          </w:p>
          <w:p w:rsidR="00FB150F" w:rsidRPr="00A9234B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и закреплять предс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детей о времени года – осени,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наблюдать явления природы и устанавливать причинно-следственные связи.</w:t>
            </w:r>
          </w:p>
          <w:p w:rsidR="00595DC4" w:rsidRPr="0009657A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детей о состоянии растений осенью, особенностях поведения птиц и насекомых.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Расширять и обогащать словарный запас, обозначающий признаки осени.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различать виды деревьев и кустарников: по листьям, плодам, коре.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различении деревьев: осина, берёза, клен, дуб.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слуховое и зрительное внимание, память, логику, воображ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ение, мышление и речь, тонкую моторику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и любовь к природе родного края, умение замечать красоту осеннего пейзажа.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205AA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05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акеты для сбора листьев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кукла  Дюймовочка.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педагог, воспитатель</w:t>
            </w:r>
            <w:r w:rsidRPr="00205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с куклой Дюймовочкой на участке. Она сообщает, что скоро улетит с ласточкой в тёплые края. 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отгадайте </w:t>
            </w:r>
            <w:r w:rsidRP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загадку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B150F" w:rsidRPr="00595DC4" w:rsidRDefault="00595DC4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="00FB150F" w:rsidRPr="00595D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Пусты поля, мокнет земля,</w:t>
            </w:r>
          </w:p>
          <w:p w:rsidR="00FB150F" w:rsidRPr="00595DC4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5D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Дождь поливает, 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D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Когда это бывает?</w:t>
            </w:r>
            <w:r w:rsidR="00595D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сенью)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детям рассмотреть красоту осенней природы.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цветов осенней листвы.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осень нам принесла много красивых лис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тьев, давайте их рассмотрим.  Д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 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какие они по форме, величине, цвету, что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енного в них, на что они похожи.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A1D8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«Самолёт».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«Пролетает самолет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 вверх и прослеживают пальцем полет</w:t>
            </w:r>
          </w:p>
          <w:p w:rsidR="00FB150F" w:rsidRPr="00740DB7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 ним собрался я в полет,        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Правое крыло отвел,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отводят руки правую,  левую попеременно 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Посмотрел.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Прослеживают взглядом</w:t>
            </w:r>
          </w:p>
          <w:p w:rsidR="00FB150F" w:rsidRPr="00740DB7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Левое крыло отвел,</w:t>
            </w:r>
          </w:p>
          <w:p w:rsidR="00FB150F" w:rsidRPr="00740DB7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Поглядел.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мотор завожу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вращательное движение перед грудью,</w:t>
            </w:r>
          </w:p>
          <w:p w:rsidR="00FB150F" w:rsidRPr="0009657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внимательно гляжу,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встают на носочки, летательное движение.</w:t>
            </w:r>
          </w:p>
          <w:p w:rsidR="00FB150F" w:rsidRPr="00740DB7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Поднимаюсь ввысь, лечу.</w:t>
            </w:r>
          </w:p>
          <w:p w:rsidR="00FB150F" w:rsidRPr="00740DB7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0D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Возвращаться не хочу!»</w:t>
            </w:r>
          </w:p>
          <w:p w:rsidR="00FB150F" w:rsidRPr="00740DB7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стиха М. Ивенсена «Падают, падают листья…».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«Покажи дерево – отгадку».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 Как узнали дерево? Какого цвета ствол? Какой величины, цвета листья? Чем дерево отличается от других?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«Найди дерево по листьям, семенам».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gramStart"/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погоде, цвете неба, солнце,  травке, температуре воздуха, насекомых, птицах.</w:t>
            </w:r>
            <w:proofErr w:type="gramEnd"/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74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Двигательная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«Лесная полянка».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09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на релаксацию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листья. Послушать 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шуршание.</w:t>
            </w:r>
          </w:p>
          <w:p w:rsidR="00595DC4" w:rsidRDefault="00595DC4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«Разложи листья по цвету, величине»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 w:rsidR="00595D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занятия</w:t>
            </w:r>
            <w:r w:rsidRPr="00524F0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Прощание с Дюймовочкой. Она благодарит детей за бережное отношение к природе.</w:t>
            </w:r>
          </w:p>
          <w:p w:rsidR="00FB150F" w:rsidRPr="001267B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</w:t>
            </w:r>
            <w:r w:rsidRPr="00FA1D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Подколзина Е.Н.,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с.46-48;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</w:t>
            </w:r>
            <w:r w:rsidRPr="00FA1D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Бондаренко А.К.,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12.Чевычелова Е. А. с.24.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FA1D8D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  <w:tcBorders>
              <w:top w:val="nil"/>
            </w:tcBorders>
          </w:tcPr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A9234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Иванушкина рубаш</w:t>
            </w:r>
            <w:r w:rsidRPr="002B4D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и закреплять представления детей об одежде.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правила ухода за одеждой.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различать с помощью зрения и осязания и правильно называть предметы своей одежды (например: платье, куртка, брюки): находить и показывать её части (рукава, ворот, карманы).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56C31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отбирать необходимые предметы одежды для прогулки (из набора кукольной одежды) с учётом погодных условий.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образцы правильного называния предметов одежды, описания и объяснения своих действий.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мелкую моторику: упражнять в застегивании пуговиц, молний, крючков, липучек, шнуровок.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одежде.</w:t>
            </w:r>
          </w:p>
          <w:p w:rsidR="00FB150F" w:rsidRPr="00A9234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256C3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кукла Иванушка,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рубашка, разрезные картинки «Одежда».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ткани: фланель, шёлк, ситец, капрон, бархат, джинсовая ткань;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«Ромашка» на тренажёре.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Парочки – платочки из ткани, прищепки, верёвка.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74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Кукла Иванушка просит сложить картинки, на которых изображена его одежда. 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67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«Сложи картинку» (5 частей)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A74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«Мастерица».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562A5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 о видах тканей.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«Подбери парочку платочку».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62A5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Иванушкиной рубашки: цвет, спинка, полочки, воротник, карманы, застёжка.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562A5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Игра «Ромашка»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тренажёре.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9A74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правилах ухода за одеждой.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562A5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9.</w:t>
            </w:r>
            <w:r w:rsidRPr="009A74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С.56;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 Дружинина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с.38 – 39;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12.Чевычелова Е. А. с.20;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с.48.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  <w:tcBorders>
              <w:top w:val="nil"/>
            </w:tcBorders>
          </w:tcPr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24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«Нарисую я портрет».</w:t>
            </w:r>
          </w:p>
          <w:p w:rsidR="00FB150F" w:rsidRPr="001947AA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семье, как о лю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дях, живущих вместе (мама, папа, дети).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первоначальные представления о родственных отношениях в семье: мальчик-сын, брат, внук.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называть свои имя и фамилию, говорить друг другу, как зовут их мам и пап, называть имена своих близких ласково.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образцы обращения друг к другу и к взрослым.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0F02" w:rsidRPr="00410F02" w:rsidRDefault="00FB150F" w:rsidP="00410F0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зрительно-двигательную координацию,  внимание, память, </w:t>
            </w:r>
          </w:p>
          <w:p w:rsidR="00FB150F" w:rsidRPr="00AA4F37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любовь и уважение к своим близким, родным, желание проявлять заботу о них,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ответственности и бережного отношения к своей семье.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Pr="00AA4F37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сотрудничества, взаимопонимания,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доброжелательности. </w:t>
            </w:r>
          </w:p>
          <w:p w:rsidR="00FB150F" w:rsidRPr="001249B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0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ндивидуальные тетради, цветные карандаши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150F" w:rsidRPr="00EB0C5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Цветная иллюстрация «Семейный вечер»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</w:t>
            </w:r>
            <w:r w:rsidR="00FB150F" w:rsidRPr="00F465B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Вводная беседа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семье: адрес, фамилия, имя, отчество</w:t>
            </w:r>
            <w:r w:rsidR="00FB150F"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семьи, мест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работы, любимые занятия (по наводящим вопросам педагога).</w:t>
            </w:r>
          </w:p>
          <w:p w:rsidR="00256C31" w:rsidRDefault="00256C31" w:rsidP="00256C3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079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иллюстрации.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5079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картине.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живет»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9A74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Динамическая пауза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«Семейная зарядка».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5079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«Назови ласково».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5079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«Продолжи предложение».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забочусь о маме…»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помогаю папе…» и т. д. 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Пальчиковая гимнастика</w:t>
            </w:r>
            <w:r w:rsidRPr="00AA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«Дружная семейка»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31" w:rsidRPr="00AA4F37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5079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«Моя семья».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50794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рисунков. Рассказы детей о своих рисунках.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7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Пальминг</w:t>
            </w:r>
            <w:r w:rsidR="00256C3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256C31" w:rsidRP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Pr="0050794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9E423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занятия.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</w:t>
            </w:r>
            <w:r w:rsidRPr="00532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Методические рекомендации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102 – 103;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32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18.;</w:t>
            </w:r>
          </w:p>
          <w:p w:rsidR="00FB150F" w:rsidRPr="00532677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</w:t>
            </w:r>
            <w:r w:rsidRPr="00F465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Бондаренко А.К.</w:t>
            </w:r>
          </w:p>
        </w:tc>
      </w:tr>
      <w:tr w:rsidR="00FB150F" w:rsidTr="00FB150F"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FF2C30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К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РЬ</w:t>
            </w: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«Кто стирает нам?»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(Экскурсия в прачечную)</w:t>
            </w:r>
          </w:p>
          <w:p w:rsidR="00FB150F" w:rsidRPr="001947AA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трудом сотрудников детского сада (прачка).  </w:t>
            </w:r>
          </w:p>
          <w:p w:rsidR="00256C31" w:rsidRPr="00213707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трудом прачки, бытовой техникой для стирки, с помещением, где происходит стирка белья и глаженье. </w:t>
            </w:r>
          </w:p>
          <w:p w:rsidR="00256C31" w:rsidRPr="00213707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 образцы обращения к взрослым.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 к людям труда. Учить детей сохранять чистоту, бережно относиться к результатам труда.</w:t>
            </w:r>
          </w:p>
          <w:p w:rsidR="00FB150F" w:rsidRPr="001C7075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прачки, утюг, стеллажи с бельем.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Заинтересовывающий 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E4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прачке.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прачку: знакомство с прачкой.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E4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одежду, орудия труда, трудовые действия.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1947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Собеседование</w:t>
            </w:r>
            <w:r w:rsidRPr="0019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прачкой: что она делает; для чего, кто ей помогает и т. д.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апример: «Здравствуйте, Тамара Степановна!»; выражения своих просьб: «Расскажите нам, пожалуйста, что Вы здесь делаете?». «Какие предметы помогают Вам стирать белье?» и т.д.; выражения благодарности: «Спасибо Вам, Тамара Степановна за интересный рассказ» и т.д.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9E4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Звуки и запахи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прачки.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Дети </w:t>
            </w:r>
            <w:r w:rsidRPr="009E4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благодарят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прачку за труд.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9E423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подводит педагог в группе.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4.Подколзина Е. Н.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С.60.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«Снег – снежок».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(Экскурсия по участку детского сада)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детей о зиме, как о времени года, об ее основных признаках. 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получать информацию об окружающем мире с помощью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нарушенного зрения и всех сохранных анализаторов.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описывать свои   впечатления, ощущения.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образцы описания.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и любовь к природе родного края, умение замечать красоту зимнего пейзажа.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E512B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птиц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лупы.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Организационный момент. 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редлагает детям рассмотреть красоту зимней природы.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снежинок через лупу.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апример: «Снег белого цвета», «Снег пушистый», «Снег холодный», «Снег скрипит под ногами», Снежинка тает на ладони» и т.д.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стиха  «Белый снег пушистый…».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«Покажи дерево – отгадку».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 Как узнали дерево? Какого цвета ствол?  Чем дерево отличается от других?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погоде, цвете неба, солнце,   температуре воздуха, насекомых, птицах.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зимним тропинкам. Послушать скрип снега под ногами.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Кормление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зимующих птиц.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256C31" w:rsidRPr="00256C3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 занятия.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благодарит детей за бережное отношение к природе.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51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С.57.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«Как Хрюшка одевался на прогулку».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и закреплять представления детей об головных уборах, обуви.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ухода за ними. 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обобщающее слово «обувь»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«головные уборы».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их назначение. Р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азличать и называть основные детали.  </w:t>
            </w:r>
          </w:p>
          <w:p w:rsidR="00256C31" w:rsidRPr="00213707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группировать обувь по цвету, материалу, назначению, по наличию 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каких-либо особенностей (например, застежки на липучках, на молнии и т.д.)  </w:t>
            </w:r>
          </w:p>
          <w:p w:rsidR="00256C31" w:rsidRPr="00213707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ичать существенные детали обуви, головных уборов (каблук, 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застежки и т.д.) с помощью зрения и осязания, правильно называть их.  </w:t>
            </w:r>
          </w:p>
          <w:p w:rsidR="00256C31" w:rsidRPr="00213707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обследовании основных предметов  с использованием зрения и осязания. </w:t>
            </w:r>
          </w:p>
          <w:p w:rsidR="00256C31" w:rsidRPr="00213707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описывать последовательность одевания куклы (по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тифлопедагога).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мелкую моторику: упражнять в застегивании пуговиц, молний, крючков, липучек, шнуровок.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обуви, головным уборам.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обувь, головные уборы.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изображения обуви, головных уборов.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в индивидуальных тетрадях.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«Назови предметы». Рассмотреть образцы обуви, головных уборов.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Вспомнить и правильно назвать части обуви.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«Подбери обувь, го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ловные уборы Хрюшке для прогулки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зимой (летом)». Группировать обувь, головные уборы по назначению.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9E423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«Прогулка в зимнем лесу» №5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5.Сравнить образцы обуви, головных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уборов по цвету, материалам, деталям.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8D60A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«Подбери обувь по погоде».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8D60A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правилах ухода за обувью, головными уборами.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C31" w:rsidRPr="00256C3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 занятия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Хрюшка благодарит детей за помощь.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5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С.71 – 74;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с.48.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«Для чего нам нужен нос?»</w:t>
            </w:r>
          </w:p>
          <w:p w:rsidR="00FB150F" w:rsidRPr="001C7075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нашими «умным помощником» -  носом, его функциями.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правила гигиены носа, правила дыхания, личной гигиены. Развивать обоняние.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1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детей </w:t>
            </w:r>
            <w:r w:rsidRPr="001D1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бережное </w:t>
            </w:r>
            <w:r w:rsidRPr="001D1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отношение к своему здоровью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F02" w:rsidRDefault="00410F02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0F02" w:rsidRDefault="00410F02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F13B5" w:rsidRPr="000258C3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D95402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картинки: носовой платок, апельсин, расческа, зубная щётка, игрушка, полотенце, мочалка.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носов.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Лимон, чеснок, духи, лекарство</w:t>
            </w:r>
          </w:p>
        </w:tc>
        <w:tc>
          <w:tcPr>
            <w:tcW w:w="4558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момент.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Буратино. Вопрос к нему: «Чем можно, а чем нельзя делиться с другом».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я с другом поделюсь?»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«Где, чей нос?» (слон, ребёнок, Буратино, уточка).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4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носиков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зеркале. Какие они?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E4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строение носа его барьерной функции для бактерий.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E4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«Морозный воздух».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запах». (Лимон, чеснок, духи, лекарство)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гигиенических  правилах ухода за носом.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56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 занятия.</w:t>
            </w:r>
          </w:p>
          <w:p w:rsidR="00256C31" w:rsidRPr="00D95402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 Дружинина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с.53 – 54.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0F" w:rsidTr="00FB150F"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1566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Я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Н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В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А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proofErr w:type="gramStart"/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Ь</w:t>
            </w: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033" w:type="dxa"/>
            <w:gridSpan w:val="5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Pr="00BF13B5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BF13B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Диагностика ЗУН детей.</w:t>
            </w:r>
          </w:p>
          <w:p w:rsidR="00FB150F" w:rsidRPr="00615663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Pr="001C7075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«Домашние животные – наши друзья».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детские представления о домашних животных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(кошка, собака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корова, лошадь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их внешним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повадками, правильно называть животных и их детёнышей.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8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Уточнить, какую пользу они приносят человеку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C31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 их по характерным признакам (в игрушках, на изображениях) и объяснять, по каким признакам это животное может быть узнано.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31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строении тела, покрове, окрасе.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31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некоторые представления о правилах ухода, содержании и кормлении домашних животных.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рассказывать о своем опыте общения с домашними животными.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образцы описания внешнего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вида и повадок животных.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любоваться их красотой, силой, ловкостью, верностью.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B557B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зрительное и слуховое внимание, память, развивать логическое мышление, умение обобщать и классифицировать.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любознательность, любовь и бережное отношение к животным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желание заботиться о домашних животных и ухаживать за ними.</w:t>
            </w:r>
          </w:p>
          <w:p w:rsidR="00FB150F" w:rsidRPr="000258C3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артина «На ферме»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150F" w:rsidRPr="001D2AD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(муляжи) домашних животных и их детенышей; цветные картинки домашних животных  и их детенышей; контурные и силуэтные изображения домашних животных перфокарты; фланелеграф; краски, кисти, листья бумаги,  трафареты «Домашние животные и их детёныши».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BB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96BB2">
              <w:rPr>
                <w:rFonts w:ascii="Times New Roman" w:hAnsi="Times New Roman" w:cs="Times New Roman"/>
              </w:rPr>
              <w:t xml:space="preserve">      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Pr="00B557BC" w:rsidRDefault="00FB150F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256C31"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C31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«Отгадай загадку»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сметану, и кефир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Молоко и вкусный сыр,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Чтобы были мы здоровы,</w:t>
            </w:r>
          </w:p>
          <w:p w:rsidR="00256C31" w:rsidRPr="00B557BC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Даст нам пестрая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 (корова)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Кто я – догадайтесь сам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везу зимою сани,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Что легко скользят по снегу.</w:t>
            </w:r>
          </w:p>
          <w:p w:rsidR="00256C31" w:rsidRPr="00B557BC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Летом я везу телегу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(Л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ошадь)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Я хозяину служу – </w:t>
            </w:r>
          </w:p>
          <w:p w:rsidR="00256C31" w:rsidRPr="00B557BC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Дом хозяйский 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жу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рычу и громко лаю,</w:t>
            </w:r>
          </w:p>
          <w:p w:rsidR="00256C31" w:rsidRPr="00B557BC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чужих</w:t>
            </w:r>
            <w:proofErr w:type="gramEnd"/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я прогоняю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обака)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Хоть и бархатные лапки,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Но зовут меня царапкой,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Мышек ловко я ловлю,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Молоко из блюдца пью.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ошка)</w:t>
            </w:r>
          </w:p>
          <w:p w:rsidR="00256C31" w:rsidRPr="00B557BC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 меня есть пятачок,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Вместо хвостика – крючок,</w:t>
            </w:r>
          </w:p>
          <w:p w:rsidR="00256C31" w:rsidRPr="00256C31" w:rsidRDefault="00256C31" w:rsidP="00256C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луже я лежать люблю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похрюкивать: «Хрю! Хрю!»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винья)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B557BC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B150F"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сегодня мы с вами отправимся в путешествие на ферму (в деревню) Давайте рас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смотрим эту </w:t>
            </w:r>
            <w:r w:rsidR="00FB150F" w:rsidRPr="00256C3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картину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ферме».</w:t>
            </w:r>
          </w:p>
          <w:p w:rsidR="00FB150F" w:rsidRPr="00B557B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изображен на этой картине? (Л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 и животные)</w:t>
            </w:r>
          </w:p>
          <w:p w:rsidR="00FB150F" w:rsidRPr="00B557B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животные? (Д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омашние)</w:t>
            </w:r>
          </w:p>
          <w:p w:rsidR="00FB150F" w:rsidRPr="00B557B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их называю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домашними? (Ж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ивут дома с хозяином, которые за ними ухаживают)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Рассматривают поочередно всех животных с детенышами: корова с теленком, лошадь с жеребенком, свинья с поросятами, собак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щенками.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«Кошечка».</w:t>
            </w: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FB150F" w:rsidRPr="001D1E1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6C31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Помоги маме найти детеныша»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нам в гости пришли игрушки: маленькие и большие животные.  О</w:t>
            </w:r>
            <w:r w:rsidRPr="00B5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 хотят с вами поиграть.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150F"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B150F" w:rsidRPr="00744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</w:t>
            </w:r>
            <w:proofErr w:type="gramStart"/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похожи</w:t>
            </w:r>
            <w:proofErr w:type="gramEnd"/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Чем отличаются?</w:t>
            </w:r>
            <w:r w:rsidR="00FB150F" w:rsidRPr="00744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Сравнить взрослое животное с его детенышем по цвету и   величине.</w:t>
            </w:r>
          </w:p>
          <w:p w:rsidR="00256C31" w:rsidRPr="001D1E15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150F"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Двигательная гимнастика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«Козёл».</w:t>
            </w:r>
          </w:p>
          <w:p w:rsidR="00256C31" w:rsidRPr="001D1E15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150F"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«Назови части животного»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Вспомнить и правильно называть части туловища домашних животных и их детенышей.  </w:t>
            </w:r>
          </w:p>
          <w:p w:rsidR="00FB150F" w:rsidRPr="001D1E1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B150F"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как кричит».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B150F"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Рассказы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о своих любимых животных. (С помощью наводящих вопросов педагога).</w:t>
            </w:r>
            <w:r w:rsidR="00FB15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="00FB150F"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апример: «Собака машет хвостом, когда радуется», «Кошка мяукает, когда </w:t>
            </w:r>
            <w:proofErr w:type="gramStart"/>
            <w:r w:rsidR="00FB150F"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хочет</w:t>
            </w:r>
            <w:proofErr w:type="gramEnd"/>
            <w:r w:rsidR="00FB150F"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есть», «Собака охраняет человека, его дом», «Кошка ловит мышей» и т.д.</w:t>
            </w:r>
          </w:p>
          <w:p w:rsidR="00256C31" w:rsidRPr="00B557BC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150F"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Пальчиковая гимнастика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«Лошадка».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56C31" w:rsidRPr="001D1E15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D1E15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Практическая работа.   </w:t>
            </w:r>
          </w:p>
          <w:p w:rsidR="00FB150F" w:rsidRPr="001D1E1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Обвести контуры домашних животных по внутреннему  и внешнему трафарету.  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Раскрасить контуры фигур домашних животных.  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B557BC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150F"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занятия.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9227EB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3.Методические рекомендации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С.121 – 122;</w:t>
            </w:r>
          </w:p>
          <w:p w:rsidR="00FB150F" w:rsidRPr="009227EB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С.55;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с.42 – 43;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 Бондаренко А. К.,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12.Чевычелова Е. А. с17;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с.46-47.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«Поможем Мишке купить мебель».</w:t>
            </w:r>
          </w:p>
          <w:p w:rsidR="00FB150F" w:rsidRPr="001C7075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детей понимать обобщающее слово «мебель», сравнивать и группировать её по назначению,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местонахождению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предметов мебели в помещениях группы.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по теме.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в обследовании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признаков  и свойств  мебели,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основных деталей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зрения и  других анализаторов.</w:t>
            </w:r>
          </w:p>
          <w:p w:rsidR="00256C31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C31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 зрительно и на ощупь предметы мебели с помощью зрения и осязани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(стол, стул, шкаф,</w:t>
            </w:r>
            <w:r w:rsidR="0025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кровать)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правильно называть их.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понятием «предметы, сделанные из дерева».  </w:t>
            </w:r>
          </w:p>
          <w:p w:rsidR="00256C31" w:rsidRPr="00E21ADB" w:rsidRDefault="00256C31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образцы правильного называния предметов мебели и описания их назначения.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апример: «Это стул. На стуле сидят», «Стул деревянный».  «У стула есть сиденье, спинка, ножки» и т.д.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зрительное и слуховое внимание.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предметам, сделанным человеком.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мебель – 5-6 наименований; картинки разных видов столов.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 с водой, салфетки, полироль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256C31" w:rsidP="00256C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</w:t>
            </w:r>
            <w:r w:rsidR="00FB150F"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«Чего не стало?</w:t>
            </w:r>
            <w:r w:rsidR="00FB150F"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56C31" w:rsidRDefault="00256C31" w:rsidP="00256C31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«Расставь мебель по комнатам</w:t>
            </w: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кухню, в спальню, в гостиную).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«Назови, чем похожи, чем отличаются столы</w:t>
            </w:r>
            <w:r w:rsidRPr="001D1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(Материал,</w:t>
            </w:r>
            <w:r w:rsidR="0025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назначение, части, форма).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Динамическая пауза</w:t>
            </w:r>
            <w:r w:rsidR="00A42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«Мебель».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D200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Мини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«Откуда стол к нам пришёл?» с опорой на алгоритм.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D200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 w:rsidR="00A42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«Дом».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D200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правилах ухода за мебелью.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D200B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Протирание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столов детьми.</w:t>
            </w:r>
          </w:p>
          <w:p w:rsidR="00256C31" w:rsidRDefault="00256C31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Итог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С.56;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200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Дружинина Л.А.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с.36-38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«Уши – наши помощники»</w:t>
            </w:r>
          </w:p>
          <w:p w:rsidR="00FB150F" w:rsidRPr="001C7075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органами чувств (уши).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Продемонстрировать возможности получения информации об окружающем мире с помощью слуха. 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определении источника звука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различной громкости, узнавать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голосу товарищей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определять направление источника звука.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отвечать на вопросы: «Что ты слышишь вокруг?». «Послушай внимательно. Что сейчас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 Мария Петровна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 и т.п. 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образцы описания своих слуховых впечатлений.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правила личной гигиены ухода за ушами.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Развивать  слуховое внимание, восприятие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отношение к своему здоровью.</w:t>
            </w:r>
          </w:p>
          <w:p w:rsidR="00FB150F" w:rsidRPr="00EF57A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магнитофон, аудиозапись, колокольчик.</w:t>
            </w:r>
          </w:p>
        </w:tc>
        <w:tc>
          <w:tcPr>
            <w:tcW w:w="4558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 детей под музыку разной громкости. Какая музыка вам понравилась больше? Почему?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ушах.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ушек в зеркале.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звуку,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 делаю» (Переливает воду.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Задвигает стул. Шуршит бумагой.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Стучит по столу.)</w:t>
            </w:r>
            <w:proofErr w:type="gramEnd"/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6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– ночь» (под звучание колокольчика).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«Угадай, что звучит?» (бубен, барабан, гармошка, металлофон)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F7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звенит колокольчик?»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318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гигиенических правилах ухода за ушами.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6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ушных раковин.</w:t>
            </w:r>
          </w:p>
          <w:p w:rsidR="00FB150F" w:rsidRPr="00D200B8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 Итог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С.49 – 51;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Дружинина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с.56-57.</w:t>
            </w:r>
          </w:p>
          <w:p w:rsidR="00FB150F" w:rsidRPr="00041490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1566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ФЕ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В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proofErr w:type="gramStart"/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А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Л</w:t>
            </w:r>
            <w:r w:rsidRPr="0061566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Ь</w:t>
            </w: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«Кто привозит продукты в детский сад?»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представления детей о грузовых машинах, их назначении.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трудом водителя (в процессе наблюдения). 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грузовую машину, которая привозит в детский сад продукты, рассказать детям о ее назначении, о труде водителя.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основные части машины.  (Д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 повторяют эти названия за взрослым).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Обратить внимание детей на звуки и запахи, связанные с работой машины.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навыки общения – учить </w:t>
            </w:r>
            <w:proofErr w:type="gramStart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вежливо</w:t>
            </w:r>
            <w:proofErr w:type="gramEnd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здороваться, обращаться с просьбам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Предоставить детям возможность осторожно ощупать некоторые части машины (например, колеса, руль, сиденье водителя).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и уважение к труду взрослых.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картинка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наложенными контурными изображениями транспорта.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 «Транспорт».</w:t>
            </w:r>
          </w:p>
          <w:p w:rsidR="00FB150F" w:rsidRPr="00D539E2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345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.Заинтересовывающий момент. Дидактическое упражнение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здесь нарисовано?»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помещает на наборное полотно картинку с наложенными контурными изображениями транспорта.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Давайте рассмотрим картинку – загадку. Какой транспорт на ней нарисован? </w:t>
            </w:r>
            <w:r w:rsidRPr="00234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(грузовик, самолет, легковая машина).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5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2.Рассматривание картины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«Транспорт». Беседа по ней. Педагог помещает на наборное полотно картину «Транспорт»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чера вы ходили на экску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рсию, что вы видели на улице? (М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видели много машин). 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машины ехали по улице? (А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втобусы, такси, грузовики, легковые машины). Верно. По улице ехал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транспорт. Подумайте,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чего нужен транспорт? (О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перевозит людей и грузы). Посмотрите на картину.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транспорт перевозит людей? (С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амолет, поезд, автобу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с, троллейбус, трамвай,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машину, теплоход).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знает, как называется этот вид транспорта? Пассажирский. Какой транспорт перевозит грузы? (Самолет, поезд,  машина, баржа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знает, как называется этот вид транспорта?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5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3.Физкультурная пауза.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«Мчится поезд»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Чух-чух</w:t>
            </w:r>
            <w:proofErr w:type="spellEnd"/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! </w:t>
            </w:r>
            <w:proofErr w:type="spellStart"/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Чух-чух</w:t>
            </w:r>
            <w:proofErr w:type="spellEnd"/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бегут по кругу друг за другом, положив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уки на плечи впереди стоящего ребенка.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Паровоз пыхтит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ребенок делает круговые движения руками, согнутыми в локтях, произносит слова</w:t>
            </w:r>
          </w:p>
          <w:p w:rsidR="00FB150F" w:rsidRPr="0023454D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Тороплюсь! – гудит</w:t>
            </w:r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45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Тороплюсь! Тороплюсь!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FB150F" w:rsidRPr="0023454D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.Организационный момент. </w:t>
            </w:r>
            <w:r w:rsidRPr="00E512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редлагает детям понаблюдать за трудом 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хлебовоза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Напоминает правила поведения.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744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Рассмотреть</w:t>
            </w:r>
            <w:r w:rsidRPr="00744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грузовую машину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44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Показать </w:t>
            </w:r>
            <w:r w:rsidRPr="00744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назвать основные части машины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величину, назначение, материал.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Обратить внимание детей на </w:t>
            </w:r>
            <w:r w:rsidRPr="00506E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звуки и запахи,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работой машины.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96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.Познакомить с </w:t>
            </w:r>
            <w:r w:rsidRPr="000965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трудом</w:t>
            </w:r>
            <w:r w:rsidRPr="00096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водителя (в процессе наблюдения). Собеседование с </w:t>
            </w:r>
            <w:r w:rsidRPr="000965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водителем. </w:t>
            </w:r>
            <w:proofErr w:type="gramStart"/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«Здравствуйте!»,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Покажите нам, пожалуйста, машину», «Расскажите, пожалуйста, что привозит машина в детский сад»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5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«Расскажите,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пожалуйста, как ездит машина?».</w:t>
            </w:r>
            <w:proofErr w:type="gramEnd"/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«Скажите, пожалуйста, как называется Ваша работа (профессия)?»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т.д. (повторять за тифлопедагогом)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Поблагодарить водителя за его труд.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506E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беседы.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150F" w:rsidRPr="001947AA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С.59;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с.50.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«Мы ухаживаем за  комнатными растениями».</w:t>
            </w:r>
          </w:p>
          <w:p w:rsidR="00FB150F" w:rsidRPr="00EF57A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(Проводится в уголке природы).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понятием «растение».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составные части растения (корень, стебель, листья).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о комнатных растениях: бальзамин, фикус, хлорофитум, герань, бегония, примула.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 части растения с помощью зрения и осязания.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находить сходство и различие комнатных цветов (2-3 цветка) с помощью зрения, осязания и обоняния.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sz w:val="24"/>
                <w:szCs w:val="24"/>
              </w:rPr>
              <w:t>Учить детей ухаживать за растениями.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отражать в речи свои впечатления: «Растение красивое», «Листья гладкие», «Листья зеленые» и т.д.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3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зцы описания комнатных цветов.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любоваться красотой комнатных растений, воспитывать эстетическое отношение к природе.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растения: бальзамин, фикус, хлорофитум, герань, бегония, примула; лейка, чашка  с водой, лупы, салфетки, палочки.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</w:t>
            </w:r>
            <w:r w:rsidRPr="0066137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Рассмотреть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обследовать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лупу.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43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апример: «Это фиалка. Здесь много маленьких цветов. Они синего цвета. Листочки у фиалки круглые. </w:t>
            </w:r>
            <w:r w:rsidRPr="00EF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ощупь они толстые и ворсистые...»</w:t>
            </w:r>
          </w:p>
          <w:p w:rsidR="00FB150F" w:rsidRDefault="00FB150F" w:rsidP="00FB150F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«Назови части»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Обследовать каждый вид растений: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составные части каждого растения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листья; стебель, лепестки, сам цветок).   </w:t>
            </w:r>
          </w:p>
          <w:p w:rsidR="00FB150F" w:rsidRPr="00506E7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«Сравни два растения»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Сравнить каждое растение определённого вида по цвету, величине, запаху.   </w:t>
            </w:r>
          </w:p>
          <w:p w:rsidR="00FB150F" w:rsidRPr="00506E7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«Назови по описанию».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Группировать растения по основным признакам.  </w:t>
            </w:r>
          </w:p>
          <w:p w:rsidR="00FB150F" w:rsidRPr="00506E7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«Отгадай загадку».    Определить каждое растение на ощупь. </w:t>
            </w:r>
          </w:p>
          <w:p w:rsidR="00FB150F" w:rsidRPr="00506E7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6.</w:t>
            </w:r>
            <w:r w:rsidRPr="00D539E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«Чей силуэт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?».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Подобрать силуэт растения к его изображению.  </w:t>
            </w:r>
          </w:p>
          <w:p w:rsidR="00FB150F" w:rsidRPr="00506E7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06E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работа.</w:t>
            </w:r>
          </w:p>
          <w:p w:rsidR="00FB150F" w:rsidRPr="00506E7C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Уход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комнатными растениями: показ, выполнение детьми трудовых действий.</w:t>
            </w:r>
          </w:p>
          <w:p w:rsidR="00A428C9" w:rsidRPr="001561CB" w:rsidRDefault="00A428C9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Итог 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занятия.</w:t>
            </w: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9227EB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Методические рекомендации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123</w:t>
            </w: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4340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4340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Подколзина Е. Н.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С.61.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«Поездка в автобусе».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детские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разнообразии пассажирского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(автомобиль, автобус, поезд, самолёт, теплоход)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 его назначении.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понимать обобщённое слово «Транспорт».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речь детей по теме «транспорт».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наблюдать за транспортом, видеть сходство и различие (например, автобус и троллейбус или автобус и маршрутное такси).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назначение, различать и называть составные части транспорта.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Обратить внимание детей на 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поведение людей на остановке</w:t>
            </w:r>
            <w:r w:rsidRPr="00E21ADB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Знакомить с правилами поведения в транспорте.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зрительное и слуховое внимание, тонкую и общую моторику, память, глазодвигательную функцию, цветовосприятие, координацию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 с движением, </w:t>
            </w:r>
            <w:proofErr w:type="gramStart"/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proofErr w:type="gramEnd"/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воображение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 к людям, работающим на транспорте.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навыки сотрудничества в игре и на занятии, самостоятельность, инициативность, ответственность.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Предварительная работа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кскурсия по улице, вдоль проезжей части,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транспорта,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о транспорте, его назначении, правилах поведения на улице.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1561C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етские стулья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руль, сумка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кондуктора, билеты, ко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шельки, деньги, игрушки или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картинки грузового, легкого, пассажирского - наземного транс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орта, кукла Любознайка. магнитофон, аудиозапись «Звуки леса». </w:t>
            </w:r>
            <w:proofErr w:type="gramEnd"/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Картина «Транспорт», тетрадь №2 по числу детей, контейнер с карандашами, картинка с наложенными контурными изображениями транспорта, картинки с изображением общественного транспорта для 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организационного момента, игрушечный самосвал, палочки.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1.Заинтересовывающий момент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 приглашает детей в кабинет, здоровается с ними, предлагает встать около стульчиков.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Посмотрите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свои картинки, назовите их: п</w:t>
            </w: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оезд, трамвай, автобус, автомобиль, 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 и др.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Правильно! Садитесь.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гости пришла кукла Л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юбознайка.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всё хочется узнать про транспорт.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Загадка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Любознайка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Автобус - это наземный транспорт. Почему? Потому что он ездит по земле, дороге. Какие части есть у автобуса? (Пассажирский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салон, кабина водителя,  двери передняя и задн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яя). Чтобы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войти в автобус, надо подойти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задней двери, а после окончания поездки выйти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передней. Как называют людей,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дут в автобусе? (Пассажиры). Что необходимо иметь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проезда в автобусе? (</w:t>
            </w:r>
            <w:r w:rsidR="00A42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илет, деньги). Кто управляет автобусом? (Шофер).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Сюжетно – ролевая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</w:t>
            </w:r>
            <w:r w:rsidRPr="00662B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Поездка в автобусе».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Любознайка предлагает детям отправиться в путешествие на авт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обусе.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гог  распределяет роли 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водителя, кондуктора.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7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«Машины».</w:t>
            </w:r>
          </w:p>
          <w:p w:rsidR="00FB150F" w:rsidRPr="004277A4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77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 городу мчатся с утра и до ночи</w:t>
            </w:r>
          </w:p>
          <w:p w:rsidR="00FB150F" w:rsidRPr="004277A4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77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Машины всех марок, красивые очень.</w:t>
            </w: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выполняют круговые движения глазам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вправо – влево, вверх – вниз.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Поедут направо, налево, кругом,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Машины не дремлют ни ночью, ни днём».</w:t>
            </w:r>
          </w:p>
          <w:p w:rsidR="00FB150F" w:rsidRPr="004277A4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Любознайка предлагает вспомнить 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правила поведения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автобусе.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предлагает детям 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закры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тыми глазами послушать 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ближающегося авто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буса, останавливающе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гося на остановке, звук открывающихся дверей.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Дети-пассажиры вместе с Любознайкой рассаживаются в автобусе, приобретают билеты 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кондуктора. В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едут диалоги: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Передайте, пожалуйста, кондуктору деньги за один билет.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Спасибо.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Пожалуйста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Водитель объявляет остановки.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рассказывают 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стихотворение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«Мы в автобус дружно сели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в окошко посмотрели.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Наш шофер педаль нажал,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автобус побежал».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«Автобус».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На одной из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ановок Дети выходят вместе с педагогом и Любоз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найкой. Слушают 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звуки леса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двигаясь по группе с открытыми глазами и сидя с закрытыми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Любознайка обра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щает внимание на разные звуки (знакомые они или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нет, где мы можем их усльппать). 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имитируют звуки, импровиз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ируют, подражают.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7CF7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Затем дети и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с Любознайкой садят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автобус и продолжают путеше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ствие. Люб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ознайка описывает какую-либо 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ситуацию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автобусе, а дети отвечают, как надо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вести. Педагог дополн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яет 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Мальчик собирается подойти к кондуктору 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казать: «</w:t>
            </w:r>
            <w:proofErr w:type="gramStart"/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Тетечка</w:t>
            </w:r>
            <w:proofErr w:type="gramEnd"/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приветик, дайте мне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билетик».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 так говорить? Научите мальчика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авильно обратиться к кондуктору.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Какое слово он забыл сказать?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Девочка сидит в автобусе. Вошла старушка. Девочка встала и уступила место. Пра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 ли она поступила? Как посту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 бы вы?</w:t>
            </w:r>
          </w:p>
          <w:p w:rsidR="00FB150F" w:rsidRPr="00662B81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1A7CF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Итог.</w:t>
            </w:r>
            <w:r w:rsidRPr="0066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хвалит детей за правильные ответы и хорошую работу па занятии. </w:t>
            </w:r>
          </w:p>
          <w:p w:rsidR="00FB150F" w:rsidRPr="0023454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9227EB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Методические рекомендации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103</w:t>
            </w:r>
            <w:r w:rsidRPr="009227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С.58;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с.43-45;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F465B6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465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7.Бондаренко А.К.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12.Чевычелова Е. А. с14.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«Руки – наши помощники».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Познакомить детей с особенностями строения рук человека.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знания детей о названии пальцев, значении рук в жизни человека.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умение находить и называть правую и левую руки.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правила ухода за руками.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мелкую моторику, тактильное восприятие.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познавательный интерес к окружающему миру.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своему здоровью.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клоун (кукла);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мячи разного цвета, муфточки (для 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бимануально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следования), геометр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ические фигуры (круг, треугольник, квадрат, прямоугольник), мат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дидактической игры «Четвёртый лишний»,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карточки-цодсказкн. </w:t>
            </w:r>
            <w:proofErr w:type="gramEnd"/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Организационный момент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предлагае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етям отгадать </w:t>
            </w:r>
            <w:r w:rsidRPr="00FB150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загадку: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«Детки ягодки берут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две, по три штуки,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 для этого </w:t>
            </w:r>
            <w:proofErr w:type="gramStart"/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нужны</w:t>
            </w:r>
            <w:proofErr w:type="gramEnd"/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Нашим деткам…»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уки).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 группе появляется Клоун. О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пытается жонглировать цветными мячами. Мячики падают. Педагог предлагает детя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рассказать Клоуну, о том, зачем нам 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нужны руки? Где они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расположены?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обобщает, что с помощью рук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познает мир, дети строят, лепят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рисуют, играют,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куклу одевают, машинку катают. С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 взрослыми, строят, пишут стихи, растят овощи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выпекают хлеб и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д.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ты, наш Клоун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переживай, если будешь тренироваться, то жон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глировать обяза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 научишься.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Клоун играет с детьми в 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пальчиковые игры.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Маленький мизинчик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Плачет, плачет, плачет.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Безымянный  не поймет: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Что это все значит?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Средний пальчик очень важный,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желает слушать.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Указательный спросил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gramStart"/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Может</w:t>
            </w:r>
            <w:proofErr w:type="gramEnd"/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хочешь кушать?»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 большой бежит за рисом,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Предлагает риса ложку,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Говори: «Не надо плакать,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На, поешь немножко!»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Где мизинцы? - вот они.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Где большие? - вот они.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Где средние? - вот они.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Где указательные? - вот они.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 де безымянные? - вот они.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Где же правая рука? Поднимите.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1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Где же левая рука? Поднимите». </w:t>
            </w: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лишнее?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(Детям предлагают четыре картинки, среди которых одна лишня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например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палец руки, ладонь, кулак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ухо)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5F68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«Муфточка».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длагает найти на ощупь поочередн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чала круг, затем треугольник и т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5F68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 помощью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карточек-подсказок расскажите, как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надо поступать, чтобы не повред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ить </w:t>
            </w:r>
            <w:r w:rsidRPr="005F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руки.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длагает детям рассказать Клоуну о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правилах ухода за руками: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Мыть руки надо? С мылом? Сколько раз? Перед каждым приемом пищи,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посещен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туалета. Подстригать ногти надо? (Н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ужно быть аккуратными) Если кожа на руках сухая, что поможет? (Крем для рук.) Клоун хвалит детей.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 занятия клоун жонглирует и 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него получается. Дети хлопают в ладоши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радуются вместе с 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клоуном.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Итог.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хва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 детей за правильные ответы и хорошую работу на зан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ятии. 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с.57-58.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1566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Т</w:t>
            </w: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«Я учусь помогать маме».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домашнем труде родителей. 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рассматривать сюжетную картину («Мама стирает»), внимательно следить за рассказом тифлопедагога.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Упражнять детей в описании домашнего труда родителей (по вопросам тифлопедагога).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Вызывать у детей желание оказывать посильную помощь родителям дома.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785843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тазики с водой, </w:t>
            </w:r>
          </w:p>
          <w:p w:rsidR="00FB150F" w:rsidRPr="00785843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мыло, кукольные платья, веревка, при</w:t>
            </w:r>
            <w:r w:rsidRPr="0078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щепки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картина 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стирает»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1.Собеседование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детьми о видах домашнего труда мамы.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78584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 картины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«Мама стирает»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по содержанию картины. Как дети помогают ей? Почему надо оказывать помощь? В чём?</w:t>
            </w: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3.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Стирка кукольной одежды (замачивание, намыливание, по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лоскание, выкручивание, сушка белья). </w:t>
            </w: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84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4.Подведение итогов</w:t>
            </w:r>
            <w:r w:rsidRPr="00004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«трудового дня» </w:t>
            </w: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B150F" w:rsidRPr="00004CB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С.61.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«К нам весна шагает…»</w:t>
            </w:r>
          </w:p>
          <w:p w:rsidR="00FB150F" w:rsidRPr="002B4D26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(Наблюдение на участке группы).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наблюдать основные признаки весны: изменения погоды и происходящие явления, связанные с весной.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использовать при наблюдении признаков весны нарушенное зрение и сохранные анализаторы (слух, обоняние, осязание, температурную чувствительность).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описывать свои впечатления, ощущения. 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азцы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признаков весны.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и любовь к природе родного края, умение замечать красоту весеннего пейзажа.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213707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Организационный момент</w:t>
            </w:r>
            <w:r w:rsidRPr="0059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5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предлагает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детям рассмотреть красоту весенней природы.</w:t>
            </w:r>
          </w:p>
          <w:p w:rsidR="00FB150F" w:rsidRDefault="00FB150F" w:rsidP="00FB150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почек у сирени. (Цвет, запах, величина, тактильные ощущения).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1267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 о весне.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Собеседование о погоде, цвете неба, солнце,  травке, температуре воздуха, насекомых, птицах с 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наблю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дении признаков весны нарушенного зрения и сохранных анализаторов: 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обоняния, осязания, температурной чувствительности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апример: «Пригревает солнце», «С крыш свисают сосульки», «Снег тает». </w:t>
            </w:r>
            <w:r w:rsidRPr="002137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«Появились проталины», «На проталинах появляются первые ростки» и т.д.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30DF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Динамическая пауза</w:t>
            </w:r>
            <w:r w:rsidR="00A42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«Весенний лес».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благодарит детей за бережное отношение к природе.</w:t>
            </w:r>
          </w:p>
          <w:p w:rsidR="00FB150F" w:rsidRPr="005949B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С.60.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«Угостим Хрюшку чаем».</w:t>
            </w:r>
          </w:p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понимать обобщающее слово «посуда». 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назначение чайной посуды и называть части посуды, её внешние признаки.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словарь по данной теме.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обследовании посуды с помощью зрения и других анализаторов.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и группировать предметы посуды по материалу.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бразцы описания чайной посуды.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мышление.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игрушка Хрюшка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 керамическая (5-6 наименований);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фарфоровая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5- 6 наименований), стеклянная, железная, керамическая.</w:t>
            </w:r>
            <w:proofErr w:type="gramEnd"/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игра «Подбери пару к чашке», магнитофон, аудиозапись из мультфильма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BC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1.Организационный момент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гости  должен придти Хрюшка.  Педагог предлагает угостить его чаем.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2BC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2.Дидактическая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«Четвё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ртый лишний»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картинки (чашка, стол,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блюдце, чайник).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лишнее? Почему?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proofErr w:type="gramEnd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одним словом можно назвать остальные предметы! (Посуда)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предметы посуды вы ещё знаете?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апример: «Это блюдце. Оно круглое». «На ощупь блюдце гладкое» и т.д.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Под музыку появляется Хрюшка с конфетами. Куда их положим? (В конфетницу) и т. д.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вместе </w:t>
            </w:r>
            <w:r w:rsidRPr="00CC52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рассматривают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выясняют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назначение посуды, её части, цвет, величину, материал.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Хрюшка 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шивает детей, из чего сделаны их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чашки в детском саду.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агог дополняет: - Вы, ребята очень удивитесь, но ваши чашки сделаны из глин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Посуду из белой глины обжигают в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печах. Всё это делают машины </w:t>
            </w:r>
            <w:proofErr w:type="gramStart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аводах</w:t>
            </w:r>
            <w:proofErr w:type="gramEnd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Называется такая посуда фарфоровая.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Чем фарфоровая п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осуда отличается от 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мической посуды? (Дети с  помощью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зрения и осязания обследуют предложенную посуду).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Фарфоровая посуда бол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хрупкая, легкая.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C52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«Расставь посуду на полку».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действуют по инструкции педагога.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Расставляют на нижнюю полку керамическую посуду,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среднюю - фарфоровую, на верхнюю полку - стеклянную посуду. </w:t>
            </w:r>
          </w:p>
          <w:p w:rsidR="00A428C9" w:rsidRPr="008366EE" w:rsidRDefault="00A428C9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6058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6058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5. Физкультурн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ая пауза.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«Вот боль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шой стеклянный чайник,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Очень важный, как начальник.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фарфоровые чашки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Очень хрупкие бедняжки.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фарфоровые блюдца,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Только стукни 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разобьются.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серебряные ложки,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пластмассовый поднос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посуду нам принёс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«надувают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живот, одна рука па поясе, 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другая изогнута, как носик.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Приседают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одна рука на поясе.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Потягиваются,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вверх, сомкнуть над 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ловой, делают большой круг.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2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6. Дидактическая игра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«Укрась блюдце так же, как чашку».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на блюдцах выкладывают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орнамент из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геометрических фигур такой же, как </w:t>
            </w:r>
            <w:proofErr w:type="gramStart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чашках</w:t>
            </w:r>
            <w:proofErr w:type="gramEnd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428C9" w:rsidRPr="008366EE" w:rsidRDefault="00A428C9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CC523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C523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7. Зрительная гимнастика.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выполняют движения по инструкции педагога.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Встаньте прямо, ноги на ширине плеч, руки висят, как веревочки.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Расслабьте тело и поверните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сь в </w:t>
            </w:r>
            <w:proofErr w:type="gramStart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правую</w:t>
            </w:r>
            <w:proofErr w:type="gramEnd"/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затем в левую стороны, не фиксируя взгляд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окружающих предмет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 (и так несколько раз).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«Чайни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вертелся,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Чайник кружился,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Чайник в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чашку превратился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помощью пантомимы показ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ывают чашку. Повторить 4-5 раз. </w:t>
            </w:r>
          </w:p>
          <w:p w:rsidR="00A428C9" w:rsidRPr="008366EE" w:rsidRDefault="00A428C9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Хрюшка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просит детей </w:t>
            </w:r>
            <w:r w:rsidRPr="0026058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рассказать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надо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ухаживать за посудой: Чем мыть? В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в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оде? Где сушить? </w:t>
            </w:r>
          </w:p>
          <w:p w:rsidR="00A428C9" w:rsidRPr="008366EE" w:rsidRDefault="00A428C9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26058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Дети наблюдают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тем, как младший воспитатель моет посуду. А потом и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сами моют кукольную посуду. </w:t>
            </w:r>
          </w:p>
          <w:p w:rsidR="00A428C9" w:rsidRPr="008366EE" w:rsidRDefault="00A428C9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26058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Хрюшка хвалит детей за правильн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отв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еты и хорошую работу на занятии, угощает конфетами.</w:t>
            </w: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40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С.74 – 76;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</w:t>
            </w:r>
            <w:r w:rsidRPr="007032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</w:t>
            </w:r>
            <w:r w:rsidRPr="00551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с.39-40.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RPr="002030F8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«Расти, коса, до пояса…»</w:t>
            </w:r>
          </w:p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назначении волос.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представление о 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трудовых действиях и предметах труда парикмахера. Продемонстрировать их.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действиях по уходу за волосами: причесывании, стрижки, мытье, заплетании.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описывать свои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свои желания,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просьбы,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ощущения.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словесные образцы.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зрительную  и моторную координацию.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культурно-гигиенические навыки по уходу за волосами.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кукла  Маша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пособие «Косичка»,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расческа,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шампуиь</w:t>
            </w:r>
            <w:proofErr w:type="spellEnd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парикмахерской».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1.Организационный момент.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Появля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кукла Маша в красивом платье, но растрепанная. Она собирается в гости. Дети убеждают её, что нужно привести в порядок не только платье, но и волосы.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говорят ей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очень лохматая, непричесанная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Педагог предлагает отгадать </w:t>
            </w:r>
            <w:r w:rsidRPr="00B30D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загадку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узнат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ь, какой подарок получит Маша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«Хожу-брожу не по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лесам,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усам,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волосам,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зу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 у меня длинней,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у волков и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медведей. (Расческа)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помогают причесать Машу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Педагог просит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ответить на вопросы.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лучше расскажет,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у человека находятся волосы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Чем моют волосы? Как часто нужно мыть волосы?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поощряет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 и говорит, что с помощью их ответов Маша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узнал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волосы находятс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вверху на голове у человека, что моют их шампунем и по мере з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рязне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ния. Сушить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олосы лучше при помощи теплого, нагретого на батарее полотенца, которым обматывают голо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ву. Нельзя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сушить волосы слишком горячим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феном. Затем волосы необходимо причесать</w:t>
            </w:r>
            <w:proofErr w:type="gramStart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огда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смотрятся красиво. У девочек волосы бывают длинные, а у мальчиков - всегда короткие.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знаете о воло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сах? (В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олосы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бывают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разного цвет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Какой цвет у Маши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А у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ребята?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уточняет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детьми, что волосы бывают светлые, белые, русые, тё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мно-русые, рыжие. 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4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Собеседование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парикмахерской». (Действия, инструменты мастера, диалог мастера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ребёнка).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«Я причесываюсь»; «Я хочу быть красивой»,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хочу быть аккуратной»; «Причешите меня, пожалуйста», «Помогите мне, пожалуйста»; «Волосы стали шелковистыми» и т.д.  </w:t>
            </w:r>
            <w:proofErr w:type="gramEnd"/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6941A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показывают </w:t>
            </w:r>
            <w:r w:rsidRPr="006941A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Маше  самомассаж глаз.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глазки отдохнули,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 видели,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блестели, сделаем самомассаж. Т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очечный массаж у большого зеркала: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Упражнение «Прищепочки»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Массаж точки в 1см. от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внутреннего угла глаза.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41A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«Заплетём кос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ичку»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научим Машу.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«Эх, мальчишкам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понять,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наслаждени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-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Косы длин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растить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Чуть ли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с рожденья! </w:t>
            </w:r>
          </w:p>
          <w:p w:rsidR="00FB150F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Косы холить и</w:t>
            </w:r>
            <w:r w:rsidR="00FB150F"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беречь,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Пестовать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трудитьс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озубым гребешком,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Дождевой водицей.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приятн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утру</w:t>
            </w:r>
            <w:proofErr w:type="gramEnd"/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Сидя па постели,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Туго-туго их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плести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еле-еле.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приятно выбирать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Шелковые ленты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 всех друз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своих </w:t>
            </w:r>
          </w:p>
          <w:p w:rsidR="00FB150F" w:rsidRPr="0004752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Слушать комплименты. </w:t>
            </w:r>
          </w:p>
          <w:p w:rsidR="00FB150F" w:rsidRPr="0004752A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3B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стихотворения сопровождается показом, объясне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педагога.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7.Маша предла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гает детям </w:t>
            </w:r>
            <w:r w:rsidRPr="0004752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сплести косы из разноцветных лент. </w:t>
            </w:r>
          </w:p>
          <w:p w:rsidR="00BF13B5" w:rsidRPr="0004752A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2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8.Итог.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хвалит детей за правильные ответы и хорошую работу на з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анятии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Подойдите к зеркалу и посмотрите на себя, хорошо ли причёсаны ваши волосы? Приведите себя в порядок.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44 – 47;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Дружинина Л.А.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с.55-52.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RPr="002030F8" w:rsidTr="00FB150F"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61566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Ь</w:t>
            </w: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«Труд младшего</w:t>
            </w:r>
            <w:r w:rsidRPr="00836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воспитателя»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(Наблюдение за трудом младшего воспитателя).</w:t>
            </w:r>
          </w:p>
          <w:p w:rsidR="00FB150F" w:rsidRPr="008366E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трудом сотрудников детского сада – младший воспитатель.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детей на основные трудовые процессы.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названиями предметов и орудий труда и их назначением. 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к выполнению простейших трудовых действий, показывая последовательность и правильность их выполнения.</w:t>
            </w:r>
          </w:p>
          <w:p w:rsidR="00FB150F" w:rsidRPr="008366EE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представления об опасных предметах, о том, как ими надо пользоваться.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образцы описани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действий взрослого, ребёнка. 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желание оказывать посильную помощь взрослым в труде.</w:t>
            </w: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Pr="00A02FC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Pr="007867D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867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7867D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кровати спальни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8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7867D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7867DE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7867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Вступительная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труде сотрудников детского сада.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8366EE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7867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трудом младшего воспитателя: трудовые процессы, название орудий труда, трудовых действий.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апример: «М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ария Петровна моет посуду», «Подметает пол», «Протирает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пыль» и т.д.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6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Собеседование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опасных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бытовых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(ножницы, стеклянная дверь, розетка и т. д.)</w:t>
            </w:r>
            <w:r w:rsidRPr="0083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 том, как ими надо пользоваться. </w:t>
            </w:r>
          </w:p>
          <w:p w:rsidR="00BF13B5" w:rsidRPr="008366EE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Pr="002F5B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</w:t>
            </w:r>
            <w:r w:rsidRPr="002F5B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поэтапной подготовке постели ко сну. 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F5B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7D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5.Итог.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труда младшего воспитателя. Поблагодарить сотрудника детского сада за труд.</w:t>
            </w:r>
          </w:p>
          <w:p w:rsidR="00FB150F" w:rsidRPr="002F5BEE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3. Методические рекомендации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С.103;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С.17, 55.</w:t>
            </w:r>
          </w:p>
        </w:tc>
      </w:tr>
      <w:tr w:rsidR="00FB150F" w:rsidRPr="002030F8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7A0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«Матрёшка-садовница»</w:t>
            </w:r>
          </w:p>
          <w:p w:rsidR="00FB150F" w:rsidRPr="00567A01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понятие - фрукты.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фруктах: яблоко, груша, апельсин, лимон, слива.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3B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Обогащать словарь сравнительной формой существительных.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обследовании основных признаков и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уктов с использованием зрения и других анализаторов.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группировать фрукты  с помощью осязания по форме (овальные и круглые); с помощью зрения – по цвету.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образовывать прилагательные от существительных. 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речевую активность детей, мышление, зрительное и слуховое внимание.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Оборудование:</w:t>
            </w: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</w:t>
            </w: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фрукты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муляжи; цветные разрезные картинки  фруктов; корзинки (тарелочки)</w:t>
            </w: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кусочки фруктов на шпажках;</w:t>
            </w: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13B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трафареты </w:t>
            </w: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фруктов, фломастеры.   </w:t>
            </w:r>
          </w:p>
          <w:p w:rsidR="00FB150F" w:rsidRPr="00180B7D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180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Подставка для детей со сходящимся   косоглазием.   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Дидактическая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«Сложи картинку – назови фрукт».  (5-6 частей)</w:t>
            </w:r>
          </w:p>
          <w:p w:rsidR="00BF13B5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ложи в 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корзины по цвету»</w:t>
            </w:r>
            <w:proofErr w:type="gramStart"/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ранжевые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ёные,  красные,  синие,  желтые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F13B5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3B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«Четвёртый лишний?» (по картинке)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 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«Угадай на вкус?». Дети с закрытыми глазами пробуют фрукты и угадывают их  на вкус. </w:t>
            </w:r>
          </w:p>
          <w:p w:rsidR="00BF13B5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Динамическая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пауза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«Что, где растёт?»</w:t>
            </w:r>
          </w:p>
          <w:p w:rsidR="00BF13B5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Дидактическая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игра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приготовим из фруктов?»</w:t>
            </w:r>
          </w:p>
          <w:p w:rsidR="00BF13B5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A02FC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Пальчиковая гимнастика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«Компот».</w:t>
            </w:r>
          </w:p>
          <w:p w:rsidR="00BF13B5" w:rsidRPr="002030F8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2030F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Практическая работа.  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Обводка по силуэтному контуру трафарета  «Фрукты». </w:t>
            </w:r>
          </w:p>
          <w:p w:rsidR="00BF13B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Штриховка или закрашивание нарисованного   контура. 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A02FC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03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A02FC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lastRenderedPageBreak/>
              <w:t>5.</w:t>
            </w: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 Л.А. с.35 - 36;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13.Чевычелова Е. А. с.46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RPr="002030F8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«Путешествие в город мастеров».</w:t>
            </w:r>
          </w:p>
          <w:p w:rsidR="00FB150F" w:rsidRPr="00180B7D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труде взрослых: шофёра, врача, почтальона, продавца, воспитателя, музыкального работника.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Уточнить представления детей об орудиях труда, их назначении и использовании.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уважение к результату труда взрослых, вызывая 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подражать трудовым действиям взрослых.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халат и белый колпачок для педагога,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Растрепка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для врача из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сюжетно-ролевой игры «Больница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инструменты парикмахера из сюжетно-ролевой </w:t>
            </w:r>
            <w:proofErr w:type="gramEnd"/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 «Парикмахерская»;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сигнальные знаки на стойках, демонстрационное поле, дидактичес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  игра «Город мастеров»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материал к дидактическим играм: «Помоги Айболиту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«Найди и назови инструменты парикмахера».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B7E86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1.Организационный момент.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предлагает детям совершить путешествие в город ма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стеров по длин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дороге.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ети проходят вперед и видят сигнальный знак. Отгадайте, к </w:t>
            </w:r>
            <w:proofErr w:type="gramStart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</w:t>
            </w:r>
            <w:proofErr w:type="gramEnd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какой профес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 мы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пришли?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в дни болезней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Всех полезней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лечит нас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всех болезней?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(Врач)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его называют мастером своего дела?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Педагог надевает 6елый халат и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колпак, показывает чемоданчик врача. Исполняет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доктора Айболита.  Д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 наблюдают прием врача. Слушает ребенка, смотрит горло, изме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яет температуру, выслушивает жалобы больного, делает назначение и приглашает на повторн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педагог показывает и рассматривает, называет инструменты врача (шпатель,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радусник, фонендоскоп и др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 Спрашивает у детей об их назначении,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уточняет. Дает детям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с ними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 врача.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0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Поможем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доктору Айболиту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 нужных для доктора предметов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имеются лишние.</w:t>
            </w:r>
            <w:proofErr w:type="gramEnd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Ребенку предлагают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назвать все, что нужно доктору для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Пугешествие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жается. Вновь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и педагог идут по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дорожке, ведущей в 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еров. Перед детьми второй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сигнальный знак. Около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этого знака плачет кукла </w:t>
            </w:r>
            <w:proofErr w:type="gramStart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Растрепка</w:t>
            </w:r>
            <w:proofErr w:type="gramEnd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спрашивает у ребят: «П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очему кукла плач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ет? Как ей помочь? Что это за зн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перед вами?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(Расческа).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Человек, какой профессии здесь, работает? (Парикмахер)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его можно назвать мастером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своего дела?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Парикмахер знает дело,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ребят стрижет умело,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ходить косматыми?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ходить лохматыми?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Ведь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лучше быть ребятами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Красивыми, опрятными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Педагог надевает одежду парикмахера и успокаивает кукл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Растрепку</w:t>
            </w:r>
            <w:proofErr w:type="gramEnd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Он исполняет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парикмахера: моет кукле волосы, расчесывает, сушит феном, укладывает, завязывает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бант. Все необходимые принадлежности называет и показывает детям: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шампунь, полотенце. </w:t>
            </w:r>
          </w:p>
          <w:p w:rsidR="00FB150F" w:rsidRPr="001A6B4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ножницы, фен,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расческа, лак для волос</w:t>
            </w:r>
            <w:r w:rsidR="00FB150F"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Объясняет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назначение и дает возможност</w:t>
            </w:r>
            <w:r w:rsidR="00FB150F"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="00FB1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 выполнить с ними </w:t>
            </w:r>
            <w:r w:rsidR="00FB150F"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определенные действия.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0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7.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назови инструменты парикмахера».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 предлагают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рассмотреть картинку с наложением контурных изображений разных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инструментов,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назвать те, которые необходимы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парикмахера. Детям, исцыт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ющим трудности, предлагают выполнить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задание е помощью цветного силуэта.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8, </w:t>
            </w:r>
            <w:r w:rsidRPr="00ED3EB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мастеров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предлагает детям посмотреть какие еще мастера живут в этом </w:t>
            </w:r>
            <w:proofErr w:type="gramStart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proofErr w:type="gramEnd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proofErr w:type="gramEnd"/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им нужны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F1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подбирают инструменты для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повара, строителя, шофера).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EB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9.Итог.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хвалит детей за </w:t>
            </w:r>
            <w:r w:rsidRPr="001A6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правильные ответы и хорошую работу на занятии. </w:t>
            </w: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1A6B45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3. Методические рекомендации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С.103;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bidi="ar-SA"/>
              </w:rPr>
              <w:t>5.</w:t>
            </w: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Дружинина Л.А.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с.45-46.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150F" w:rsidRPr="002030F8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«Учимся общаться».</w:t>
            </w:r>
          </w:p>
          <w:p w:rsidR="00FB150F" w:rsidRPr="00180B7D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BF13B5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неречевыми средствами общения (выражение эмоциональных состояний человека).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детям образцы этих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F13B5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представление о разных средствах общения людей.  </w:t>
            </w:r>
          </w:p>
          <w:p w:rsidR="00BF13B5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Продемонстрировать примеры доброжелательности, умения оказывать помощь, быть внимательным и т.д.  </w:t>
            </w:r>
          </w:p>
          <w:p w:rsidR="00BF13B5" w:rsidRPr="00E21ADB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Упражнять в общении в процессе совместной деятельности.</w:t>
            </w:r>
          </w:p>
          <w:p w:rsidR="00BF13B5" w:rsidRPr="00E21ADB" w:rsidRDefault="00BF13B5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Продемонстрировать детям, как можно с помощью мимики передать свою радость. </w:t>
            </w:r>
          </w:p>
          <w:p w:rsidR="00BF13B5" w:rsidRPr="00E21ADB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мимики изображать радость (перед зеркалом, друг другу).  </w:t>
            </w:r>
          </w:p>
          <w:p w:rsidR="00BF13B5" w:rsidRPr="00E21ADB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создании радостного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доброжелательное отношение к сверстникам, взрослым.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067C1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E21ADB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зеркала, магнитофон, аудиозапись.</w:t>
            </w:r>
          </w:p>
        </w:tc>
        <w:tc>
          <w:tcPr>
            <w:tcW w:w="4558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1.Дидактическое упражнение </w:t>
            </w:r>
            <w:r w:rsidRPr="00ED3EB2">
              <w:rPr>
                <w:rFonts w:ascii="Times New Roman" w:hAnsi="Times New Roman" w:cs="Times New Roman"/>
                <w:sz w:val="24"/>
                <w:szCs w:val="24"/>
              </w:rPr>
              <w:t>«Всем доброе утро!»</w:t>
            </w:r>
          </w:p>
          <w:p w:rsidR="00BF13B5" w:rsidRPr="00ED3EB2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Собеседование </w:t>
            </w:r>
            <w:r w:rsidRPr="00ED3EB2">
              <w:rPr>
                <w:rFonts w:ascii="Times New Roman" w:hAnsi="Times New Roman" w:cs="Times New Roman"/>
                <w:sz w:val="24"/>
                <w:szCs w:val="24"/>
              </w:rPr>
              <w:t>с детьми, о том, что мы похожи и отличаемся друг от друга. Чем? Настроением.</w:t>
            </w:r>
          </w:p>
          <w:p w:rsidR="00BF13B5" w:rsidRPr="00ED3EB2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E5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«Зеркало». Педагог предлагает детям изобразить радость, обиду, грусть.  Какое настроение им понравилось? Почему? Как вы думаете, что надо сделать, чтобы и вам и вашим друзьям было всегда приятно общаться?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ответов: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«Улыбнуться своим друзьям», «Назвать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своего друга ласково»,  «Сказать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ласковые слова воспитателю» и т.д.).  </w:t>
            </w:r>
            <w:proofErr w:type="gramEnd"/>
          </w:p>
          <w:p w:rsidR="00BF13B5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0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«Глазки танцуют» (под веселую музыку).</w:t>
            </w:r>
          </w:p>
          <w:p w:rsidR="00BF13B5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«Обезьянки». Дети зеркально передают эмоции товарища.</w:t>
            </w:r>
          </w:p>
          <w:p w:rsidR="00BF13B5" w:rsidRPr="00055FF4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6.Дидактическое</w:t>
            </w:r>
            <w:r w:rsidRPr="00E5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 w:rsidRPr="00055FF4">
              <w:rPr>
                <w:rFonts w:ascii="Times New Roman" w:hAnsi="Times New Roman" w:cs="Times New Roman"/>
                <w:sz w:val="24"/>
                <w:szCs w:val="24"/>
              </w:rPr>
              <w:t>«Назови друга ласково».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Пояснение педагога, что такое «отчество».</w:t>
            </w:r>
          </w:p>
          <w:p w:rsidR="00BF13B5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</w:t>
            </w:r>
            <w:r w:rsidRPr="00055F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3B5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1A6B45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E7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</w:t>
            </w:r>
            <w:r w:rsidRPr="00055F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«Всем, всем до свидания!»</w:t>
            </w: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3. Методические рекомендации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С.103, 199;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58.</w:t>
            </w:r>
          </w:p>
        </w:tc>
      </w:tr>
      <w:tr w:rsidR="00FB150F" w:rsidRPr="002030F8" w:rsidTr="00FB150F">
        <w:tc>
          <w:tcPr>
            <w:tcW w:w="392" w:type="dxa"/>
            <w:vMerge w:val="restart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61566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br/>
              <w:t>Й</w:t>
            </w:r>
            <w:proofErr w:type="gramEnd"/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«Наш любимый детский сад».</w:t>
            </w:r>
          </w:p>
          <w:p w:rsidR="00FB150F" w:rsidRPr="00180B7D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 помещениями детского сада.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Pr="00E21ADB" w:rsidRDefault="00FB150F" w:rsidP="00FB150F">
            <w:pPr>
              <w:shd w:val="clear" w:color="auto" w:fill="FFFFFF"/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детей о помещениях детского сада и их назначением.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называть помещения детского сада: «Это коридор», «Здесь кухня», «Здесь музыкальный зал» т.д.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одить нужные помещения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(соседняя группа, кабинет заведующей, кабинет врача, кухня). 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ходить по лестнице, держась за перила, обходить с правой стороны.  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 правилах поведения в различных помещениях детского сада в соответствии с их назначением.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Продемонстрировать такое поведение (например, в спальне говорят тихо, шепотом и т.д.).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детей на особенности поведения в разных помещениях детского сада в соответствии с их назначением. 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 детям правила культурного поведения в общественных местах.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BF13B5" w:rsidRDefault="00BF13B5" w:rsidP="00BF1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FB150F" w:rsidRPr="00BF1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  <w:r w:rsidR="00FB150F" w:rsidRPr="00BF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0F" w:rsidRPr="00B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предлагает совершить экскурсию по детскому саду.</w:t>
            </w:r>
          </w:p>
          <w:p w:rsidR="00BF13B5" w:rsidRPr="00BF13B5" w:rsidRDefault="00BF13B5" w:rsidP="00BF13B5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2.Вспомнить </w:t>
            </w:r>
            <w:r w:rsidRPr="002B1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передвижения по лестнице: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ходить по лестнице, держась за перила, обходить с правой стороны.  </w:t>
            </w:r>
          </w:p>
          <w:p w:rsidR="00BF13B5" w:rsidRPr="00E21ADB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Помещения 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сада и их назначением. «Это коридор», «Здесь кухня», «Здесь музыкальный зал» т.д. </w:t>
            </w:r>
          </w:p>
          <w:p w:rsidR="00BF13B5" w:rsidRPr="00E21ADB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4.Предложить </w:t>
            </w:r>
            <w:r w:rsidRPr="002B1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найти нужные помещения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(соседняя группа, кабинет заведующей, кабинет врача, кухня).  </w:t>
            </w:r>
          </w:p>
          <w:p w:rsidR="00BF13B5" w:rsidRPr="00E21ADB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Pr="00E21ADB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Вспомнить </w:t>
            </w:r>
            <w:r w:rsidRPr="002B1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поведения в различных помещениях детского сада</w:t>
            </w: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их назначением. 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Продемонстрировать такое поведение (например, в спальн</w:t>
            </w:r>
            <w:r w:rsidR="00B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говорят тихо, шепотом и т.д.)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Напомнить  детям правила культурного поведения в общественных местах.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B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полученных представлений. Отметить поведение детей во время экскурсии.</w:t>
            </w: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3. Методические рекомендации 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С.103,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 52.</w:t>
            </w:r>
          </w:p>
        </w:tc>
      </w:tr>
      <w:tr w:rsidR="00FB150F" w:rsidRPr="002030F8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C82E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малыши».</w:t>
            </w:r>
          </w:p>
          <w:p w:rsidR="00FB150F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(Наблюдения на участке)</w:t>
            </w:r>
          </w:p>
          <w:p w:rsidR="00FB150F" w:rsidRPr="009B6AC2" w:rsidRDefault="00FB150F" w:rsidP="00FB15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F13B5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насекомыми, </w:t>
            </w: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которые обитают на территории детского сада (муравьи,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божьи коровки, жуки, бабочки</w:t>
            </w: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FB150F" w:rsidRPr="002B7E86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детей на особенности внешнего вида насекомых и на способы их передвижения.  </w:t>
            </w:r>
          </w:p>
          <w:p w:rsidR="00BF13B5" w:rsidRPr="002B7E86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Предоставить возможность рассмотреть насекомых на близком расстоянии и очень осторожно обследовать их с помощью осязания. </w:t>
            </w:r>
          </w:p>
          <w:p w:rsidR="00BF13B5" w:rsidRPr="002B7E86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образцы 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насекомых.</w:t>
            </w: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ко всему живому.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67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Оборудование:</w:t>
            </w:r>
          </w:p>
          <w:p w:rsidR="00FB150F" w:rsidRPr="00057C12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лупы.</w:t>
            </w: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0F" w:rsidRPr="00701474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147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Сопровождающие:</w:t>
            </w:r>
          </w:p>
          <w:p w:rsidR="00FB150F" w:rsidRPr="002B7E86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тифло</w:t>
            </w:r>
            <w:r w:rsidRPr="00701474">
              <w:rPr>
                <w:rFonts w:ascii="Times New Roman" w:hAnsi="Times New Roman" w:cs="Times New Roman"/>
                <w:sz w:val="24"/>
                <w:szCs w:val="24"/>
              </w:rPr>
              <w:t>педагог,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FB150F" w:rsidRPr="00BF13B5" w:rsidRDefault="00BF13B5" w:rsidP="00BF1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r w:rsidR="00FB150F" w:rsidRPr="00BF1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  <w:r w:rsidR="00FB150F" w:rsidRPr="00BF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0F" w:rsidRPr="00B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предлагает совершить экскурсию по участку детскому саду, чтобы понаблюдать за </w:t>
            </w:r>
            <w:proofErr w:type="spellStart"/>
            <w:r w:rsidR="00FB150F" w:rsidRPr="00B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шестиногими</w:t>
            </w:r>
            <w:proofErr w:type="spellEnd"/>
            <w:r w:rsidR="00FB150F" w:rsidRPr="00B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малышами.</w:t>
            </w:r>
          </w:p>
          <w:p w:rsidR="00BF13B5" w:rsidRPr="00BF13B5" w:rsidRDefault="00BF13B5" w:rsidP="00BF1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057C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Наблюдение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насекомыми с использованием лупы: цвет, передвижение, величина, строение.</w:t>
            </w:r>
          </w:p>
          <w:p w:rsidR="00BF13B5" w:rsidRDefault="00BF13B5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50F" w:rsidRDefault="00FB150F" w:rsidP="00FB15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3.Составление </w:t>
            </w:r>
            <w:r w:rsidRPr="00057C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насекомого с помощью наводящих вопросов педагога.</w:t>
            </w: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B7E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апример: «Это жучок. Его называют «Божья коровка». «Божья коровка овальной формы. Она красного цвета. На спинке у божьей коровки черные пятнышки» и т.д.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B30DF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Динамическая пауза</w:t>
            </w:r>
            <w:r w:rsidR="00BF1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«Кузнечики».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Закрыть глаза, </w:t>
            </w:r>
            <w:r w:rsidRPr="00057C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послушать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как гудят пчелы, шмели на цветах сирени.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Дидактическое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«Береги природу».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Нарисовать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асфальте мелками насекомых на цветах, листьях.</w:t>
            </w:r>
          </w:p>
          <w:p w:rsidR="00BF13B5" w:rsidRDefault="00BF13B5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Итог занятия.</w:t>
            </w:r>
            <w:r w:rsidRPr="00057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полученных представлений. Отметить поведение детей во время экскурсии.</w:t>
            </w:r>
          </w:p>
          <w:p w:rsidR="00FB150F" w:rsidRPr="00057C12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</w:tcPr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4.Подколзина Е. Н.</w:t>
            </w:r>
          </w:p>
          <w:p w:rsidR="00FB150F" w:rsidRPr="002030F8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0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С.63</w:t>
            </w:r>
          </w:p>
        </w:tc>
      </w:tr>
      <w:tr w:rsidR="00FB150F" w:rsidTr="00FB150F">
        <w:tc>
          <w:tcPr>
            <w:tcW w:w="392" w:type="dxa"/>
            <w:vMerge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3,4</w:t>
            </w:r>
          </w:p>
          <w:p w:rsidR="00FB150F" w:rsidRPr="00C82E03" w:rsidRDefault="00FB150F" w:rsidP="00FB150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033" w:type="dxa"/>
            <w:gridSpan w:val="5"/>
          </w:tcPr>
          <w:p w:rsidR="00FB150F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Pr="00955620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562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Диагностика ЗУН детей.</w:t>
            </w:r>
          </w:p>
          <w:p w:rsidR="00FB150F" w:rsidRDefault="00FB150F" w:rsidP="00FB15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B150F" w:rsidRDefault="00FB150F" w:rsidP="00FB15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Pr="00FA1D8D" w:rsidRDefault="00FB150F" w:rsidP="00FB150F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FA1D8D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lastRenderedPageBreak/>
        <w:t>Используемая литература.</w:t>
      </w:r>
    </w:p>
    <w:p w:rsidR="00FB150F" w:rsidRPr="0055187B" w:rsidRDefault="00FB150F" w:rsidP="00FB150F">
      <w:pPr>
        <w:pStyle w:val="a3"/>
        <w:rPr>
          <w:rStyle w:val="rvts6"/>
          <w:rFonts w:ascii="Times New Roman" w:hAnsi="Times New Roman" w:cs="Times New Roman"/>
          <w:sz w:val="24"/>
          <w:szCs w:val="24"/>
          <w:lang w:val="ru-RU"/>
        </w:rPr>
      </w:pPr>
    </w:p>
    <w:p w:rsidR="00FB150F" w:rsidRPr="0055187B" w:rsidRDefault="00FB150F" w:rsidP="00FB150F">
      <w:pPr>
        <w:pStyle w:val="a3"/>
        <w:rPr>
          <w:rStyle w:val="rvts6"/>
          <w:rFonts w:ascii="Times New Roman" w:hAnsi="Times New Roman" w:cs="Times New Roman"/>
          <w:sz w:val="24"/>
          <w:szCs w:val="24"/>
          <w:lang w:val="ru-RU"/>
        </w:rPr>
      </w:pPr>
      <w:r w:rsidRPr="0055187B">
        <w:rPr>
          <w:rStyle w:val="rvts6"/>
          <w:rFonts w:ascii="Times New Roman" w:hAnsi="Times New Roman" w:cs="Times New Roman"/>
          <w:b/>
          <w:i/>
          <w:sz w:val="24"/>
          <w:szCs w:val="24"/>
          <w:lang w:val="ru-RU"/>
        </w:rPr>
        <w:t>1. Плаксина Л. И.</w:t>
      </w:r>
      <w:r w:rsidRPr="0055187B">
        <w:rPr>
          <w:rStyle w:val="rvts6"/>
          <w:rFonts w:ascii="Times New Roman" w:hAnsi="Times New Roman" w:cs="Times New Roman"/>
          <w:sz w:val="24"/>
          <w:szCs w:val="24"/>
          <w:lang w:val="ru-RU"/>
        </w:rPr>
        <w:t xml:space="preserve"> «Программы специальных (коррекционных) образовательных учреждений </w:t>
      </w:r>
      <w:r w:rsidRPr="0055187B">
        <w:rPr>
          <w:rStyle w:val="rvts6"/>
          <w:rFonts w:ascii="Times New Roman" w:hAnsi="Times New Roman" w:cs="Times New Roman"/>
          <w:sz w:val="24"/>
          <w:szCs w:val="24"/>
        </w:rPr>
        <w:t>IV</w:t>
      </w:r>
      <w:r w:rsidRPr="0055187B">
        <w:rPr>
          <w:rStyle w:val="rvts6"/>
          <w:rFonts w:ascii="Times New Roman" w:hAnsi="Times New Roman" w:cs="Times New Roman"/>
          <w:sz w:val="24"/>
          <w:szCs w:val="24"/>
          <w:lang w:val="ru-RU"/>
        </w:rPr>
        <w:t xml:space="preserve"> вида (для детей с нарушением зрения). Программы детского сада. </w:t>
      </w:r>
      <w:hyperlink r:id="rId5" w:tooltip="коррекционная работа" w:history="1">
        <w:r w:rsidRPr="005518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Коррекционная работа</w:t>
        </w:r>
      </w:hyperlink>
      <w:r w:rsidRPr="0055187B">
        <w:rPr>
          <w:rStyle w:val="rvts6"/>
          <w:rFonts w:ascii="Times New Roman" w:hAnsi="Times New Roman" w:cs="Times New Roman"/>
          <w:sz w:val="24"/>
          <w:szCs w:val="24"/>
          <w:lang w:val="ru-RU"/>
        </w:rPr>
        <w:t xml:space="preserve">в детском саду»; </w:t>
      </w:r>
    </w:p>
    <w:p w:rsidR="00FB150F" w:rsidRPr="0055187B" w:rsidRDefault="00FB150F" w:rsidP="00FB150F">
      <w:pPr>
        <w:pStyle w:val="a3"/>
        <w:rPr>
          <w:rStyle w:val="rvts6"/>
          <w:rFonts w:ascii="Times New Roman" w:hAnsi="Times New Roman" w:cs="Times New Roman"/>
          <w:sz w:val="24"/>
          <w:szCs w:val="24"/>
          <w:lang w:val="ru-RU"/>
        </w:rPr>
      </w:pPr>
    </w:p>
    <w:p w:rsidR="00FB150F" w:rsidRPr="0055187B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Васильева М. А., </w:t>
      </w:r>
      <w:r w:rsidRPr="005518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>Гербова</w:t>
      </w:r>
      <w:proofErr w:type="spellEnd"/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 В., Комарова Т. С. </w:t>
      </w:r>
      <w:r w:rsidRPr="0055187B">
        <w:rPr>
          <w:rFonts w:ascii="Times New Roman" w:hAnsi="Times New Roman" w:cs="Times New Roman"/>
          <w:sz w:val="24"/>
          <w:szCs w:val="24"/>
          <w:lang w:val="ru-RU"/>
        </w:rPr>
        <w:t>«Программа воспитания и обучения в детском саду». – М.: Издательский дом «Воспитание дошкольника», 2004;</w:t>
      </w:r>
    </w:p>
    <w:p w:rsidR="00FB150F" w:rsidRPr="0055187B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Pr="0055187B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187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Васильева М. А., </w:t>
      </w:r>
      <w:proofErr w:type="spellStart"/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>Гербова</w:t>
      </w:r>
      <w:proofErr w:type="spellEnd"/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 В., Комарова Т. С. </w:t>
      </w:r>
      <w:r w:rsidRPr="0055187B">
        <w:rPr>
          <w:rFonts w:ascii="Times New Roman" w:hAnsi="Times New Roman" w:cs="Times New Roman"/>
          <w:sz w:val="24"/>
          <w:szCs w:val="24"/>
          <w:lang w:val="ru-RU"/>
        </w:rPr>
        <w:t>– Методические рекомендации к Программе воспитания и обучения в детском саду. – М.: Издательский дом «Воспитание дошкольника», 2005. – 320 с.;</w:t>
      </w:r>
    </w:p>
    <w:p w:rsidR="00FB150F" w:rsidRPr="0055187B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4.Подколзина Е. Н.</w:t>
      </w:r>
      <w:r w:rsidRPr="0055187B">
        <w:rPr>
          <w:rFonts w:ascii="Times New Roman" w:hAnsi="Times New Roman" w:cs="Times New Roman"/>
          <w:sz w:val="24"/>
          <w:szCs w:val="24"/>
        </w:rPr>
        <w:t xml:space="preserve"> Социально-бытовая ориентировка дошкольников с нарушением зрения (перспективное планирование и конспекты специальных коррекционных занятий). – М.: Город Детства, 2007. – 256с.;</w:t>
      </w:r>
    </w:p>
    <w:p w:rsidR="00FB150F" w:rsidRPr="0055187B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187B">
        <w:rPr>
          <w:rFonts w:ascii="Times New Roman" w:hAnsi="Times New Roman" w:cs="Times New Roman"/>
          <w:sz w:val="24"/>
          <w:szCs w:val="24"/>
          <w:lang w:val="ru-RU" w:eastAsia="ru-RU" w:bidi="ar-SA"/>
        </w:rPr>
        <w:t>5.</w:t>
      </w:r>
      <w:r w:rsidRPr="0055187B">
        <w:rPr>
          <w:rFonts w:ascii="Times New Roman" w:hAnsi="Times New Roman" w:cs="Times New Roman"/>
          <w:b/>
          <w:i/>
          <w:sz w:val="24"/>
          <w:szCs w:val="24"/>
          <w:lang w:val="ru-RU"/>
        </w:rPr>
        <w:t>Л.А. Дружинина</w:t>
      </w:r>
      <w:r w:rsidRPr="0055187B">
        <w:rPr>
          <w:rFonts w:ascii="Times New Roman" w:hAnsi="Times New Roman" w:cs="Times New Roman"/>
          <w:sz w:val="24"/>
          <w:szCs w:val="24"/>
          <w:lang w:val="ru-RU"/>
        </w:rPr>
        <w:t xml:space="preserve"> Занятия по развитию социально-бытовой ориентировки с дошкольниками, имеющими с нарушениями зрения. – Челябинск: АЛИМ, изд-во Марины Волковой 2008. – 118 </w:t>
      </w:r>
      <w:proofErr w:type="gramStart"/>
      <w:r w:rsidRPr="0055187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5187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150F" w:rsidRPr="0055187B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6.Ремезова Л. А.</w:t>
      </w:r>
      <w:r w:rsidRPr="0055187B">
        <w:rPr>
          <w:rFonts w:ascii="Times New Roman" w:hAnsi="Times New Roman" w:cs="Times New Roman"/>
          <w:sz w:val="24"/>
          <w:szCs w:val="24"/>
        </w:rPr>
        <w:t xml:space="preserve"> Ознакомление дошкольников с нарушением зрения с предметным и природным миром: </w:t>
      </w:r>
      <w:proofErr w:type="spellStart"/>
      <w:r w:rsidRPr="0055187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187B">
        <w:rPr>
          <w:rFonts w:ascii="Times New Roman" w:hAnsi="Times New Roman" w:cs="Times New Roman"/>
          <w:sz w:val="24"/>
          <w:szCs w:val="24"/>
        </w:rPr>
        <w:t xml:space="preserve"> – методическое пособие. Самара. Изд-во СГПУ,2008.-208с.;</w:t>
      </w: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sz w:val="24"/>
          <w:szCs w:val="24"/>
          <w:lang w:eastAsia="en-US" w:bidi="en-US"/>
        </w:rPr>
        <w:t>7.</w:t>
      </w:r>
      <w:r w:rsidRPr="0055187B">
        <w:rPr>
          <w:rFonts w:ascii="Times New Roman" w:hAnsi="Times New Roman" w:cs="Times New Roman"/>
          <w:b/>
          <w:i/>
          <w:sz w:val="24"/>
          <w:szCs w:val="24"/>
        </w:rPr>
        <w:t>Бондаренко А. К.</w:t>
      </w:r>
      <w:r w:rsidRPr="0055187B">
        <w:rPr>
          <w:rFonts w:ascii="Times New Roman" w:hAnsi="Times New Roman" w:cs="Times New Roman"/>
          <w:sz w:val="24"/>
          <w:szCs w:val="24"/>
        </w:rPr>
        <w:t xml:space="preserve"> Дидактические игры в детском саду. – М.; Просвещение,1991, 101с.;</w:t>
      </w: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8.Гербова  В. В</w:t>
      </w:r>
      <w:r w:rsidRPr="0055187B">
        <w:rPr>
          <w:rFonts w:ascii="Times New Roman" w:hAnsi="Times New Roman" w:cs="Times New Roman"/>
          <w:sz w:val="24"/>
          <w:szCs w:val="24"/>
        </w:rPr>
        <w:t>. Занятия по развитию речи с детьми 4 – 6 лет (старшая разновозрастная группа): Кн. Для воспитателей дет</w:t>
      </w:r>
      <w:proofErr w:type="gramStart"/>
      <w:r w:rsidRPr="005518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87B">
        <w:rPr>
          <w:rFonts w:ascii="Times New Roman" w:hAnsi="Times New Roman" w:cs="Times New Roman"/>
          <w:sz w:val="24"/>
          <w:szCs w:val="24"/>
        </w:rPr>
        <w:t>ада. -  М.: Просвещение, 1987. – 207с.;</w:t>
      </w: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9.Потапова Т. В.</w:t>
      </w:r>
      <w:r w:rsidRPr="0055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7B">
        <w:rPr>
          <w:rFonts w:ascii="Times New Roman" w:hAnsi="Times New Roman" w:cs="Times New Roman"/>
          <w:sz w:val="24"/>
          <w:szCs w:val="24"/>
        </w:rPr>
        <w:t xml:space="preserve"> Беседы с дошкольниками о профессиях с детьми 4 – 7 лет.  – М.; ТЦ  Сфера,  2008. – 64 с.;</w:t>
      </w: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10.Силберг Д.</w:t>
      </w:r>
      <w:r w:rsidRPr="005518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187B">
        <w:rPr>
          <w:rFonts w:ascii="Times New Roman" w:hAnsi="Times New Roman" w:cs="Times New Roman"/>
          <w:sz w:val="24"/>
          <w:szCs w:val="24"/>
        </w:rPr>
        <w:t>Детские игры на развитие восприятия и ощущений. – Минск, ООО «Попурри», 2008.;</w:t>
      </w: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11.Управителева  Л. В.</w:t>
      </w:r>
      <w:r w:rsidRPr="0055187B">
        <w:rPr>
          <w:rFonts w:ascii="Times New Roman" w:hAnsi="Times New Roman" w:cs="Times New Roman"/>
          <w:sz w:val="24"/>
          <w:szCs w:val="24"/>
        </w:rPr>
        <w:t xml:space="preserve">  Подготовка в школе в детском саду. Счёт, чтение, речь, мышление. Для детей 5 – 6 лет – Ярославль: Академия развития, 2007. – 224 </w:t>
      </w:r>
      <w:proofErr w:type="gramStart"/>
      <w:r w:rsidRPr="00551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87B">
        <w:rPr>
          <w:rFonts w:ascii="Times New Roman" w:hAnsi="Times New Roman" w:cs="Times New Roman"/>
          <w:sz w:val="24"/>
          <w:szCs w:val="24"/>
        </w:rPr>
        <w:t>.;</w:t>
      </w:r>
    </w:p>
    <w:p w:rsidR="00FB150F" w:rsidRDefault="00FB150F" w:rsidP="00FB150F">
      <w:pPr>
        <w:pStyle w:val="a8"/>
        <w:rPr>
          <w:rFonts w:ascii="Times New Roman" w:hAnsi="Times New Roman" w:cs="Times New Roman"/>
          <w:sz w:val="24"/>
          <w:szCs w:val="24"/>
        </w:rPr>
      </w:pPr>
      <w:r w:rsidRPr="0055187B">
        <w:rPr>
          <w:rFonts w:ascii="Times New Roman" w:hAnsi="Times New Roman" w:cs="Times New Roman"/>
          <w:b/>
          <w:i/>
          <w:sz w:val="24"/>
          <w:szCs w:val="24"/>
        </w:rPr>
        <w:t>12.Чевычелова Е. А.</w:t>
      </w:r>
      <w:r w:rsidRPr="0055187B">
        <w:rPr>
          <w:rFonts w:ascii="Times New Roman" w:hAnsi="Times New Roman" w:cs="Times New Roman"/>
          <w:sz w:val="24"/>
          <w:szCs w:val="24"/>
        </w:rPr>
        <w:t xml:space="preserve"> Зрительная гимнастика для детей 2-7 лет. - Волгоград: Учитель, 2012. - 123 </w:t>
      </w:r>
      <w:proofErr w:type="gramStart"/>
      <w:r w:rsidRPr="00551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87B">
        <w:rPr>
          <w:rFonts w:ascii="Times New Roman" w:hAnsi="Times New Roman" w:cs="Times New Roman"/>
          <w:sz w:val="24"/>
          <w:szCs w:val="24"/>
        </w:rPr>
        <w:t>.</w:t>
      </w:r>
    </w:p>
    <w:p w:rsidR="00FB150F" w:rsidRPr="0055187B" w:rsidRDefault="00FB150F" w:rsidP="00FB150F">
      <w:pPr>
        <w:pStyle w:val="a8"/>
        <w:rPr>
          <w:rFonts w:ascii="Times New Roman" w:hAnsi="Times New Roman" w:cs="Times New Roman"/>
          <w:sz w:val="24"/>
          <w:szCs w:val="24"/>
        </w:rPr>
      </w:pPr>
      <w:r w:rsidRPr="0086332E">
        <w:rPr>
          <w:rFonts w:ascii="Times New Roman" w:hAnsi="Times New Roman" w:cs="Times New Roman"/>
          <w:b/>
          <w:i/>
          <w:sz w:val="24"/>
          <w:szCs w:val="24"/>
        </w:rPr>
        <w:t>13.Чевычелова Е. А.</w:t>
      </w:r>
      <w:r>
        <w:rPr>
          <w:rFonts w:ascii="Times New Roman" w:hAnsi="Times New Roman" w:cs="Times New Roman"/>
          <w:sz w:val="24"/>
          <w:szCs w:val="24"/>
        </w:rPr>
        <w:t xml:space="preserve"> Развёрнутое тематическое планирование по программе под редакцией Л. И. Плаксиной. Средняя группа – Волгоград: Учитель, 2012. – 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150F" w:rsidRPr="0055187B" w:rsidRDefault="00FB150F" w:rsidP="00FB150F">
      <w:pPr>
        <w:rPr>
          <w:rFonts w:ascii="Times New Roman" w:hAnsi="Times New Roman" w:cs="Times New Roman"/>
          <w:sz w:val="24"/>
          <w:szCs w:val="24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B150F" w:rsidRDefault="00FB150F" w:rsidP="00FB150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B150F" w:rsidRDefault="00FB150F" w:rsidP="00FB15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33009" w:rsidRDefault="00233009"/>
    <w:sectPr w:rsidR="00233009" w:rsidSect="00BF13B5">
      <w:pgSz w:w="16838" w:h="11906" w:orient="landscape"/>
      <w:pgMar w:top="284" w:right="1134" w:bottom="850" w:left="1134" w:header="708" w:footer="708" w:gutter="0"/>
      <w:pgBorders w:display="firstPage"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A19"/>
    <w:multiLevelType w:val="hybridMultilevel"/>
    <w:tmpl w:val="FB76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3EF"/>
    <w:multiLevelType w:val="hybridMultilevel"/>
    <w:tmpl w:val="3F8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450E"/>
    <w:multiLevelType w:val="hybridMultilevel"/>
    <w:tmpl w:val="F6BC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3A87"/>
    <w:multiLevelType w:val="hybridMultilevel"/>
    <w:tmpl w:val="20642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57BB5"/>
    <w:multiLevelType w:val="hybridMultilevel"/>
    <w:tmpl w:val="0CA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01C3"/>
    <w:multiLevelType w:val="hybridMultilevel"/>
    <w:tmpl w:val="62C2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4226"/>
    <w:multiLevelType w:val="hybridMultilevel"/>
    <w:tmpl w:val="16D8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074D"/>
    <w:multiLevelType w:val="hybridMultilevel"/>
    <w:tmpl w:val="C54A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40A"/>
    <w:multiLevelType w:val="hybridMultilevel"/>
    <w:tmpl w:val="3F54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737F"/>
    <w:multiLevelType w:val="hybridMultilevel"/>
    <w:tmpl w:val="CD9A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03F1"/>
    <w:multiLevelType w:val="hybridMultilevel"/>
    <w:tmpl w:val="CFE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D2758"/>
    <w:multiLevelType w:val="hybridMultilevel"/>
    <w:tmpl w:val="7FA43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D3B46"/>
    <w:multiLevelType w:val="hybridMultilevel"/>
    <w:tmpl w:val="A2E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446"/>
    <w:multiLevelType w:val="hybridMultilevel"/>
    <w:tmpl w:val="37CAA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75D32"/>
    <w:multiLevelType w:val="hybridMultilevel"/>
    <w:tmpl w:val="0100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26B85"/>
    <w:multiLevelType w:val="hybridMultilevel"/>
    <w:tmpl w:val="2DF67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491F"/>
    <w:multiLevelType w:val="hybridMultilevel"/>
    <w:tmpl w:val="5E58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379FE"/>
    <w:multiLevelType w:val="hybridMultilevel"/>
    <w:tmpl w:val="A01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74DC"/>
    <w:multiLevelType w:val="hybridMultilevel"/>
    <w:tmpl w:val="6DAE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E0278"/>
    <w:multiLevelType w:val="hybridMultilevel"/>
    <w:tmpl w:val="A542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2D1"/>
    <w:multiLevelType w:val="hybridMultilevel"/>
    <w:tmpl w:val="2E80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20"/>
  </w:num>
  <w:num w:numId="17">
    <w:abstractNumId w:val="2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50F"/>
    <w:rsid w:val="00060E34"/>
    <w:rsid w:val="00121BC4"/>
    <w:rsid w:val="00233009"/>
    <w:rsid w:val="00256C31"/>
    <w:rsid w:val="003A03B7"/>
    <w:rsid w:val="00410F02"/>
    <w:rsid w:val="004F5D27"/>
    <w:rsid w:val="00595DC4"/>
    <w:rsid w:val="007520EE"/>
    <w:rsid w:val="009B28E5"/>
    <w:rsid w:val="00A428C9"/>
    <w:rsid w:val="00BF13B5"/>
    <w:rsid w:val="00D518C5"/>
    <w:rsid w:val="00DF5EEA"/>
    <w:rsid w:val="00E15E4F"/>
    <w:rsid w:val="00FB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50F"/>
    <w:pPr>
      <w:spacing w:after="0" w:line="240" w:lineRule="auto"/>
    </w:pPr>
    <w:rPr>
      <w:rFonts w:eastAsiaTheme="minorEastAsia"/>
      <w:lang w:val="en-US" w:bidi="en-US"/>
    </w:rPr>
  </w:style>
  <w:style w:type="table" w:styleId="a5">
    <w:name w:val="Table Grid"/>
    <w:basedOn w:val="a1"/>
    <w:rsid w:val="00FB1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B150F"/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FB150F"/>
    <w:pPr>
      <w:ind w:left="720"/>
      <w:contextualSpacing/>
    </w:pPr>
    <w:rPr>
      <w:rFonts w:eastAsiaTheme="minorHAnsi"/>
      <w:lang w:eastAsia="en-US"/>
    </w:rPr>
  </w:style>
  <w:style w:type="character" w:customStyle="1" w:styleId="rvts6">
    <w:name w:val="rvts6"/>
    <w:basedOn w:val="a0"/>
    <w:rsid w:val="00FB150F"/>
  </w:style>
  <w:style w:type="character" w:styleId="a7">
    <w:name w:val="Hyperlink"/>
    <w:basedOn w:val="a0"/>
    <w:uiPriority w:val="99"/>
    <w:unhideWhenUsed/>
    <w:rsid w:val="00FB150F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FB150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B150F"/>
    <w:rPr>
      <w:rFonts w:ascii="Consolas" w:hAnsi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50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B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150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B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1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mag.ru/estore/series/32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42</Pages>
  <Words>9184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cp:lastPrinted>2012-12-09T16:50:00Z</cp:lastPrinted>
  <dcterms:created xsi:type="dcterms:W3CDTF">2012-12-03T14:38:00Z</dcterms:created>
  <dcterms:modified xsi:type="dcterms:W3CDTF">2012-12-10T13:41:00Z</dcterms:modified>
</cp:coreProperties>
</file>