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B6" w:rsidRDefault="001D7CB6" w:rsidP="001D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7799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Разноцветные мячи</w:t>
      </w:r>
    </w:p>
    <w:p w:rsidR="001D7CB6" w:rsidRPr="003A4800" w:rsidRDefault="001D7CB6" w:rsidP="001D7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Научить детей группировать предметы по цвету и отдельным цвето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вым деталям, помогая друг другу на основе сравнения предметов. </w:t>
      </w: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8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Игровое задание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Подобрать мячи для кукол.</w:t>
      </w: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Правила игры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Сравнивать цвет мячей с цветом кукольной одежды. Срав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нивать цвета мячей.</w:t>
      </w: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Материал.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>Куклы (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>) в одежде основных цветов. Разноцветные картонные мячи. Отделка для кукольной одежды.</w:t>
      </w: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8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Игра.</w:t>
      </w:r>
      <w:r w:rsidRPr="005C4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столе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на подносе картонные разноцветные мячи, куклы или зверюшки. Воспитатель показывает детям, как подпрыгивает резиновый мяч, и загадывает загадки про мяч:</w:t>
      </w: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Упадет — не плачет, </w:t>
      </w: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Ножек нет, а скачет.</w:t>
      </w: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Он упрямый и пузатый, </w:t>
      </w: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Больно бьют его ребята. </w:t>
      </w: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Отчего беднягу бьют? </w:t>
      </w:r>
    </w:p>
    <w:p w:rsidR="001D7CB6" w:rsidRDefault="001D7CB6" w:rsidP="001D7CB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— Оттого что он надут.</w:t>
      </w: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Потом просит детей определить цвет мяча. Можно прочитать стихотворе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ние С. Маршака «Мяч».</w:t>
      </w:r>
    </w:p>
    <w:p w:rsidR="001D7CB6" w:rsidRPr="005C4F36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Дети называют цвета своих мячей, сравнивают их с цветом мяча воспита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теля. Затем получают задание подобрать мячи для игрушек, ориентируясь на цвет их одежды. Целесообразно поменять кукол и </w:t>
      </w:r>
      <w:proofErr w:type="gramStart"/>
      <w:r w:rsidRPr="005C4F36">
        <w:rPr>
          <w:rFonts w:ascii="Times New Roman" w:hAnsi="Times New Roman" w:cs="Times New Roman"/>
          <w:color w:val="000000"/>
          <w:sz w:val="28"/>
          <w:szCs w:val="28"/>
        </w:rPr>
        <w:t>зверюшек</w:t>
      </w:r>
      <w:proofErr w:type="gramEnd"/>
      <w:r w:rsidRPr="005C4F36">
        <w:rPr>
          <w:rFonts w:ascii="Times New Roman" w:hAnsi="Times New Roman" w:cs="Times New Roman"/>
          <w:color w:val="000000"/>
          <w:sz w:val="28"/>
          <w:szCs w:val="28"/>
        </w:rPr>
        <w:t xml:space="preserve"> и снова по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просить детей подобрать для них мячи. Можно объединить детей в пары или группы по цвету одежды кукол и дать им задание вместе подобрать мячи.</w:t>
      </w:r>
    </w:p>
    <w:p w:rsidR="001D7CB6" w:rsidRPr="00E26787" w:rsidRDefault="001D7CB6" w:rsidP="001D7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F36">
        <w:rPr>
          <w:rFonts w:ascii="Times New Roman" w:hAnsi="Times New Roman" w:cs="Times New Roman"/>
          <w:color w:val="000000"/>
          <w:sz w:val="28"/>
          <w:szCs w:val="28"/>
        </w:rPr>
        <w:t>Задание можно усложнить: прикрепить к кукольной одежде отделку и по</w:t>
      </w:r>
      <w:r w:rsidRPr="005C4F36">
        <w:rPr>
          <w:rFonts w:ascii="Times New Roman" w:hAnsi="Times New Roman" w:cs="Times New Roman"/>
          <w:color w:val="000000"/>
          <w:sz w:val="28"/>
          <w:szCs w:val="28"/>
        </w:rPr>
        <w:softHyphen/>
        <w:t>просить подобрать мячи, ориентируясь на цвет последней.</w:t>
      </w:r>
    </w:p>
    <w:p w:rsidR="00CB4619" w:rsidRDefault="00CB4619"/>
    <w:sectPr w:rsidR="00CB4619" w:rsidSect="00CB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B6"/>
    <w:rsid w:val="001D7CB6"/>
    <w:rsid w:val="00BB02C7"/>
    <w:rsid w:val="00C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2012-06-04T12:39:00Z</dcterms:created>
  <dcterms:modified xsi:type="dcterms:W3CDTF">2012-06-04T12:53:00Z</dcterms:modified>
</cp:coreProperties>
</file>