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6C" w:rsidRDefault="001F5B6C" w:rsidP="001F5B6C">
      <w:pPr>
        <w:jc w:val="center"/>
        <w:rPr>
          <w:b/>
          <w:i/>
        </w:rPr>
      </w:pPr>
      <w:r>
        <w:rPr>
          <w:b/>
          <w:i/>
        </w:rPr>
        <w:t>Нижегородская (</w:t>
      </w:r>
      <w:r>
        <w:rPr>
          <w:b/>
          <w:i/>
          <w:lang w:val="en-US"/>
        </w:rPr>
        <w:t>VII</w:t>
      </w:r>
      <w:r>
        <w:rPr>
          <w:b/>
          <w:i/>
        </w:rPr>
        <w:t xml:space="preserve"> открытая) городская математическая оли</w:t>
      </w:r>
      <w:r>
        <w:rPr>
          <w:b/>
          <w:i/>
        </w:rPr>
        <w:t>м</w:t>
      </w:r>
      <w:r>
        <w:rPr>
          <w:b/>
          <w:i/>
        </w:rPr>
        <w:t>пиада школьников</w:t>
      </w:r>
    </w:p>
    <w:p w:rsidR="001F5B6C" w:rsidRDefault="001F5B6C" w:rsidP="001F5B6C">
      <w:pPr>
        <w:pStyle w:val="a6"/>
        <w:suppressLineNumbers w:val="0"/>
        <w:rPr>
          <w:bCs w:val="0"/>
        </w:rPr>
      </w:pPr>
      <w:r>
        <w:rPr>
          <w:bCs w:val="0"/>
        </w:rPr>
        <w:t xml:space="preserve">г. Нижний Новгород, НФ </w:t>
      </w:r>
      <w:proofErr w:type="spellStart"/>
      <w:r>
        <w:rPr>
          <w:bCs w:val="0"/>
        </w:rPr>
        <w:t>ГУ-Высшая</w:t>
      </w:r>
      <w:proofErr w:type="spellEnd"/>
      <w:r>
        <w:rPr>
          <w:bCs w:val="0"/>
        </w:rPr>
        <w:t xml:space="preserve"> Школа Экономики, 13 декабря 2009 г</w:t>
      </w:r>
      <w:r>
        <w:rPr>
          <w:bCs w:val="0"/>
        </w:rPr>
        <w:t>о</w:t>
      </w:r>
      <w:r>
        <w:rPr>
          <w:bCs w:val="0"/>
        </w:rPr>
        <w:t>да</w:t>
      </w:r>
    </w:p>
    <w:p w:rsidR="001F5B6C" w:rsidRDefault="001F5B6C" w:rsidP="001F5B6C">
      <w:pPr>
        <w:pStyle w:val="a3"/>
        <w:rPr>
          <w:i/>
          <w:iCs/>
        </w:rPr>
      </w:pPr>
      <w:r>
        <w:rPr>
          <w:i/>
          <w:iCs/>
        </w:rPr>
        <w:t>Вариант подготовлен Дмитрием Юрьевичем Кузнец</w:t>
      </w:r>
      <w:r>
        <w:rPr>
          <w:i/>
          <w:iCs/>
        </w:rPr>
        <w:t>о</w:t>
      </w:r>
      <w:r>
        <w:rPr>
          <w:i/>
          <w:iCs/>
        </w:rPr>
        <w:t>вым (НФ ГУ ВШЭ, г.Н.Новгород). Председатель жюри – профессор НФ ГУ ВШЭ Валерий Александрович Калягин.</w:t>
      </w:r>
    </w:p>
    <w:p w:rsidR="001F5B6C" w:rsidRDefault="001F5B6C" w:rsidP="001F5B6C">
      <w:pPr>
        <w:ind w:left="360" w:hanging="360"/>
        <w:jc w:val="both"/>
        <w:rPr>
          <w:b/>
          <w:bCs/>
          <w:color w:val="3366FF"/>
        </w:rPr>
      </w:pPr>
    </w:p>
    <w:p w:rsidR="001F5B6C" w:rsidRDefault="001F5B6C" w:rsidP="001F5B6C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8 класс</w:t>
      </w:r>
    </w:p>
    <w:p w:rsidR="001F5B6C" w:rsidRDefault="001F5B6C" w:rsidP="001F5B6C">
      <w:pPr>
        <w:jc w:val="both"/>
        <w:rPr>
          <w:b/>
          <w:szCs w:val="28"/>
        </w:rPr>
      </w:pPr>
      <w:r>
        <w:rPr>
          <w:b/>
          <w:noProof/>
          <w:sz w:val="20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1365885</wp:posOffset>
            </wp:positionV>
            <wp:extent cx="1761490" cy="1619250"/>
            <wp:effectExtent l="19050" t="0" r="0" b="0"/>
            <wp:wrapTight wrapText="bothSides">
              <wp:wrapPolygon edited="0">
                <wp:start x="-234" y="0"/>
                <wp:lineTo x="-234" y="21346"/>
                <wp:lineTo x="21491" y="21346"/>
                <wp:lineTo x="21491" y="0"/>
                <wp:lineTo x="-234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1.</w:t>
      </w:r>
      <w:r>
        <w:rPr>
          <w:b/>
          <w:szCs w:val="26"/>
        </w:rPr>
        <w:t xml:space="preserve"> </w:t>
      </w:r>
      <w:r>
        <w:rPr>
          <w:b/>
          <w:szCs w:val="28"/>
        </w:rPr>
        <w:t>Сколько трёхзначных чисел, делящихся на 3 и не содержащих в  своей десятичной записи тро</w:t>
      </w:r>
      <w:r>
        <w:rPr>
          <w:b/>
          <w:szCs w:val="28"/>
        </w:rPr>
        <w:t>й</w:t>
      </w:r>
      <w:r>
        <w:rPr>
          <w:b/>
          <w:szCs w:val="28"/>
        </w:rPr>
        <w:t xml:space="preserve">ки? </w:t>
      </w:r>
    </w:p>
    <w:p w:rsidR="001F5B6C" w:rsidRDefault="001F5B6C" w:rsidP="001F5B6C">
      <w:pPr>
        <w:jc w:val="both"/>
        <w:rPr>
          <w:b/>
          <w:bCs/>
          <w:szCs w:val="28"/>
        </w:rPr>
      </w:pPr>
      <w:r>
        <w:rPr>
          <w:b/>
          <w:bCs/>
          <w:i/>
          <w:szCs w:val="28"/>
          <w:u w:val="single"/>
          <w:lang/>
        </w:rPr>
        <w:t>Ответ:</w:t>
      </w:r>
      <w:r>
        <w:rPr>
          <w:szCs w:val="28"/>
          <w:lang/>
        </w:rPr>
        <w:t xml:space="preserve"> </w:t>
      </w:r>
      <w:r>
        <w:rPr>
          <w:szCs w:val="28"/>
        </w:rPr>
        <w:t xml:space="preserve">216 чисел. </w:t>
      </w:r>
      <w:r>
        <w:rPr>
          <w:b/>
          <w:i/>
          <w:u w:val="single"/>
        </w:rPr>
        <w:t>Решение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 </w:t>
      </w:r>
      <w:r>
        <w:rPr>
          <w:szCs w:val="28"/>
        </w:rPr>
        <w:t>Первой цифрой такого трёхзначного числа может быть л</w:t>
      </w:r>
      <w:r>
        <w:rPr>
          <w:szCs w:val="28"/>
        </w:rPr>
        <w:t>ю</w:t>
      </w:r>
      <w:r>
        <w:rPr>
          <w:szCs w:val="28"/>
        </w:rPr>
        <w:t>бая из 8-и цифр, кроме 0 и 3, вторая – любая из 9-и цифр, кроме 3, а третья – любая из 3-х цифр, которая определ</w:t>
      </w:r>
      <w:r>
        <w:rPr>
          <w:szCs w:val="28"/>
        </w:rPr>
        <w:t>я</w:t>
      </w:r>
      <w:r>
        <w:rPr>
          <w:szCs w:val="28"/>
        </w:rPr>
        <w:t>ется по остатку при делении на 3 суммы двух первых цифр (если нужна цифра с остатком 0 – это 0, 6, 9; если с остатком 1 – это 1, 4, 7; если с остатком 2 – это 2, 5, 8). Тогда по правилу произведения в комбинаторике количество нужных нам ч</w:t>
      </w:r>
      <w:r>
        <w:rPr>
          <w:szCs w:val="28"/>
        </w:rPr>
        <w:t>и</w:t>
      </w:r>
      <w:r>
        <w:rPr>
          <w:szCs w:val="28"/>
        </w:rPr>
        <w:t>сел равно 8</w:t>
      </w:r>
      <w:r>
        <w:rPr>
          <w:szCs w:val="28"/>
        </w:rPr>
        <w:sym w:font="Symbol" w:char="F0D7"/>
      </w:r>
      <w:r>
        <w:rPr>
          <w:szCs w:val="28"/>
        </w:rPr>
        <w:t>9</w:t>
      </w:r>
      <w:r>
        <w:rPr>
          <w:szCs w:val="28"/>
        </w:rPr>
        <w:sym w:font="Symbol" w:char="F0D7"/>
      </w:r>
      <w:r>
        <w:rPr>
          <w:szCs w:val="28"/>
        </w:rPr>
        <w:t>3=216.</w:t>
      </w:r>
    </w:p>
    <w:p w:rsidR="001F5B6C" w:rsidRDefault="001F5B6C" w:rsidP="001F5B6C">
      <w:pPr>
        <w:jc w:val="both"/>
      </w:pPr>
      <w:r>
        <w:rPr>
          <w:b/>
          <w:bCs/>
        </w:rPr>
        <w:t xml:space="preserve">2. Дядька </w:t>
      </w:r>
      <w:proofErr w:type="spellStart"/>
      <w:r>
        <w:rPr>
          <w:b/>
          <w:bCs/>
        </w:rPr>
        <w:t>Черномор</w:t>
      </w:r>
      <w:proofErr w:type="spellEnd"/>
      <w:r>
        <w:rPr>
          <w:b/>
          <w:bCs/>
        </w:rPr>
        <w:t xml:space="preserve"> хочет показать своим богатырям-королевичам такую расстановку 33 королей на шахматной доске, что каждый к</w:t>
      </w:r>
      <w:r>
        <w:rPr>
          <w:b/>
          <w:bCs/>
        </w:rPr>
        <w:t>о</w:t>
      </w:r>
      <w:r>
        <w:rPr>
          <w:b/>
          <w:bCs/>
        </w:rPr>
        <w:t>роль находится под защитой не более чем двух других королей (король защищает все соседние по стороне или ве</w:t>
      </w:r>
      <w:r>
        <w:rPr>
          <w:b/>
          <w:bCs/>
        </w:rPr>
        <w:t>р</w:t>
      </w:r>
      <w:r>
        <w:rPr>
          <w:b/>
          <w:bCs/>
        </w:rPr>
        <w:t>шине клетки). Есть ли у него такая возможность?</w:t>
      </w:r>
      <w:r>
        <w:t xml:space="preserve"> </w:t>
      </w:r>
    </w:p>
    <w:p w:rsidR="001F5B6C" w:rsidRDefault="001F5B6C" w:rsidP="001F5B6C">
      <w:pPr>
        <w:jc w:val="both"/>
        <w:rPr>
          <w:b/>
          <w:bCs/>
        </w:rPr>
      </w:pPr>
      <w:r>
        <w:rPr>
          <w:b/>
          <w:i/>
          <w:u w:val="single"/>
        </w:rPr>
        <w:t>Ответ:</w:t>
      </w:r>
      <w:r>
        <w:rPr>
          <w:bCs/>
          <w:iCs/>
        </w:rPr>
        <w:t xml:space="preserve"> есть, пример </w:t>
      </w:r>
      <w:proofErr w:type="gramStart"/>
      <w:r>
        <w:rPr>
          <w:bCs/>
          <w:iCs/>
        </w:rPr>
        <w:t>см</w:t>
      </w:r>
      <w:proofErr w:type="gramEnd"/>
      <w:r>
        <w:rPr>
          <w:bCs/>
          <w:iCs/>
        </w:rPr>
        <w:t>. на рис.</w:t>
      </w:r>
    </w:p>
    <w:p w:rsidR="001F5B6C" w:rsidRDefault="001F5B6C" w:rsidP="001F5B6C">
      <w:pPr>
        <w:pStyle w:val="a7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6"/>
        </w:rPr>
      </w:pPr>
      <w:r>
        <w:rPr>
          <w:rFonts w:ascii="Times New Roman" w:hAnsi="Times New Roman"/>
          <w:b/>
          <w:bCs/>
          <w:sz w:val="28"/>
          <w:lang/>
        </w:rPr>
        <w:t>3.</w:t>
      </w:r>
      <w:r>
        <w:rPr>
          <w:rFonts w:ascii="Times New Roman" w:hAnsi="Times New Roman"/>
          <w:b/>
          <w:bCs/>
          <w:color w:val="FF0000"/>
          <w:sz w:val="28"/>
          <w:lang/>
        </w:rPr>
        <w:t xml:space="preserve"> </w:t>
      </w:r>
      <w:r>
        <w:rPr>
          <w:rFonts w:ascii="Times New Roman" w:hAnsi="Times New Roman"/>
          <w:b/>
          <w:bCs/>
          <w:sz w:val="28"/>
          <w:lang/>
        </w:rPr>
        <w:t>Т</w:t>
      </w:r>
      <w:r>
        <w:rPr>
          <w:rFonts w:ascii="Times New Roman" w:hAnsi="Times New Roman"/>
          <w:b/>
          <w:bCs/>
          <w:sz w:val="28"/>
        </w:rPr>
        <w:t xml:space="preserve">очка </w:t>
      </w:r>
      <w:r>
        <w:rPr>
          <w:rFonts w:ascii="Times New Roman" w:hAnsi="Times New Roman"/>
          <w:b/>
          <w:bCs/>
          <w:i/>
          <w:iCs/>
          <w:sz w:val="28"/>
        </w:rPr>
        <w:t>K</w:t>
      </w:r>
      <w:r>
        <w:rPr>
          <w:rFonts w:ascii="Times New Roman" w:hAnsi="Times New Roman"/>
          <w:b/>
          <w:bCs/>
          <w:sz w:val="28"/>
        </w:rPr>
        <w:t xml:space="preserve"> вне равностороннего треугольника </w:t>
      </w:r>
      <w:r>
        <w:rPr>
          <w:rFonts w:ascii="Times New Roman" w:hAnsi="Times New Roman"/>
          <w:b/>
          <w:bCs/>
          <w:i/>
          <w:iCs/>
          <w:sz w:val="28"/>
        </w:rPr>
        <w:t>АВС</w:t>
      </w:r>
      <w:r>
        <w:rPr>
          <w:rFonts w:ascii="Times New Roman" w:hAnsi="Times New Roman"/>
          <w:b/>
          <w:bCs/>
          <w:sz w:val="28"/>
        </w:rPr>
        <w:t xml:space="preserve"> такова, что угол </w:t>
      </w:r>
      <w:r>
        <w:rPr>
          <w:rFonts w:ascii="Times New Roman" w:hAnsi="Times New Roman"/>
          <w:b/>
          <w:bCs/>
          <w:i/>
          <w:iCs/>
          <w:sz w:val="28"/>
        </w:rPr>
        <w:t>AKB</w:t>
      </w:r>
      <w:r>
        <w:rPr>
          <w:rFonts w:ascii="Times New Roman" w:hAnsi="Times New Roman"/>
          <w:b/>
          <w:bCs/>
          <w:sz w:val="28"/>
        </w:rPr>
        <w:t>=60</w:t>
      </w:r>
      <w:r>
        <w:rPr>
          <w:rFonts w:ascii="Times New Roman" w:hAnsi="Times New Roman"/>
          <w:b/>
          <w:bCs/>
          <w:sz w:val="28"/>
        </w:rPr>
        <w:sym w:font="Symbol" w:char="F0B0"/>
      </w:r>
      <w:r>
        <w:rPr>
          <w:rFonts w:ascii="Times New Roman" w:hAnsi="Times New Roman"/>
          <w:b/>
          <w:bCs/>
          <w:sz w:val="28"/>
        </w:rPr>
        <w:t>, а то</w:t>
      </w:r>
      <w:r>
        <w:rPr>
          <w:rFonts w:ascii="Times New Roman" w:hAnsi="Times New Roman"/>
          <w:b/>
          <w:bCs/>
          <w:sz w:val="28"/>
        </w:rPr>
        <w:t>ч</w:t>
      </w:r>
      <w:r>
        <w:rPr>
          <w:rFonts w:ascii="Times New Roman" w:hAnsi="Times New Roman"/>
          <w:b/>
          <w:bCs/>
          <w:sz w:val="28"/>
        </w:rPr>
        <w:t>ки</w:t>
      </w:r>
      <w:proofErr w:type="gramStart"/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i/>
          <w:sz w:val="28"/>
        </w:rPr>
        <w:t>К</w:t>
      </w:r>
      <w:proofErr w:type="gramEnd"/>
      <w:r>
        <w:rPr>
          <w:rFonts w:ascii="Times New Roman" w:hAnsi="Times New Roman"/>
          <w:b/>
          <w:bCs/>
          <w:sz w:val="28"/>
        </w:rPr>
        <w:t xml:space="preserve"> и </w:t>
      </w:r>
      <w:r>
        <w:rPr>
          <w:rFonts w:ascii="Times New Roman" w:hAnsi="Times New Roman"/>
          <w:b/>
          <w:bCs/>
          <w:i/>
          <w:sz w:val="28"/>
        </w:rPr>
        <w:t>С</w:t>
      </w:r>
      <w:r>
        <w:rPr>
          <w:rFonts w:ascii="Times New Roman" w:hAnsi="Times New Roman"/>
          <w:b/>
          <w:bCs/>
          <w:sz w:val="28"/>
        </w:rPr>
        <w:t xml:space="preserve"> лежат по разные стороны от прямой </w:t>
      </w:r>
      <w:r>
        <w:rPr>
          <w:rFonts w:ascii="Times New Roman" w:hAnsi="Times New Roman"/>
          <w:b/>
          <w:bCs/>
          <w:i/>
          <w:sz w:val="28"/>
        </w:rPr>
        <w:t>АВ</w:t>
      </w:r>
      <w:r>
        <w:rPr>
          <w:rFonts w:ascii="Times New Roman" w:hAnsi="Times New Roman"/>
          <w:b/>
          <w:bCs/>
          <w:sz w:val="28"/>
        </w:rPr>
        <w:t xml:space="preserve">. Докажите, что биссектриса угла </w:t>
      </w:r>
      <w:r>
        <w:rPr>
          <w:rFonts w:ascii="Times New Roman" w:hAnsi="Times New Roman"/>
          <w:b/>
          <w:bCs/>
          <w:i/>
          <w:iCs/>
          <w:sz w:val="28"/>
        </w:rPr>
        <w:t>AKB</w:t>
      </w:r>
      <w:r>
        <w:rPr>
          <w:rFonts w:ascii="Times New Roman" w:hAnsi="Times New Roman"/>
          <w:b/>
          <w:bCs/>
          <w:sz w:val="28"/>
        </w:rPr>
        <w:t xml:space="preserve"> проходит через центр</w:t>
      </w:r>
      <w:proofErr w:type="gramStart"/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</w:rPr>
        <w:t>О</w:t>
      </w:r>
      <w:proofErr w:type="gramEnd"/>
      <w:r>
        <w:rPr>
          <w:rFonts w:ascii="Times New Roman" w:hAnsi="Times New Roman"/>
          <w:b/>
          <w:bCs/>
          <w:sz w:val="28"/>
        </w:rPr>
        <w:t xml:space="preserve"> треугольника </w:t>
      </w:r>
      <w:r>
        <w:rPr>
          <w:rFonts w:ascii="Times New Roman" w:hAnsi="Times New Roman"/>
          <w:b/>
          <w:bCs/>
          <w:i/>
          <w:iCs/>
          <w:sz w:val="28"/>
        </w:rPr>
        <w:t>АВС</w:t>
      </w:r>
      <w:r>
        <w:rPr>
          <w:rFonts w:ascii="Times New Roman" w:hAnsi="Times New Roman"/>
          <w:b/>
          <w:bCs/>
          <w:sz w:val="28"/>
        </w:rPr>
        <w:t xml:space="preserve"> (центр треугольника – это точка пересечения м</w:t>
      </w:r>
      <w:r>
        <w:rPr>
          <w:rFonts w:ascii="Times New Roman" w:hAnsi="Times New Roman"/>
          <w:b/>
          <w:bCs/>
          <w:sz w:val="28"/>
        </w:rPr>
        <w:t>е</w:t>
      </w:r>
      <w:r>
        <w:rPr>
          <w:rFonts w:ascii="Times New Roman" w:hAnsi="Times New Roman"/>
          <w:b/>
          <w:bCs/>
          <w:sz w:val="28"/>
        </w:rPr>
        <w:t xml:space="preserve">диан). </w:t>
      </w:r>
    </w:p>
    <w:p w:rsidR="001F5B6C" w:rsidRDefault="001F5B6C" w:rsidP="001F5B6C">
      <w:pPr>
        <w:jc w:val="both"/>
        <w:rPr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153035</wp:posOffset>
            </wp:positionV>
            <wp:extent cx="1988185" cy="2139315"/>
            <wp:effectExtent l="19050" t="0" r="0" b="0"/>
            <wp:wrapTight wrapText="bothSides">
              <wp:wrapPolygon edited="0">
                <wp:start x="-207" y="0"/>
                <wp:lineTo x="-207" y="21350"/>
                <wp:lineTo x="21524" y="21350"/>
                <wp:lineTo x="21524" y="0"/>
                <wp:lineTo x="-207" y="0"/>
              </wp:wrapPolygon>
            </wp:wrapTight>
            <wp:docPr id="2" name="Рисунок 2" descr="Город-09-8кл-2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-09-8кл-2вариан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u w:val="single"/>
        </w:rPr>
        <w:t>Решение 1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 </w:t>
      </w:r>
      <w:r>
        <w:rPr>
          <w:szCs w:val="26"/>
        </w:rPr>
        <w:t xml:space="preserve">Построим на продолжении луча </w:t>
      </w:r>
      <w:r>
        <w:rPr>
          <w:i/>
          <w:iCs/>
          <w:szCs w:val="26"/>
        </w:rPr>
        <w:t>КВ</w:t>
      </w:r>
      <w:r>
        <w:rPr>
          <w:szCs w:val="26"/>
        </w:rPr>
        <w:t xml:space="preserve"> за точку</w:t>
      </w:r>
      <w:proofErr w:type="gramStart"/>
      <w:r>
        <w:rPr>
          <w:szCs w:val="26"/>
        </w:rPr>
        <w:t xml:space="preserve"> </w:t>
      </w:r>
      <w:r>
        <w:rPr>
          <w:i/>
          <w:iCs/>
          <w:szCs w:val="26"/>
        </w:rPr>
        <w:t>В</w:t>
      </w:r>
      <w:proofErr w:type="gramEnd"/>
      <w:r>
        <w:rPr>
          <w:szCs w:val="26"/>
        </w:rPr>
        <w:t xml:space="preserve"> т</w:t>
      </w:r>
      <w:r>
        <w:rPr>
          <w:szCs w:val="26"/>
        </w:rPr>
        <w:t>а</w:t>
      </w:r>
      <w:r>
        <w:rPr>
          <w:szCs w:val="26"/>
        </w:rPr>
        <w:t xml:space="preserve">кую точку </w:t>
      </w:r>
      <w:r>
        <w:rPr>
          <w:i/>
          <w:iCs/>
          <w:szCs w:val="26"/>
          <w:lang w:val="en-US"/>
        </w:rPr>
        <w:t>N</w:t>
      </w:r>
      <w:r>
        <w:rPr>
          <w:szCs w:val="26"/>
        </w:rPr>
        <w:t xml:space="preserve">, что </w:t>
      </w:r>
      <w:r>
        <w:rPr>
          <w:i/>
          <w:iCs/>
          <w:szCs w:val="26"/>
          <w:lang w:val="en-US"/>
        </w:rPr>
        <w:t>BN</w:t>
      </w:r>
      <w:r>
        <w:rPr>
          <w:i/>
          <w:iCs/>
          <w:szCs w:val="26"/>
        </w:rPr>
        <w:t>=</w:t>
      </w:r>
      <w:r>
        <w:rPr>
          <w:i/>
          <w:iCs/>
          <w:szCs w:val="26"/>
          <w:lang w:val="en-US"/>
        </w:rPr>
        <w:t>AK</w:t>
      </w:r>
      <w:r>
        <w:rPr>
          <w:szCs w:val="26"/>
        </w:rPr>
        <w:t xml:space="preserve">. </w:t>
      </w:r>
      <w:r>
        <w:rPr>
          <w:szCs w:val="26"/>
        </w:rPr>
        <w:sym w:font="Symbol" w:char="F0D0"/>
      </w:r>
      <w:r>
        <w:rPr>
          <w:i/>
          <w:iCs/>
          <w:szCs w:val="26"/>
          <w:lang w:val="en-US"/>
        </w:rPr>
        <w:t>NBC</w:t>
      </w:r>
      <w:r>
        <w:rPr>
          <w:szCs w:val="26"/>
        </w:rPr>
        <w:t>=180</w:t>
      </w:r>
      <w:r>
        <w:rPr>
          <w:szCs w:val="26"/>
          <w:lang w:val="en-US"/>
        </w:rPr>
        <w:sym w:font="Symbol" w:char="F0B0"/>
      </w:r>
      <w:r>
        <w:rPr>
          <w:rFonts w:eastAsia="MS Mincho"/>
        </w:rPr>
        <w:t>–</w:t>
      </w:r>
      <w:r>
        <w:rPr>
          <w:szCs w:val="26"/>
        </w:rPr>
        <w:t>60</w:t>
      </w:r>
      <w:r>
        <w:rPr>
          <w:szCs w:val="26"/>
          <w:lang w:val="en-US"/>
        </w:rPr>
        <w:sym w:font="Symbol" w:char="F0B0"/>
      </w:r>
      <w:r>
        <w:rPr>
          <w:rFonts w:eastAsia="MS Mincho"/>
        </w:rPr>
        <w:t>–</w:t>
      </w:r>
      <w:r>
        <w:rPr>
          <w:szCs w:val="26"/>
          <w:lang w:val="en-US"/>
        </w:rPr>
        <w:sym w:font="Symbol" w:char="F0D0"/>
      </w:r>
      <w:r>
        <w:rPr>
          <w:i/>
          <w:iCs/>
          <w:szCs w:val="26"/>
          <w:lang w:val="en-US"/>
        </w:rPr>
        <w:t>ABK</w:t>
      </w:r>
      <w:r>
        <w:rPr>
          <w:szCs w:val="26"/>
        </w:rPr>
        <w:t>=</w:t>
      </w:r>
      <w:r>
        <w:rPr>
          <w:szCs w:val="26"/>
        </w:rPr>
        <w:sym w:font="Symbol" w:char="F0D0"/>
      </w:r>
      <w:r>
        <w:rPr>
          <w:i/>
          <w:iCs/>
          <w:szCs w:val="26"/>
          <w:lang w:val="en-US"/>
        </w:rPr>
        <w:t>KAB</w:t>
      </w:r>
      <w:r>
        <w:rPr>
          <w:szCs w:val="26"/>
        </w:rPr>
        <w:t xml:space="preserve">, значит, треугольники </w:t>
      </w:r>
      <w:r>
        <w:rPr>
          <w:i/>
          <w:iCs/>
          <w:szCs w:val="26"/>
          <w:lang w:val="en-US"/>
        </w:rPr>
        <w:t>BCN</w:t>
      </w:r>
      <w:r>
        <w:rPr>
          <w:szCs w:val="26"/>
        </w:rPr>
        <w:t xml:space="preserve"> и </w:t>
      </w:r>
      <w:r>
        <w:rPr>
          <w:i/>
          <w:iCs/>
          <w:szCs w:val="26"/>
          <w:lang w:val="en-US"/>
        </w:rPr>
        <w:t>ABK</w:t>
      </w:r>
      <w:r>
        <w:rPr>
          <w:szCs w:val="26"/>
        </w:rPr>
        <w:t xml:space="preserve"> равны по двум стор</w:t>
      </w:r>
      <w:r>
        <w:rPr>
          <w:szCs w:val="26"/>
        </w:rPr>
        <w:t>о</w:t>
      </w:r>
      <w:r>
        <w:rPr>
          <w:szCs w:val="26"/>
        </w:rPr>
        <w:t xml:space="preserve">нам и углу между ними. Также равны углы </w:t>
      </w:r>
      <w:r>
        <w:rPr>
          <w:i/>
          <w:iCs/>
          <w:szCs w:val="26"/>
        </w:rPr>
        <w:t>КАО</w:t>
      </w:r>
      <w:r>
        <w:rPr>
          <w:szCs w:val="26"/>
        </w:rPr>
        <w:t xml:space="preserve"> и </w:t>
      </w:r>
      <w:r>
        <w:rPr>
          <w:i/>
          <w:iCs/>
          <w:szCs w:val="26"/>
          <w:lang w:val="en-US"/>
        </w:rPr>
        <w:t>NBO</w:t>
      </w:r>
      <w:r>
        <w:rPr>
          <w:szCs w:val="26"/>
        </w:rPr>
        <w:t>, отрезк</w:t>
      </w:r>
      <w:proofErr w:type="gramStart"/>
      <w:r>
        <w:rPr>
          <w:szCs w:val="26"/>
        </w:rPr>
        <w:t xml:space="preserve">и </w:t>
      </w:r>
      <w:r>
        <w:rPr>
          <w:i/>
          <w:iCs/>
          <w:szCs w:val="26"/>
        </w:rPr>
        <w:t>АО</w:t>
      </w:r>
      <w:r>
        <w:rPr>
          <w:szCs w:val="26"/>
        </w:rPr>
        <w:t xml:space="preserve"> и</w:t>
      </w:r>
      <w:proofErr w:type="gramEnd"/>
      <w:r>
        <w:rPr>
          <w:szCs w:val="26"/>
        </w:rPr>
        <w:t xml:space="preserve"> </w:t>
      </w:r>
      <w:r>
        <w:rPr>
          <w:i/>
          <w:iCs/>
          <w:szCs w:val="26"/>
        </w:rPr>
        <w:t>ВО</w:t>
      </w:r>
      <w:r>
        <w:rPr>
          <w:szCs w:val="26"/>
        </w:rPr>
        <w:t xml:space="preserve">, значит, равны также треугольники </w:t>
      </w:r>
      <w:r>
        <w:rPr>
          <w:i/>
          <w:iCs/>
          <w:szCs w:val="26"/>
          <w:lang w:val="en-US"/>
        </w:rPr>
        <w:t>KAO</w:t>
      </w:r>
      <w:r>
        <w:rPr>
          <w:szCs w:val="26"/>
        </w:rPr>
        <w:t xml:space="preserve"> и </w:t>
      </w:r>
      <w:r>
        <w:rPr>
          <w:i/>
          <w:iCs/>
          <w:szCs w:val="26"/>
          <w:lang w:val="en-US"/>
        </w:rPr>
        <w:t>NBO</w:t>
      </w:r>
      <w:r>
        <w:rPr>
          <w:szCs w:val="26"/>
        </w:rPr>
        <w:t xml:space="preserve">. Следовательно, </w:t>
      </w:r>
      <w:r>
        <w:rPr>
          <w:i/>
          <w:iCs/>
          <w:szCs w:val="26"/>
          <w:lang w:val="en-US"/>
        </w:rPr>
        <w:t>KO</w:t>
      </w:r>
      <w:r>
        <w:rPr>
          <w:szCs w:val="26"/>
        </w:rPr>
        <w:t>=</w:t>
      </w:r>
      <w:r>
        <w:rPr>
          <w:i/>
          <w:iCs/>
          <w:szCs w:val="26"/>
          <w:lang w:val="en-US"/>
        </w:rPr>
        <w:t>NO</w:t>
      </w:r>
      <w:r>
        <w:rPr>
          <w:szCs w:val="26"/>
        </w:rPr>
        <w:t xml:space="preserve">, т.е. треугольник </w:t>
      </w:r>
      <w:r>
        <w:rPr>
          <w:i/>
          <w:iCs/>
          <w:szCs w:val="26"/>
          <w:lang w:val="en-US"/>
        </w:rPr>
        <w:t>KON</w:t>
      </w:r>
      <w:r>
        <w:rPr>
          <w:szCs w:val="26"/>
        </w:rPr>
        <w:t xml:space="preserve"> – равнобедренный. Из двух последних утверждений следует, что </w:t>
      </w:r>
      <w:r>
        <w:rPr>
          <w:szCs w:val="26"/>
        </w:rPr>
        <w:sym w:font="Symbol" w:char="F0D0"/>
      </w:r>
      <w:r>
        <w:rPr>
          <w:i/>
          <w:iCs/>
          <w:szCs w:val="26"/>
          <w:lang w:val="en-US"/>
        </w:rPr>
        <w:t>BKO</w:t>
      </w:r>
      <w:r>
        <w:rPr>
          <w:szCs w:val="26"/>
        </w:rPr>
        <w:t>=</w:t>
      </w:r>
      <w:r>
        <w:rPr>
          <w:szCs w:val="26"/>
          <w:lang w:val="en-US"/>
        </w:rPr>
        <w:sym w:font="Symbol" w:char="F0D0"/>
      </w:r>
      <w:r>
        <w:rPr>
          <w:i/>
          <w:iCs/>
          <w:szCs w:val="26"/>
          <w:lang w:val="en-US"/>
        </w:rPr>
        <w:t>BNO</w:t>
      </w:r>
      <w:r>
        <w:rPr>
          <w:szCs w:val="26"/>
        </w:rPr>
        <w:t>=</w:t>
      </w:r>
      <w:r>
        <w:rPr>
          <w:szCs w:val="26"/>
        </w:rPr>
        <w:sym w:font="Symbol" w:char="F0D0"/>
      </w:r>
      <w:r>
        <w:rPr>
          <w:i/>
          <w:iCs/>
          <w:szCs w:val="26"/>
          <w:lang w:val="en-US"/>
        </w:rPr>
        <w:t>AKO</w:t>
      </w:r>
      <w:r>
        <w:rPr>
          <w:szCs w:val="26"/>
        </w:rPr>
        <w:t xml:space="preserve">, значит, </w:t>
      </w:r>
      <w:proofErr w:type="gramStart"/>
      <w:r>
        <w:rPr>
          <w:i/>
          <w:iCs/>
          <w:szCs w:val="26"/>
        </w:rPr>
        <w:t>КО</w:t>
      </w:r>
      <w:proofErr w:type="gramEnd"/>
      <w:r>
        <w:rPr>
          <w:szCs w:val="26"/>
        </w:rPr>
        <w:t xml:space="preserve"> – биссектриса у</w:t>
      </w:r>
      <w:r>
        <w:rPr>
          <w:szCs w:val="26"/>
        </w:rPr>
        <w:t>г</w:t>
      </w:r>
      <w:r>
        <w:rPr>
          <w:szCs w:val="26"/>
        </w:rPr>
        <w:t xml:space="preserve">ла </w:t>
      </w:r>
      <w:r>
        <w:rPr>
          <w:i/>
          <w:iCs/>
          <w:szCs w:val="26"/>
        </w:rPr>
        <w:t>АКВ</w:t>
      </w:r>
      <w:r>
        <w:rPr>
          <w:szCs w:val="26"/>
        </w:rPr>
        <w:t xml:space="preserve">. </w:t>
      </w:r>
    </w:p>
    <w:p w:rsidR="001F5B6C" w:rsidRDefault="001F5B6C" w:rsidP="001F5B6C">
      <w:pPr>
        <w:jc w:val="both"/>
        <w:rPr>
          <w:szCs w:val="26"/>
        </w:rPr>
      </w:pPr>
      <w:r>
        <w:rPr>
          <w:b/>
          <w:i/>
          <w:u w:val="single"/>
        </w:rPr>
        <w:t>Комментарий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 </w:t>
      </w:r>
      <w:r>
        <w:rPr>
          <w:szCs w:val="26"/>
        </w:rPr>
        <w:t>Фактически</w:t>
      </w:r>
      <w:r>
        <w:rPr>
          <w:b/>
          <w:bCs/>
          <w:szCs w:val="26"/>
        </w:rPr>
        <w:t xml:space="preserve"> </w:t>
      </w:r>
      <w:r>
        <w:rPr>
          <w:szCs w:val="26"/>
        </w:rPr>
        <w:t>речь идёт о двух равносторонних треугольниках, один из к</w:t>
      </w:r>
      <w:r>
        <w:rPr>
          <w:szCs w:val="26"/>
        </w:rPr>
        <w:t>о</w:t>
      </w:r>
      <w:r>
        <w:rPr>
          <w:szCs w:val="26"/>
        </w:rPr>
        <w:t>торых (</w:t>
      </w:r>
      <w:r>
        <w:rPr>
          <w:i/>
          <w:iCs/>
          <w:szCs w:val="26"/>
        </w:rPr>
        <w:t>АВС</w:t>
      </w:r>
      <w:r>
        <w:rPr>
          <w:szCs w:val="26"/>
        </w:rPr>
        <w:t>) вписан в другой (</w:t>
      </w:r>
      <w:r>
        <w:rPr>
          <w:i/>
          <w:iCs/>
          <w:szCs w:val="26"/>
          <w:lang w:val="en-US"/>
        </w:rPr>
        <w:t>KNM</w:t>
      </w:r>
      <w:r>
        <w:rPr>
          <w:szCs w:val="26"/>
        </w:rPr>
        <w:t>) – см</w:t>
      </w:r>
      <w:proofErr w:type="gramStart"/>
      <w:r>
        <w:rPr>
          <w:szCs w:val="26"/>
        </w:rPr>
        <w:t>.ч</w:t>
      </w:r>
      <w:proofErr w:type="gramEnd"/>
      <w:r>
        <w:rPr>
          <w:szCs w:val="26"/>
        </w:rPr>
        <w:t>ертёж. А у таких треугольников будет общий центр, который является и точкой пер</w:t>
      </w:r>
      <w:r>
        <w:rPr>
          <w:szCs w:val="26"/>
        </w:rPr>
        <w:t>е</w:t>
      </w:r>
      <w:r>
        <w:rPr>
          <w:szCs w:val="26"/>
        </w:rPr>
        <w:t>сечения медиан, высот, биссектрис, а также центром вписанной и описанной окружн</w:t>
      </w:r>
      <w:r>
        <w:rPr>
          <w:szCs w:val="26"/>
        </w:rPr>
        <w:t>о</w:t>
      </w:r>
      <w:r>
        <w:rPr>
          <w:szCs w:val="26"/>
        </w:rPr>
        <w:t xml:space="preserve">стей. </w:t>
      </w:r>
    </w:p>
    <w:p w:rsidR="001F5B6C" w:rsidRDefault="001F5B6C" w:rsidP="001F5B6C">
      <w:pPr>
        <w:jc w:val="both"/>
        <w:rPr>
          <w:lang/>
        </w:rPr>
      </w:pPr>
      <w:proofErr w:type="gramStart"/>
      <w:r>
        <w:rPr>
          <w:b/>
          <w:i/>
          <w:u w:val="single"/>
        </w:rPr>
        <w:t>Решение 2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 </w:t>
      </w:r>
      <w:r>
        <w:rPr>
          <w:i/>
          <w:iCs/>
          <w:szCs w:val="26"/>
        </w:rPr>
        <w:t>(очень простое решение, использующее знание свойств вписа</w:t>
      </w:r>
      <w:r>
        <w:rPr>
          <w:i/>
          <w:iCs/>
          <w:szCs w:val="26"/>
        </w:rPr>
        <w:t>н</w:t>
      </w:r>
      <w:r>
        <w:rPr>
          <w:i/>
          <w:iCs/>
          <w:szCs w:val="26"/>
        </w:rPr>
        <w:t>ных углов)</w:t>
      </w:r>
      <w:r>
        <w:rPr>
          <w:szCs w:val="26"/>
        </w:rPr>
        <w:t xml:space="preserve"> Т.к. </w:t>
      </w:r>
      <w:r>
        <w:rPr>
          <w:szCs w:val="26"/>
        </w:rPr>
        <w:sym w:font="Symbol" w:char="F0D0"/>
      </w:r>
      <w:r>
        <w:rPr>
          <w:i/>
          <w:iCs/>
          <w:szCs w:val="26"/>
        </w:rPr>
        <w:t>АОВ</w:t>
      </w:r>
      <w:r>
        <w:rPr>
          <w:szCs w:val="26"/>
        </w:rPr>
        <w:t>=120</w:t>
      </w:r>
      <w:r>
        <w:rPr>
          <w:szCs w:val="26"/>
        </w:rPr>
        <w:sym w:font="Symbol" w:char="F0B0"/>
      </w:r>
      <w:r>
        <w:rPr>
          <w:szCs w:val="26"/>
        </w:rPr>
        <w:t xml:space="preserve">, </w:t>
      </w:r>
      <w:r>
        <w:rPr>
          <w:szCs w:val="26"/>
        </w:rPr>
        <w:sym w:font="Symbol" w:char="F0D0"/>
      </w:r>
      <w:r>
        <w:rPr>
          <w:i/>
          <w:iCs/>
          <w:szCs w:val="26"/>
        </w:rPr>
        <w:t>АКВ</w:t>
      </w:r>
      <w:r>
        <w:rPr>
          <w:szCs w:val="26"/>
        </w:rPr>
        <w:t>=60</w:t>
      </w:r>
      <w:r>
        <w:rPr>
          <w:szCs w:val="26"/>
        </w:rPr>
        <w:sym w:font="Symbol" w:char="F0B0"/>
      </w:r>
      <w:r>
        <w:rPr>
          <w:szCs w:val="26"/>
        </w:rPr>
        <w:t>, а их сумма равна 180</w:t>
      </w:r>
      <w:r>
        <w:rPr>
          <w:szCs w:val="26"/>
        </w:rPr>
        <w:sym w:font="Symbol" w:char="F0B0"/>
      </w:r>
      <w:r>
        <w:rPr>
          <w:szCs w:val="26"/>
        </w:rPr>
        <w:t xml:space="preserve">, то точки </w:t>
      </w:r>
      <w:r>
        <w:rPr>
          <w:i/>
          <w:iCs/>
          <w:szCs w:val="26"/>
        </w:rPr>
        <w:t>А</w:t>
      </w:r>
      <w:r>
        <w:rPr>
          <w:szCs w:val="26"/>
        </w:rPr>
        <w:t xml:space="preserve">, </w:t>
      </w:r>
      <w:r>
        <w:rPr>
          <w:i/>
          <w:iCs/>
          <w:szCs w:val="26"/>
        </w:rPr>
        <w:t>О</w:t>
      </w:r>
      <w:r>
        <w:rPr>
          <w:szCs w:val="26"/>
        </w:rPr>
        <w:t xml:space="preserve">, </w:t>
      </w:r>
      <w:r>
        <w:rPr>
          <w:i/>
          <w:iCs/>
          <w:szCs w:val="26"/>
        </w:rPr>
        <w:t>В</w:t>
      </w:r>
      <w:r>
        <w:rPr>
          <w:szCs w:val="26"/>
        </w:rPr>
        <w:t xml:space="preserve"> и </w:t>
      </w:r>
      <w:r>
        <w:rPr>
          <w:i/>
          <w:iCs/>
          <w:szCs w:val="26"/>
        </w:rPr>
        <w:t>К</w:t>
      </w:r>
      <w:r>
        <w:rPr>
          <w:szCs w:val="26"/>
        </w:rPr>
        <w:t xml:space="preserve"> лежат на одной окружности.</w:t>
      </w:r>
      <w:proofErr w:type="gramEnd"/>
      <w:r>
        <w:rPr>
          <w:szCs w:val="26"/>
        </w:rPr>
        <w:t xml:space="preserve"> Из равенства отрезков </w:t>
      </w:r>
      <w:r>
        <w:rPr>
          <w:i/>
          <w:iCs/>
          <w:szCs w:val="26"/>
        </w:rPr>
        <w:t>АО</w:t>
      </w:r>
      <w:r>
        <w:rPr>
          <w:szCs w:val="26"/>
        </w:rPr>
        <w:t xml:space="preserve"> и </w:t>
      </w:r>
      <w:r>
        <w:rPr>
          <w:i/>
          <w:iCs/>
          <w:szCs w:val="26"/>
        </w:rPr>
        <w:t>ВО</w:t>
      </w:r>
      <w:r>
        <w:rPr>
          <w:szCs w:val="26"/>
        </w:rPr>
        <w:t xml:space="preserve"> следует, что </w:t>
      </w:r>
      <w:proofErr w:type="gramStart"/>
      <w:r>
        <w:rPr>
          <w:i/>
          <w:iCs/>
          <w:szCs w:val="26"/>
        </w:rPr>
        <w:t>КО</w:t>
      </w:r>
      <w:proofErr w:type="gramEnd"/>
      <w:r>
        <w:rPr>
          <w:szCs w:val="26"/>
        </w:rPr>
        <w:t xml:space="preserve"> – би</w:t>
      </w:r>
      <w:r>
        <w:rPr>
          <w:szCs w:val="26"/>
        </w:rPr>
        <w:t>с</w:t>
      </w:r>
      <w:r>
        <w:rPr>
          <w:szCs w:val="26"/>
        </w:rPr>
        <w:t xml:space="preserve">сектриса угла </w:t>
      </w:r>
      <w:r>
        <w:rPr>
          <w:i/>
          <w:szCs w:val="26"/>
        </w:rPr>
        <w:t>АКВ</w:t>
      </w:r>
      <w:r>
        <w:rPr>
          <w:szCs w:val="26"/>
        </w:rPr>
        <w:t>.</w:t>
      </w:r>
    </w:p>
    <w:tbl>
      <w:tblPr>
        <w:tblpPr w:leftFromText="180" w:rightFromText="180" w:vertAnchor="text" w:horzAnchor="margin" w:tblpXSpec="right" w:tblpY="19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56"/>
        <w:gridCol w:w="356"/>
      </w:tblGrid>
      <w:tr w:rsidR="001F5B6C" w:rsidTr="006412C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6" w:type="dxa"/>
          </w:tcPr>
          <w:p w:rsidR="001F5B6C" w:rsidRDefault="001F5B6C" w:rsidP="006412C4">
            <w:pPr>
              <w:pStyle w:val="a7"/>
              <w:jc w:val="both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pStyle w:val="a7"/>
              <w:jc w:val="both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pStyle w:val="a7"/>
              <w:jc w:val="both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2</w:t>
            </w:r>
          </w:p>
        </w:tc>
      </w:tr>
      <w:tr w:rsidR="001F5B6C" w:rsidTr="006412C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6" w:type="dxa"/>
          </w:tcPr>
          <w:p w:rsidR="001F5B6C" w:rsidRDefault="001F5B6C" w:rsidP="006412C4">
            <w:pPr>
              <w:pStyle w:val="a7"/>
              <w:jc w:val="both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lastRenderedPageBreak/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rPr>
                <w:sz w:val="24"/>
              </w:rPr>
            </w:pPr>
            <w:r>
              <w:rPr>
                <w:rFonts w:eastAsia="MS Mincho"/>
                <w:sz w:val="24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rPr>
                <w:sz w:val="24"/>
              </w:rPr>
            </w:pPr>
            <w:r>
              <w:rPr>
                <w:rFonts w:eastAsia="MS Mincho"/>
                <w:sz w:val="24"/>
              </w:rPr>
              <w:t>9</w:t>
            </w:r>
          </w:p>
        </w:tc>
      </w:tr>
      <w:tr w:rsidR="001F5B6C" w:rsidTr="006412C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6" w:type="dxa"/>
          </w:tcPr>
          <w:p w:rsidR="001F5B6C" w:rsidRDefault="001F5B6C" w:rsidP="006412C4">
            <w:pPr>
              <w:pStyle w:val="a7"/>
              <w:jc w:val="both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rPr>
                <w:sz w:val="24"/>
              </w:rPr>
            </w:pPr>
            <w:r>
              <w:rPr>
                <w:rFonts w:eastAsia="MS Mincho"/>
                <w:sz w:val="24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rPr>
                <w:sz w:val="24"/>
              </w:rPr>
            </w:pPr>
            <w:r>
              <w:rPr>
                <w:rFonts w:eastAsia="MS Mincho"/>
                <w:sz w:val="24"/>
              </w:rPr>
              <w:t>4</w:t>
            </w:r>
          </w:p>
        </w:tc>
      </w:tr>
    </w:tbl>
    <w:p w:rsidR="001F5B6C" w:rsidRDefault="001F5B6C" w:rsidP="001F5B6C">
      <w:pPr>
        <w:jc w:val="both"/>
        <w:rPr>
          <w:rFonts w:eastAsia="MS Mincho"/>
          <w:b/>
          <w:bCs/>
          <w:i/>
          <w:iCs/>
          <w:color w:val="FF0000"/>
        </w:rPr>
      </w:pPr>
      <w:r>
        <w:rPr>
          <w:b/>
          <w:bCs/>
        </w:rPr>
        <w:t xml:space="preserve">4. </w:t>
      </w:r>
      <w:r>
        <w:rPr>
          <w:rFonts w:eastAsia="MS Mincho"/>
          <w:b/>
          <w:bCs/>
        </w:rPr>
        <w:t>В квадрате 3</w:t>
      </w:r>
      <w:r>
        <w:rPr>
          <w:rFonts w:eastAsia="MS Mincho"/>
          <w:b/>
          <w:bCs/>
        </w:rPr>
        <w:sym w:font="Symbol" w:char="F0B4"/>
      </w:r>
      <w:r>
        <w:rPr>
          <w:rFonts w:eastAsia="MS Mincho"/>
          <w:b/>
          <w:bCs/>
        </w:rPr>
        <w:t>3 расставлены некоторым образом все целые числа от 1 до 9. Сначала подсчитали средние арифметические чисел в четырёх разли</w:t>
      </w:r>
      <w:r>
        <w:rPr>
          <w:rFonts w:eastAsia="MS Mincho"/>
          <w:b/>
          <w:bCs/>
        </w:rPr>
        <w:t>ч</w:t>
      </w:r>
      <w:r>
        <w:rPr>
          <w:rFonts w:eastAsia="MS Mincho"/>
          <w:b/>
          <w:bCs/>
        </w:rPr>
        <w:t>ных квадратах 2</w:t>
      </w:r>
      <w:r>
        <w:rPr>
          <w:rFonts w:eastAsia="MS Mincho"/>
          <w:b/>
          <w:bCs/>
        </w:rPr>
        <w:sym w:font="Symbol" w:char="F0B4"/>
      </w:r>
      <w:r>
        <w:rPr>
          <w:rFonts w:eastAsia="MS Mincho"/>
          <w:b/>
          <w:bCs/>
        </w:rPr>
        <w:t>2 (все они оказались целыми числами), а затем подсчитали среднее арифмет</w:t>
      </w:r>
      <w:r>
        <w:rPr>
          <w:rFonts w:eastAsia="MS Mincho"/>
          <w:b/>
          <w:bCs/>
        </w:rPr>
        <w:t>и</w:t>
      </w:r>
      <w:r>
        <w:rPr>
          <w:rFonts w:eastAsia="MS Mincho"/>
          <w:b/>
          <w:bCs/>
        </w:rPr>
        <w:t>ческое полученных четырёх  чисел (оно также оказалось целым). Какое наибольшее значение могло принимать последнее подсч</w:t>
      </w:r>
      <w:r>
        <w:rPr>
          <w:rFonts w:eastAsia="MS Mincho"/>
          <w:b/>
          <w:bCs/>
        </w:rPr>
        <w:t>и</w:t>
      </w:r>
      <w:r>
        <w:rPr>
          <w:rFonts w:eastAsia="MS Mincho"/>
          <w:b/>
          <w:bCs/>
        </w:rPr>
        <w:t xml:space="preserve">танное число? </w:t>
      </w:r>
    </w:p>
    <w:p w:rsidR="001F5B6C" w:rsidRDefault="001F5B6C" w:rsidP="001F5B6C">
      <w:pPr>
        <w:jc w:val="both"/>
        <w:rPr>
          <w:b/>
        </w:rPr>
      </w:pPr>
      <w:r>
        <w:rPr>
          <w:b/>
          <w:i/>
          <w:u w:val="single"/>
        </w:rPr>
        <w:t>Ответ:</w:t>
      </w:r>
      <w:r>
        <w:rPr>
          <w:b/>
          <w:iCs/>
        </w:rPr>
        <w:t xml:space="preserve"> </w:t>
      </w:r>
      <w:r>
        <w:rPr>
          <w:bCs/>
        </w:rPr>
        <w:t>6 (см. пример таблицы на р</w:t>
      </w:r>
      <w:r>
        <w:rPr>
          <w:bCs/>
        </w:rPr>
        <w:t>и</w:t>
      </w:r>
      <w:r>
        <w:rPr>
          <w:bCs/>
        </w:rPr>
        <w:t>сунке).</w:t>
      </w:r>
      <w:r>
        <w:rPr>
          <w:b/>
        </w:rPr>
        <w:t xml:space="preserve"> </w:t>
      </w:r>
    </w:p>
    <w:p w:rsidR="001F5B6C" w:rsidRDefault="001F5B6C" w:rsidP="001F5B6C">
      <w:pPr>
        <w:jc w:val="both"/>
        <w:rPr>
          <w:rFonts w:eastAsia="MS Mincho"/>
        </w:rPr>
      </w:pPr>
      <w:r>
        <w:rPr>
          <w:b/>
          <w:i/>
          <w:u w:val="single"/>
        </w:rPr>
        <w:t>Доказательство оценки:</w:t>
      </w:r>
      <w:r>
        <w:rPr>
          <w:rFonts w:eastAsia="MS Mincho"/>
          <w:b/>
          <w:bCs/>
        </w:rPr>
        <w:t xml:space="preserve"> </w:t>
      </w:r>
      <w:r>
        <w:rPr>
          <w:rFonts w:eastAsia="MS Mincho"/>
        </w:rPr>
        <w:t>Подсчёт последнего среднего арифметического даёт следующее</w:t>
      </w:r>
      <w:r w:rsidRPr="00A43F03">
        <w:rPr>
          <w:rFonts w:eastAsia="MS Mincho"/>
        </w:rPr>
        <w:t xml:space="preserve"> </w:t>
      </w:r>
      <w:r>
        <w:rPr>
          <w:rFonts w:eastAsia="MS Mincho"/>
        </w:rPr>
        <w:t xml:space="preserve">значение </w:t>
      </w:r>
      <w:r w:rsidRPr="00AF55CA">
        <w:rPr>
          <w:rFonts w:eastAsia="MS Mincho"/>
          <w:position w:val="-24"/>
        </w:rPr>
        <w:object w:dxaOrig="4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2pt;height:30.6pt" o:ole="">
            <v:imagedata r:id="rId7" o:title=""/>
          </v:shape>
          <o:OLEObject Type="Embed" ProgID="Equation.3" ShapeID="_x0000_i1025" DrawAspect="Content" ObjectID="_1483385527" r:id="rId8"/>
        </w:object>
      </w:r>
      <w:r>
        <w:rPr>
          <w:rFonts w:eastAsia="MS Mincho"/>
        </w:rPr>
        <w:t xml:space="preserve">, где </w:t>
      </w:r>
      <w:proofErr w:type="spellStart"/>
      <w:r>
        <w:rPr>
          <w:rFonts w:eastAsia="MS Mincho"/>
          <w:i/>
          <w:iCs/>
          <w:lang w:val="en-US"/>
        </w:rPr>
        <w:t>a</w:t>
      </w:r>
      <w:r>
        <w:rPr>
          <w:rFonts w:eastAsia="MS Mincho"/>
          <w:i/>
          <w:iCs/>
          <w:vertAlign w:val="subscript"/>
          <w:lang w:val="en-US"/>
        </w:rPr>
        <w:t>i</w:t>
      </w:r>
      <w:proofErr w:type="spellEnd"/>
      <w:r>
        <w:rPr>
          <w:rFonts w:eastAsia="MS Mincho"/>
        </w:rPr>
        <w:t xml:space="preserve"> – числа в углах, </w:t>
      </w:r>
      <w:proofErr w:type="spellStart"/>
      <w:r>
        <w:rPr>
          <w:rFonts w:eastAsia="MS Mincho"/>
          <w:i/>
          <w:iCs/>
          <w:lang w:val="en-US"/>
        </w:rPr>
        <w:t>b</w:t>
      </w:r>
      <w:r>
        <w:rPr>
          <w:rFonts w:eastAsia="MS Mincho"/>
          <w:i/>
          <w:iCs/>
          <w:vertAlign w:val="subscript"/>
          <w:lang w:val="en-US"/>
        </w:rPr>
        <w:t>j</w:t>
      </w:r>
      <w:proofErr w:type="spellEnd"/>
      <w:r>
        <w:rPr>
          <w:rFonts w:eastAsia="MS Mincho"/>
        </w:rPr>
        <w:t xml:space="preserve"> – числа в сре</w:t>
      </w:r>
      <w:r>
        <w:rPr>
          <w:rFonts w:eastAsia="MS Mincho"/>
        </w:rPr>
        <w:t>д</w:t>
      </w:r>
      <w:r>
        <w:rPr>
          <w:rFonts w:eastAsia="MS Mincho"/>
        </w:rPr>
        <w:t xml:space="preserve">них клетках на краю, </w:t>
      </w:r>
      <w:r>
        <w:rPr>
          <w:rFonts w:eastAsia="MS Mincho"/>
          <w:i/>
          <w:iCs/>
        </w:rPr>
        <w:t>с</w:t>
      </w:r>
      <w:r>
        <w:rPr>
          <w:rFonts w:eastAsia="MS Mincho"/>
        </w:rPr>
        <w:t xml:space="preserve"> – число в центре таблицы. Тогда </w:t>
      </w:r>
      <w:r w:rsidRPr="00AF55CA">
        <w:rPr>
          <w:rFonts w:eastAsia="MS Mincho"/>
          <w:position w:val="-24"/>
        </w:rPr>
        <w:object w:dxaOrig="10240" w:dyaOrig="639">
          <v:shape id="_x0000_i1026" type="#_x0000_t75" style="width:492.6pt;height:30.6pt" o:ole="">
            <v:imagedata r:id="rId9" o:title=""/>
          </v:shape>
          <o:OLEObject Type="Embed" ProgID="Equation.3" ShapeID="_x0000_i1026" DrawAspect="Content" ObjectID="_1483385528" r:id="rId10"/>
        </w:object>
      </w:r>
      <w:r>
        <w:rPr>
          <w:rFonts w:eastAsia="MS Mincho"/>
        </w:rPr>
        <w:t xml:space="preserve"> и </w:t>
      </w:r>
      <w:r w:rsidRPr="00AF55CA">
        <w:rPr>
          <w:rFonts w:eastAsia="MS Mincho"/>
          <w:position w:val="-24"/>
        </w:rPr>
        <w:object w:dxaOrig="4480" w:dyaOrig="620">
          <v:shape id="_x0000_i1027" type="#_x0000_t75" style="width:212.4pt;height:28.8pt" o:ole="">
            <v:imagedata r:id="rId11" o:title=""/>
          </v:shape>
          <o:OLEObject Type="Embed" ProgID="Equation.3" ShapeID="_x0000_i1027" DrawAspect="Content" ObjectID="_1483385529" r:id="rId12"/>
        </w:object>
      </w:r>
      <w:r>
        <w:rPr>
          <w:rFonts w:eastAsia="MS Mincho"/>
        </w:rPr>
        <w:t>, а наибольшее возможное целое знач</w:t>
      </w:r>
      <w:r>
        <w:rPr>
          <w:rFonts w:eastAsia="MS Mincho"/>
        </w:rPr>
        <w:t>е</w:t>
      </w:r>
      <w:r>
        <w:rPr>
          <w:rFonts w:eastAsia="MS Mincho"/>
        </w:rPr>
        <w:t>ние равно 6.</w:t>
      </w:r>
    </w:p>
    <w:p w:rsidR="001F5B6C" w:rsidRDefault="001F5B6C" w:rsidP="001F5B6C">
      <w:pPr>
        <w:jc w:val="both"/>
        <w:rPr>
          <w:b/>
          <w:bCs/>
        </w:rPr>
      </w:pPr>
      <w:r>
        <w:rPr>
          <w:b/>
          <w:bCs/>
        </w:rPr>
        <w:t>5. Найдите наименьшее натуральное число, квадрат которого ока</w:t>
      </w:r>
      <w:r>
        <w:rPr>
          <w:b/>
          <w:bCs/>
        </w:rPr>
        <w:t>н</w:t>
      </w:r>
      <w:r>
        <w:rPr>
          <w:b/>
          <w:bCs/>
        </w:rPr>
        <w:t>чивается на 2009.</w:t>
      </w:r>
    </w:p>
    <w:p w:rsidR="001F5B6C" w:rsidRDefault="001F5B6C" w:rsidP="001F5B6C">
      <w:pPr>
        <w:jc w:val="both"/>
      </w:pPr>
      <w:r>
        <w:rPr>
          <w:b/>
          <w:bCs/>
          <w:i/>
          <w:iCs/>
          <w:szCs w:val="28"/>
          <w:u w:val="single"/>
          <w:lang/>
        </w:rPr>
        <w:t>Ответ:</w:t>
      </w:r>
      <w:r>
        <w:rPr>
          <w:szCs w:val="28"/>
          <w:lang/>
        </w:rPr>
        <w:t xml:space="preserve">  </w:t>
      </w:r>
      <w:r>
        <w:t>1747</w:t>
      </w:r>
      <w:r>
        <w:rPr>
          <w:b/>
          <w:bCs/>
        </w:rPr>
        <w:t>.</w:t>
      </w:r>
      <w:r>
        <w:rPr>
          <w:b/>
          <w:bCs/>
          <w:color w:val="FF0000"/>
        </w:rPr>
        <w:t xml:space="preserve"> </w:t>
      </w:r>
      <w:r>
        <w:rPr>
          <w:b/>
          <w:i/>
          <w:u w:val="single"/>
        </w:rPr>
        <w:t>Решение:</w:t>
      </w:r>
      <w:r>
        <w:t xml:space="preserve">  Пусть наше число равно </w:t>
      </w:r>
      <w:r>
        <w:rPr>
          <w:i/>
          <w:iCs/>
          <w:lang w:val="en-US"/>
        </w:rPr>
        <w:t>N</w:t>
      </w:r>
      <w:r>
        <w:t>, тогда число (</w:t>
      </w:r>
      <w:r>
        <w:rPr>
          <w:i/>
          <w:iCs/>
          <w:lang w:val="en-US"/>
        </w:rPr>
        <w:t>N</w:t>
      </w:r>
      <w:r>
        <w:rPr>
          <w:vertAlign w:val="superscript"/>
        </w:rPr>
        <w:t>2</w:t>
      </w:r>
      <w:r>
        <w:t>–9) оканчивается на 2000. Зн</w:t>
      </w:r>
      <w:r>
        <w:t>а</w:t>
      </w:r>
      <w:r>
        <w:t>чит, (</w:t>
      </w:r>
      <w:r>
        <w:rPr>
          <w:i/>
          <w:iCs/>
          <w:lang w:val="en-US"/>
        </w:rPr>
        <w:t>N</w:t>
      </w:r>
      <w:r>
        <w:rPr>
          <w:vertAlign w:val="superscript"/>
        </w:rPr>
        <w:t>2</w:t>
      </w:r>
      <w:r>
        <w:t>–9)=(</w:t>
      </w:r>
      <w:r>
        <w:rPr>
          <w:i/>
          <w:iCs/>
          <w:lang w:val="en-US"/>
        </w:rPr>
        <w:t>N</w:t>
      </w:r>
      <w:r>
        <w:t>–3)(</w:t>
      </w:r>
      <w:r>
        <w:rPr>
          <w:i/>
          <w:iCs/>
          <w:lang w:val="en-US"/>
        </w:rPr>
        <w:t>N</w:t>
      </w:r>
      <w:r>
        <w:t>+3) делится на 2000=2</w:t>
      </w:r>
      <w:r>
        <w:rPr>
          <w:vertAlign w:val="superscript"/>
        </w:rPr>
        <w:t>4</w:t>
      </w:r>
      <w:r>
        <w:sym w:font="Symbol" w:char="F0D7"/>
      </w:r>
      <w:r>
        <w:t>5</w:t>
      </w:r>
      <w:r>
        <w:rPr>
          <w:vertAlign w:val="superscript"/>
        </w:rPr>
        <w:t>3</w:t>
      </w:r>
      <w:r>
        <w:t>. Делиться на 5 может только один из двух множителей (</w:t>
      </w:r>
      <w:r>
        <w:rPr>
          <w:i/>
          <w:iCs/>
          <w:lang w:val="en-US"/>
        </w:rPr>
        <w:t>N</w:t>
      </w:r>
      <w:r>
        <w:t>–3) и (</w:t>
      </w:r>
      <w:r>
        <w:rPr>
          <w:i/>
          <w:iCs/>
          <w:lang w:val="en-US"/>
        </w:rPr>
        <w:t>N</w:t>
      </w:r>
      <w:r>
        <w:t>+3), т.к. их разность 6 не делится на 5. При этом оба множителя должны быть чётными, но одновременно не дел</w:t>
      </w:r>
      <w:r>
        <w:t>я</w:t>
      </w:r>
      <w:r>
        <w:t>щимися на 4, значит, один из них делится на 2, другой – на 2</w:t>
      </w:r>
      <w:r>
        <w:rPr>
          <w:vertAlign w:val="superscript"/>
        </w:rPr>
        <w:t>3</w:t>
      </w:r>
      <w:r>
        <w:t>=8. Таким образом, один из этих множителей д</w:t>
      </w:r>
      <w:r>
        <w:t>е</w:t>
      </w:r>
      <w:r>
        <w:t>лится на 2</w:t>
      </w:r>
      <w:r>
        <w:sym w:font="Symbol" w:char="F0D7"/>
      </w:r>
      <w:r>
        <w:t>5</w:t>
      </w:r>
      <w:r>
        <w:rPr>
          <w:vertAlign w:val="superscript"/>
        </w:rPr>
        <w:t>3</w:t>
      </w:r>
      <w:r>
        <w:t>=250, а ещё один – на 8, причём это может быть один и тот же множитель. Разобрав случаи для (</w:t>
      </w:r>
      <w:r>
        <w:rPr>
          <w:i/>
          <w:iCs/>
          <w:lang w:val="en-US"/>
        </w:rPr>
        <w:t>N</w:t>
      </w:r>
      <w:r>
        <w:t>–3) и (</w:t>
      </w:r>
      <w:r>
        <w:rPr>
          <w:i/>
          <w:iCs/>
          <w:lang w:val="en-US"/>
        </w:rPr>
        <w:t>N</w:t>
      </w:r>
      <w:r>
        <w:t>+3) чисел 250, 500, 750, 1000, 1250, 1500, 1750, обнаружим, что условия делим</w:t>
      </w:r>
      <w:r>
        <w:t>о</w:t>
      </w:r>
      <w:r>
        <w:t xml:space="preserve">сти выполняются для </w:t>
      </w:r>
      <w:r>
        <w:rPr>
          <w:i/>
          <w:lang w:val="en-US"/>
        </w:rPr>
        <w:t>N</w:t>
      </w:r>
      <w:r>
        <w:t xml:space="preserve"> равных 253, 747, 997, 1003, 1253, 1747. Первым из квадратов, оканчивающихся на 2009, будет 1747</w:t>
      </w:r>
      <w:r>
        <w:rPr>
          <w:vertAlign w:val="superscript"/>
        </w:rPr>
        <w:t>2</w:t>
      </w:r>
      <w:r>
        <w:t>=3052009.</w:t>
      </w:r>
    </w:p>
    <w:p w:rsidR="001F5B6C" w:rsidRDefault="001F5B6C" w:rsidP="001F5B6C">
      <w:pPr>
        <w:jc w:val="both"/>
        <w:rPr>
          <w:rFonts w:eastAsia="MS Mincho"/>
        </w:rPr>
      </w:pPr>
    </w:p>
    <w:p w:rsidR="001F5B6C" w:rsidRDefault="001F5B6C" w:rsidP="001F5B6C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9 класс</w:t>
      </w:r>
    </w:p>
    <w:p w:rsidR="001F5B6C" w:rsidRDefault="001F5B6C" w:rsidP="001F5B6C">
      <w:pPr>
        <w:jc w:val="both"/>
        <w:rPr>
          <w:b/>
        </w:rPr>
      </w:pPr>
      <w:r>
        <w:rPr>
          <w:b/>
        </w:rPr>
        <w:t xml:space="preserve">1. Найдите все квадратные трехчлены </w:t>
      </w:r>
      <w:r>
        <w:rPr>
          <w:b/>
          <w:i/>
          <w:lang w:val="en-US"/>
        </w:rPr>
        <w:t>ax</w:t>
      </w:r>
      <w:r>
        <w:rPr>
          <w:b/>
        </w:rPr>
        <w:t>²+</w:t>
      </w:r>
      <w:proofErr w:type="spellStart"/>
      <w:r>
        <w:rPr>
          <w:b/>
          <w:i/>
          <w:lang w:val="en-US"/>
        </w:rPr>
        <w:t>bx</w:t>
      </w:r>
      <w:proofErr w:type="spellEnd"/>
      <w:r>
        <w:rPr>
          <w:b/>
        </w:rPr>
        <w:t>+</w:t>
      </w:r>
      <w:r>
        <w:rPr>
          <w:b/>
          <w:i/>
          <w:lang w:val="en-US"/>
        </w:rPr>
        <w:t>c</w:t>
      </w:r>
      <w:r>
        <w:rPr>
          <w:b/>
        </w:rPr>
        <w:t>, у которых сумма коэффициентов равна 0, а график соответствующей квадратичной функции симметричен относительно оси о</w:t>
      </w:r>
      <w:r>
        <w:rPr>
          <w:b/>
        </w:rPr>
        <w:t>р</w:t>
      </w:r>
      <w:r>
        <w:rPr>
          <w:b/>
        </w:rPr>
        <w:t xml:space="preserve">динат. </w:t>
      </w:r>
    </w:p>
    <w:p w:rsidR="001F5B6C" w:rsidRDefault="001F5B6C" w:rsidP="001F5B6C">
      <w:pPr>
        <w:jc w:val="both"/>
        <w:rPr>
          <w:bCs/>
          <w:iCs/>
          <w:szCs w:val="26"/>
        </w:rPr>
      </w:pPr>
      <w:r>
        <w:rPr>
          <w:b/>
          <w:i/>
          <w:iCs/>
          <w:szCs w:val="28"/>
          <w:u w:val="single"/>
        </w:rPr>
        <w:t>Ответ:</w:t>
      </w:r>
      <w:r>
        <w:rPr>
          <w:bCs/>
          <w:szCs w:val="28"/>
        </w:rPr>
        <w:t xml:space="preserve">  </w:t>
      </w:r>
      <w:r>
        <w:rPr>
          <w:bCs/>
          <w:i/>
          <w:szCs w:val="28"/>
          <w:lang w:val="en-US"/>
        </w:rPr>
        <w:t>a</w:t>
      </w:r>
      <w:r>
        <w:rPr>
          <w:bCs/>
          <w:szCs w:val="28"/>
        </w:rPr>
        <w:t>(</w:t>
      </w:r>
      <w:r>
        <w:rPr>
          <w:bCs/>
          <w:i/>
          <w:szCs w:val="28"/>
          <w:lang w:val="en-US"/>
        </w:rPr>
        <w:t>x</w:t>
      </w:r>
      <w:r>
        <w:rPr>
          <w:bCs/>
          <w:szCs w:val="28"/>
        </w:rPr>
        <w:t xml:space="preserve">²–1), где </w:t>
      </w:r>
      <w:r>
        <w:rPr>
          <w:bCs/>
          <w:i/>
          <w:szCs w:val="28"/>
          <w:lang w:val="en-US"/>
        </w:rPr>
        <w:t>a</w:t>
      </w:r>
      <w:r>
        <w:rPr>
          <w:bCs/>
          <w:szCs w:val="28"/>
        </w:rPr>
        <w:t xml:space="preserve"> – любое действительное ненулевое число. </w:t>
      </w:r>
      <w:r>
        <w:rPr>
          <w:b/>
          <w:i/>
          <w:u w:val="single"/>
        </w:rPr>
        <w:t>Решение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 </w:t>
      </w:r>
      <w:r>
        <w:rPr>
          <w:bCs/>
          <w:szCs w:val="26"/>
        </w:rPr>
        <w:t xml:space="preserve">Сумма коэффициентов является значением квадратичной функции в точке 1, значит, </w:t>
      </w:r>
      <w:r>
        <w:rPr>
          <w:bCs/>
          <w:i/>
          <w:szCs w:val="26"/>
          <w:lang w:val="en-US"/>
        </w:rPr>
        <w:t>x</w:t>
      </w:r>
      <w:r>
        <w:rPr>
          <w:bCs/>
          <w:szCs w:val="26"/>
        </w:rPr>
        <w:t>=1 явл</w:t>
      </w:r>
      <w:r>
        <w:rPr>
          <w:bCs/>
          <w:szCs w:val="26"/>
        </w:rPr>
        <w:t>я</w:t>
      </w:r>
      <w:r>
        <w:rPr>
          <w:bCs/>
          <w:szCs w:val="26"/>
        </w:rPr>
        <w:t xml:space="preserve">ется корнем данного квадратного трехчлена. В силу симметрии относительно оси ординат корнем является также </w:t>
      </w:r>
      <w:r>
        <w:rPr>
          <w:bCs/>
          <w:i/>
          <w:szCs w:val="26"/>
          <w:lang w:val="en-US"/>
        </w:rPr>
        <w:t>x</w:t>
      </w:r>
      <w:r>
        <w:rPr>
          <w:bCs/>
          <w:szCs w:val="26"/>
        </w:rPr>
        <w:t>= –1, поэтому наш тре</w:t>
      </w:r>
      <w:r>
        <w:rPr>
          <w:bCs/>
          <w:szCs w:val="26"/>
        </w:rPr>
        <w:t>х</w:t>
      </w:r>
      <w:r>
        <w:rPr>
          <w:bCs/>
          <w:szCs w:val="26"/>
        </w:rPr>
        <w:t xml:space="preserve">член имеет вид </w:t>
      </w:r>
      <w:r>
        <w:rPr>
          <w:bCs/>
          <w:i/>
          <w:szCs w:val="26"/>
          <w:lang w:val="en-US"/>
        </w:rPr>
        <w:t>a</w:t>
      </w:r>
      <w:r>
        <w:rPr>
          <w:bCs/>
          <w:szCs w:val="26"/>
        </w:rPr>
        <w:t>(</w:t>
      </w:r>
      <w:r>
        <w:rPr>
          <w:bCs/>
          <w:i/>
          <w:szCs w:val="26"/>
          <w:lang w:val="en-US"/>
        </w:rPr>
        <w:t>x</w:t>
      </w:r>
      <w:r>
        <w:rPr>
          <w:bCs/>
          <w:szCs w:val="26"/>
        </w:rPr>
        <w:t>–1)(</w:t>
      </w:r>
      <w:r>
        <w:rPr>
          <w:bCs/>
          <w:i/>
          <w:szCs w:val="26"/>
          <w:lang w:val="en-US"/>
        </w:rPr>
        <w:t>x</w:t>
      </w:r>
      <w:r>
        <w:rPr>
          <w:bCs/>
          <w:szCs w:val="26"/>
        </w:rPr>
        <w:t>+1)=</w:t>
      </w:r>
      <w:r>
        <w:rPr>
          <w:bCs/>
          <w:i/>
          <w:szCs w:val="26"/>
          <w:lang w:val="en-US"/>
        </w:rPr>
        <w:t>a</w:t>
      </w:r>
      <w:r>
        <w:rPr>
          <w:bCs/>
          <w:szCs w:val="26"/>
        </w:rPr>
        <w:t>(</w:t>
      </w:r>
      <w:r>
        <w:rPr>
          <w:bCs/>
          <w:i/>
          <w:szCs w:val="26"/>
          <w:lang w:val="en-US"/>
        </w:rPr>
        <w:t>x</w:t>
      </w:r>
      <w:r>
        <w:rPr>
          <w:bCs/>
          <w:szCs w:val="26"/>
        </w:rPr>
        <w:t>²–1).</w:t>
      </w:r>
    </w:p>
    <w:tbl>
      <w:tblPr>
        <w:tblpPr w:leftFromText="180" w:rightFromText="180" w:vertAnchor="text" w:horzAnchor="margin" w:tblpXSpec="right" w:tblpY="193"/>
        <w:tblW w:w="2088" w:type="dxa"/>
        <w:tblLook w:val="0000"/>
      </w:tblPr>
      <w:tblGrid>
        <w:gridCol w:w="342"/>
        <w:gridCol w:w="342"/>
        <w:gridCol w:w="517"/>
        <w:gridCol w:w="359"/>
        <w:gridCol w:w="528"/>
      </w:tblGrid>
      <w:tr w:rsidR="001F5B6C" w:rsidTr="006412C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+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4</w:t>
            </w:r>
          </w:p>
        </w:tc>
      </w:tr>
      <w:tr w:rsidR="001F5B6C" w:rsidTr="006412C4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-3</w:t>
            </w:r>
          </w:p>
        </w:tc>
      </w:tr>
      <w:tr w:rsidR="001F5B6C" w:rsidTr="006412C4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+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3</w:t>
            </w:r>
          </w:p>
        </w:tc>
      </w:tr>
      <w:tr w:rsidR="001F5B6C" w:rsidTr="006412C4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-2</w:t>
            </w:r>
          </w:p>
        </w:tc>
      </w:tr>
      <w:tr w:rsidR="001F5B6C" w:rsidTr="006412C4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1F5B6C" w:rsidRDefault="001F5B6C" w:rsidP="006412C4">
            <w:pPr>
              <w:pStyle w:val="a7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>
              <w:rPr>
                <w:rFonts w:ascii="Times New Roman" w:eastAsia="MS Mincho" w:hAnsi="Times New Roman"/>
                <w:b/>
                <w:bCs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2</w:t>
            </w:r>
          </w:p>
        </w:tc>
        <w:tc>
          <w:tcPr>
            <w:tcW w:w="528" w:type="dxa"/>
            <w:vAlign w:val="center"/>
          </w:tcPr>
          <w:p w:rsidR="001F5B6C" w:rsidRDefault="001F5B6C" w:rsidP="006412C4">
            <w:pPr>
              <w:pStyle w:val="a7"/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</w:tr>
    </w:tbl>
    <w:p w:rsidR="001F5B6C" w:rsidRDefault="001F5B6C" w:rsidP="001F5B6C">
      <w:pPr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rFonts w:eastAsia="MS Mincho"/>
          <w:b/>
          <w:bCs/>
        </w:rPr>
        <w:t>Во всех клетках</w:t>
      </w:r>
      <w:r>
        <w:rPr>
          <w:b/>
          <w:bCs/>
        </w:rPr>
        <w:t xml:space="preserve"> таблицы 4</w:t>
      </w:r>
      <w:r>
        <w:rPr>
          <w:b/>
          <w:bCs/>
        </w:rPr>
        <w:sym w:font="Symbol" w:char="F0B4"/>
      </w:r>
      <w:r>
        <w:rPr>
          <w:b/>
          <w:bCs/>
        </w:rPr>
        <w:t>4 расставляются числа –1, 0 и 1. Какое наибольшее количество различных знач</w:t>
      </w:r>
      <w:r>
        <w:rPr>
          <w:b/>
          <w:bCs/>
        </w:rPr>
        <w:t>е</w:t>
      </w:r>
      <w:r>
        <w:rPr>
          <w:b/>
          <w:bCs/>
        </w:rPr>
        <w:t xml:space="preserve">ний могут принимать 8 сумм чисел в строках и в столбцах? </w:t>
      </w:r>
    </w:p>
    <w:p w:rsidR="001F5B6C" w:rsidRDefault="001F5B6C" w:rsidP="001F5B6C">
      <w:pPr>
        <w:jc w:val="both"/>
        <w:rPr>
          <w:b/>
          <w:bCs/>
        </w:rPr>
      </w:pPr>
      <w:r>
        <w:rPr>
          <w:b/>
          <w:i/>
          <w:iCs/>
          <w:szCs w:val="28"/>
          <w:u w:val="single"/>
        </w:rPr>
        <w:t>Ответ:</w:t>
      </w:r>
      <w:r>
        <w:rPr>
          <w:bCs/>
          <w:color w:val="FF0000"/>
          <w:szCs w:val="28"/>
        </w:rPr>
        <w:t xml:space="preserve">  </w:t>
      </w:r>
      <w:r>
        <w:t xml:space="preserve">8 различных значений, пример </w:t>
      </w:r>
      <w:proofErr w:type="gramStart"/>
      <w:r>
        <w:t>см</w:t>
      </w:r>
      <w:proofErr w:type="gramEnd"/>
      <w:r>
        <w:t>. на рисунке, числа +1 и –1 отм</w:t>
      </w:r>
      <w:r>
        <w:t>е</w:t>
      </w:r>
      <w:r>
        <w:t>чены знаками «+» и «-».</w:t>
      </w:r>
    </w:p>
    <w:p w:rsidR="001F5B6C" w:rsidRDefault="001F5B6C" w:rsidP="001F5B6C">
      <w:pPr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5459095</wp:posOffset>
            </wp:positionH>
            <wp:positionV relativeFrom="paragraph">
              <wp:posOffset>13335</wp:posOffset>
            </wp:positionV>
            <wp:extent cx="1550035" cy="1506855"/>
            <wp:effectExtent l="19050" t="0" r="0" b="0"/>
            <wp:wrapTight wrapText="bothSides">
              <wp:wrapPolygon edited="0">
                <wp:start x="-265" y="0"/>
                <wp:lineTo x="-265" y="21300"/>
                <wp:lineTo x="21503" y="21300"/>
                <wp:lineTo x="21503" y="0"/>
                <wp:lineTo x="-26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3. В равнобедренном треугольнике </w:t>
      </w:r>
      <w:r>
        <w:rPr>
          <w:b/>
          <w:i/>
          <w:lang w:val="en-US"/>
        </w:rPr>
        <w:t>ABC</w:t>
      </w:r>
      <w:r>
        <w:rPr>
          <w:b/>
        </w:rPr>
        <w:t xml:space="preserve">  угол </w:t>
      </w:r>
      <w:r>
        <w:rPr>
          <w:b/>
          <w:i/>
          <w:lang w:val="en-US"/>
        </w:rPr>
        <w:t>A</w:t>
      </w:r>
      <w:r>
        <w:rPr>
          <w:b/>
        </w:rPr>
        <w:t xml:space="preserve"> равен 90</w:t>
      </w:r>
      <w:r>
        <w:rPr>
          <w:lang w:val="en-US"/>
        </w:rPr>
        <w:sym w:font="Symbol" w:char="F0B0"/>
      </w:r>
      <w:r>
        <w:rPr>
          <w:b/>
        </w:rPr>
        <w:t xml:space="preserve">. </w:t>
      </w:r>
      <w:r>
        <w:rPr>
          <w:b/>
          <w:i/>
          <w:lang w:val="en-US"/>
        </w:rPr>
        <w:t>D</w:t>
      </w:r>
      <w:r>
        <w:rPr>
          <w:b/>
        </w:rPr>
        <w:t xml:space="preserve"> – точка пересечения биссектрисы угла </w:t>
      </w:r>
      <w:r>
        <w:rPr>
          <w:b/>
          <w:i/>
          <w:lang w:val="en-US"/>
        </w:rPr>
        <w:t>A</w:t>
      </w:r>
      <w:r>
        <w:rPr>
          <w:b/>
        </w:rPr>
        <w:t xml:space="preserve"> и окру</w:t>
      </w:r>
      <w:r>
        <w:rPr>
          <w:b/>
        </w:rPr>
        <w:t>ж</w:t>
      </w:r>
      <w:r>
        <w:rPr>
          <w:b/>
        </w:rPr>
        <w:t xml:space="preserve">ности радиуса </w:t>
      </w:r>
      <w:r>
        <w:rPr>
          <w:b/>
          <w:i/>
          <w:lang w:val="en-US"/>
        </w:rPr>
        <w:t>BC</w:t>
      </w:r>
      <w:r>
        <w:rPr>
          <w:b/>
        </w:rPr>
        <w:t xml:space="preserve"> с центром в точке </w:t>
      </w:r>
      <w:r>
        <w:rPr>
          <w:b/>
          <w:i/>
          <w:lang w:val="en-US"/>
        </w:rPr>
        <w:t>B</w:t>
      </w:r>
      <w:r>
        <w:rPr>
          <w:b/>
        </w:rPr>
        <w:t xml:space="preserve">. Найдите угол </w:t>
      </w:r>
      <w:r>
        <w:rPr>
          <w:b/>
          <w:i/>
        </w:rPr>
        <w:t>ОАВ</w:t>
      </w:r>
      <w:r>
        <w:rPr>
          <w:b/>
        </w:rPr>
        <w:t xml:space="preserve">, </w:t>
      </w:r>
      <w:r>
        <w:rPr>
          <w:b/>
        </w:rPr>
        <w:lastRenderedPageBreak/>
        <w:t>где</w:t>
      </w:r>
      <w:proofErr w:type="gramStart"/>
      <w:r>
        <w:rPr>
          <w:b/>
        </w:rPr>
        <w:t xml:space="preserve"> </w:t>
      </w:r>
      <w:r>
        <w:rPr>
          <w:b/>
          <w:i/>
        </w:rPr>
        <w:t>О</w:t>
      </w:r>
      <w:proofErr w:type="gramEnd"/>
      <w:r>
        <w:rPr>
          <w:b/>
        </w:rPr>
        <w:t xml:space="preserve"> – центр описанной окружности треугольника </w:t>
      </w:r>
      <w:r>
        <w:rPr>
          <w:b/>
          <w:i/>
          <w:lang w:val="en-US"/>
        </w:rPr>
        <w:t>ACD</w:t>
      </w:r>
      <w:r>
        <w:rPr>
          <w:b/>
        </w:rPr>
        <w:t xml:space="preserve">. </w:t>
      </w:r>
      <w:r>
        <w:rPr>
          <w:i/>
        </w:rPr>
        <w:t>(Задача пре</w:t>
      </w:r>
      <w:r>
        <w:rPr>
          <w:i/>
        </w:rPr>
        <w:t>д</w:t>
      </w:r>
      <w:r>
        <w:rPr>
          <w:i/>
        </w:rPr>
        <w:t>ложена П.А.Суховым, 2 курс НФ ГУ ВШЭ)</w:t>
      </w:r>
    </w:p>
    <w:p w:rsidR="001F5B6C" w:rsidRDefault="001F5B6C" w:rsidP="001F5B6C">
      <w:pPr>
        <w:jc w:val="both"/>
        <w:rPr>
          <w:bCs/>
        </w:rPr>
      </w:pPr>
      <w:r>
        <w:rPr>
          <w:b/>
          <w:i/>
          <w:u w:val="single"/>
        </w:rPr>
        <w:t>Решение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 </w:t>
      </w:r>
      <w:r>
        <w:t xml:space="preserve"> Треугольники </w:t>
      </w:r>
      <w:r>
        <w:rPr>
          <w:i/>
          <w:lang w:val="en-US"/>
        </w:rPr>
        <w:t>BAD</w:t>
      </w:r>
      <w:r>
        <w:t xml:space="preserve">   и  </w:t>
      </w:r>
      <w:r>
        <w:rPr>
          <w:i/>
          <w:lang w:val="en-US"/>
        </w:rPr>
        <w:t>CAD</w:t>
      </w:r>
      <w:r>
        <w:t xml:space="preserve"> равны, т.к.  </w:t>
      </w:r>
      <w:r>
        <w:rPr>
          <w:i/>
        </w:rPr>
        <w:t>АВ=АС</w:t>
      </w:r>
      <w:r>
        <w:t xml:space="preserve"> (катеты равнобедренного прямоугольного треугольника), </w:t>
      </w:r>
      <w:r>
        <w:rPr>
          <w:i/>
        </w:rPr>
        <w:t>А</w:t>
      </w:r>
      <w:proofErr w:type="gramStart"/>
      <w:r>
        <w:rPr>
          <w:i/>
          <w:lang w:val="en-US"/>
        </w:rPr>
        <w:t>D</w:t>
      </w:r>
      <w:proofErr w:type="gramEnd"/>
      <w:r>
        <w:t xml:space="preserve"> – общая сторона и </w:t>
      </w:r>
      <w:r>
        <w:sym w:font="Symbol" w:char="F0D0"/>
      </w:r>
      <w:r>
        <w:rPr>
          <w:i/>
          <w:lang w:val="en-US"/>
        </w:rPr>
        <w:t>BAD</w:t>
      </w:r>
      <w:r>
        <w:t>=</w:t>
      </w:r>
      <w:r>
        <w:sym w:font="Symbol" w:char="F0D0"/>
      </w:r>
      <w:r>
        <w:rPr>
          <w:i/>
          <w:lang w:val="en-US"/>
        </w:rPr>
        <w:t>CAD</w:t>
      </w:r>
      <w:r>
        <w:t xml:space="preserve">. Значит, </w:t>
      </w:r>
      <w:r>
        <w:rPr>
          <w:i/>
          <w:lang w:val="en-US"/>
        </w:rPr>
        <w:t>CD</w:t>
      </w:r>
      <w:r>
        <w:rPr>
          <w:i/>
        </w:rPr>
        <w:t>=</w:t>
      </w:r>
      <w:r>
        <w:rPr>
          <w:i/>
          <w:lang w:val="en-US"/>
        </w:rPr>
        <w:t>BD</w:t>
      </w:r>
      <w:r>
        <w:rPr>
          <w:i/>
        </w:rPr>
        <w:t>=</w:t>
      </w:r>
      <w:r>
        <w:rPr>
          <w:i/>
          <w:lang w:val="en-US"/>
        </w:rPr>
        <w:t>BC</w:t>
      </w:r>
      <w:r>
        <w:t xml:space="preserve">, т.е. треугольник </w:t>
      </w:r>
      <w:r>
        <w:rPr>
          <w:i/>
          <w:lang w:val="en-US"/>
        </w:rPr>
        <w:t>BCD</w:t>
      </w:r>
      <w:r>
        <w:t xml:space="preserve"> – равн</w:t>
      </w:r>
      <w:r>
        <w:t>о</w:t>
      </w:r>
      <w:r>
        <w:t xml:space="preserve">сторонний и </w:t>
      </w:r>
      <w:r>
        <w:sym w:font="Symbol" w:char="F0D0"/>
      </w:r>
      <w:r>
        <w:rPr>
          <w:i/>
          <w:lang w:val="en-US"/>
        </w:rPr>
        <w:t>BCD</w:t>
      </w:r>
      <w:r>
        <w:t>=60</w:t>
      </w:r>
      <w:r>
        <w:rPr>
          <w:lang w:val="en-US"/>
        </w:rPr>
        <w:sym w:font="Symbol" w:char="F0B0"/>
      </w:r>
      <w:r>
        <w:t xml:space="preserve">. Тогда </w:t>
      </w:r>
      <w:r>
        <w:sym w:font="Symbol" w:char="F0D0"/>
      </w:r>
      <w:r>
        <w:rPr>
          <w:i/>
          <w:lang w:val="en-US"/>
        </w:rPr>
        <w:t>ADC</w:t>
      </w:r>
      <w:r>
        <w:t>=180</w:t>
      </w:r>
      <w:r>
        <w:rPr>
          <w:lang w:val="en-US"/>
        </w:rPr>
        <w:sym w:font="Symbol" w:char="F0B0"/>
      </w:r>
      <w:r>
        <w:t>–</w:t>
      </w:r>
      <w:r>
        <w:rPr>
          <w:lang w:val="en-US"/>
        </w:rPr>
        <w:sym w:font="Symbol" w:char="F0D0"/>
      </w:r>
      <w:r>
        <w:rPr>
          <w:i/>
          <w:lang w:val="en-US"/>
        </w:rPr>
        <w:t>DAC</w:t>
      </w:r>
      <w:r>
        <w:t>–</w:t>
      </w:r>
      <w:r>
        <w:rPr>
          <w:lang w:val="en-US"/>
        </w:rPr>
        <w:sym w:font="Symbol" w:char="F0D0"/>
      </w:r>
      <w:r>
        <w:rPr>
          <w:i/>
          <w:lang w:val="en-US"/>
        </w:rPr>
        <w:t>ACD</w:t>
      </w:r>
      <w:r>
        <w:t>=180</w:t>
      </w:r>
      <w:r>
        <w:rPr>
          <w:lang w:val="en-US"/>
        </w:rPr>
        <w:sym w:font="Symbol" w:char="F0B0"/>
      </w:r>
      <w:r>
        <w:t>–45</w:t>
      </w:r>
      <w:r>
        <w:rPr>
          <w:lang w:val="en-US"/>
        </w:rPr>
        <w:sym w:font="Symbol" w:char="F0B0"/>
      </w:r>
      <w:r>
        <w:t>–(45</w:t>
      </w:r>
      <w:r>
        <w:rPr>
          <w:lang w:val="en-US"/>
        </w:rPr>
        <w:sym w:font="Symbol" w:char="F0B0"/>
      </w:r>
      <w:r>
        <w:t>+60</w:t>
      </w:r>
      <w:r>
        <w:rPr>
          <w:lang w:val="en-US"/>
        </w:rPr>
        <w:sym w:font="Symbol" w:char="F0B0"/>
      </w:r>
      <w:r>
        <w:t>)=30</w:t>
      </w:r>
      <w:r>
        <w:rPr>
          <w:lang w:val="en-US"/>
        </w:rPr>
        <w:sym w:font="Symbol" w:char="F0B0"/>
      </w:r>
      <w:r>
        <w:t xml:space="preserve">.  Т.к. центральный </w:t>
      </w:r>
      <w:r>
        <w:sym w:font="Symbol" w:char="F0D0"/>
      </w:r>
      <w:r>
        <w:rPr>
          <w:i/>
        </w:rPr>
        <w:t>АОС</w:t>
      </w:r>
      <w:r>
        <w:t>=2</w:t>
      </w:r>
      <w:r>
        <w:sym w:font="Symbol" w:char="F0D0"/>
      </w:r>
      <w:r>
        <w:rPr>
          <w:i/>
          <w:lang w:val="en-US"/>
        </w:rPr>
        <w:t>ADC</w:t>
      </w:r>
      <w:r>
        <w:t>=60</w:t>
      </w:r>
      <w:r>
        <w:rPr>
          <w:lang w:val="en-US"/>
        </w:rPr>
        <w:sym w:font="Symbol" w:char="F0B0"/>
      </w:r>
      <w:r>
        <w:t xml:space="preserve"> и </w:t>
      </w:r>
      <w:r>
        <w:rPr>
          <w:i/>
        </w:rPr>
        <w:t>ОА=ОС</w:t>
      </w:r>
      <w:r>
        <w:t xml:space="preserve">, то треугольник </w:t>
      </w:r>
      <w:r>
        <w:rPr>
          <w:i/>
          <w:lang w:val="en-US"/>
        </w:rPr>
        <w:t>OAC</w:t>
      </w:r>
      <w:r>
        <w:t xml:space="preserve"> – равносторонний, зн</w:t>
      </w:r>
      <w:r>
        <w:t>а</w:t>
      </w:r>
      <w:r>
        <w:t xml:space="preserve">чит, </w:t>
      </w:r>
      <w:r>
        <w:sym w:font="Symbol" w:char="F0D0"/>
      </w:r>
      <w:r>
        <w:rPr>
          <w:i/>
        </w:rPr>
        <w:t>ОАВ</w:t>
      </w:r>
      <w:r>
        <w:t>=</w:t>
      </w:r>
      <w:r>
        <w:sym w:font="Symbol" w:char="F0D0"/>
      </w:r>
      <w:r>
        <w:rPr>
          <w:i/>
        </w:rPr>
        <w:t>ВАС</w:t>
      </w:r>
      <w:r>
        <w:t>–</w:t>
      </w:r>
      <w:proofErr w:type="gramStart"/>
      <w:r>
        <w:sym w:font="Symbol" w:char="F0D0"/>
      </w:r>
      <w:r>
        <w:rPr>
          <w:i/>
        </w:rPr>
        <w:t>О</w:t>
      </w:r>
      <w:proofErr w:type="gramEnd"/>
      <w:r>
        <w:rPr>
          <w:i/>
        </w:rPr>
        <w:t>АС</w:t>
      </w:r>
      <w:r>
        <w:t>=90</w:t>
      </w:r>
      <w:r>
        <w:sym w:font="Symbol" w:char="F0B0"/>
      </w:r>
      <w:r>
        <w:t>–60</w:t>
      </w:r>
      <w:r>
        <w:sym w:font="Symbol" w:char="F0B0"/>
      </w:r>
      <w:r>
        <w:t>=30</w:t>
      </w:r>
      <w:r>
        <w:sym w:font="Symbol" w:char="F0B0"/>
      </w:r>
      <w:r>
        <w:t>.</w:t>
      </w:r>
    </w:p>
    <w:p w:rsidR="001F5B6C" w:rsidRDefault="001F5B6C" w:rsidP="001F5B6C">
      <w:pPr>
        <w:pStyle w:val="3"/>
        <w:rPr>
          <w:b w:val="0"/>
          <w:bCs w:val="0"/>
        </w:rPr>
      </w:pPr>
      <w:r>
        <w:t>4. Центр круга расположен в узле клетчатой сетки (сторона клетки равна 1). Какой наименьший радиус должен быть у круга, чтобы в накрытой им области можно б</w:t>
      </w:r>
      <w:r>
        <w:t>ы</w:t>
      </w:r>
      <w:r>
        <w:t xml:space="preserve">ло отметить 10 единичных отрезков (сторон клеток), не имеющих общих концов? </w:t>
      </w:r>
      <w:r>
        <w:rPr>
          <w:bCs w:val="0"/>
          <w:i/>
          <w:iCs/>
          <w:noProof/>
          <w:sz w:val="20"/>
          <w:szCs w:val="28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218440</wp:posOffset>
            </wp:positionV>
            <wp:extent cx="1866900" cy="1885950"/>
            <wp:effectExtent l="19050" t="0" r="0" b="0"/>
            <wp:wrapTight wrapText="bothSides">
              <wp:wrapPolygon edited="0">
                <wp:start x="-220" y="0"/>
                <wp:lineTo x="-220" y="21382"/>
                <wp:lineTo x="21600" y="21382"/>
                <wp:lineTo x="21600" y="0"/>
                <wp:lineTo x="-220" y="0"/>
              </wp:wrapPolygon>
            </wp:wrapTight>
            <wp:docPr id="7" name="Рисунок 0" descr="клетки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летки9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</w:rPr>
        <w:t>(Задача пре</w:t>
      </w:r>
      <w:r>
        <w:rPr>
          <w:b w:val="0"/>
          <w:bCs w:val="0"/>
          <w:i/>
        </w:rPr>
        <w:t>д</w:t>
      </w:r>
      <w:r>
        <w:rPr>
          <w:b w:val="0"/>
          <w:bCs w:val="0"/>
          <w:i/>
        </w:rPr>
        <w:t>ложена П.А.Суховым, 2 курс НФ ГУ ВШЭ)</w:t>
      </w:r>
    </w:p>
    <w:p w:rsidR="001F5B6C" w:rsidRDefault="001F5B6C" w:rsidP="001F5B6C">
      <w:pPr>
        <w:pStyle w:val="3"/>
        <w:rPr>
          <w:bCs w:val="0"/>
        </w:rPr>
      </w:pPr>
      <w:r>
        <w:rPr>
          <w:bCs w:val="0"/>
          <w:i/>
          <w:iCs/>
          <w:szCs w:val="28"/>
          <w:u w:val="single"/>
        </w:rPr>
        <w:t>Ответ:</w:t>
      </w:r>
      <w:r>
        <w:rPr>
          <w:bCs w:val="0"/>
          <w:szCs w:val="28"/>
        </w:rPr>
        <w:t xml:space="preserve">  </w:t>
      </w:r>
      <w:r>
        <w:rPr>
          <w:position w:val="-8"/>
          <w:sz w:val="32"/>
          <w:szCs w:val="32"/>
        </w:rPr>
        <w:object w:dxaOrig="360" w:dyaOrig="360">
          <v:shape id="_x0000_i1028" type="#_x0000_t75" style="width:18pt;height:18pt" o:ole="">
            <v:imagedata r:id="rId15" o:title=""/>
          </v:shape>
          <o:OLEObject Type="Embed" ProgID="Equation.3" ShapeID="_x0000_i1028" DrawAspect="Content" ObjectID="_1483385530" r:id="rId16"/>
        </w:object>
      </w:r>
      <w:r>
        <w:rPr>
          <w:sz w:val="32"/>
          <w:szCs w:val="32"/>
        </w:rPr>
        <w:t xml:space="preserve">. </w:t>
      </w:r>
      <w:r>
        <w:rPr>
          <w:bCs w:val="0"/>
          <w:i/>
          <w:u w:val="single"/>
        </w:rPr>
        <w:t>Решение</w:t>
      </w:r>
      <w:r>
        <w:rPr>
          <w:bCs w:val="0"/>
          <w:u w:val="single"/>
        </w:rPr>
        <w:t>:</w:t>
      </w:r>
      <w:r>
        <w:rPr>
          <w:bCs w:val="0"/>
          <w:szCs w:val="26"/>
        </w:rPr>
        <w:t xml:space="preserve">  </w:t>
      </w:r>
      <w:r>
        <w:rPr>
          <w:b w:val="0"/>
          <w:bCs w:val="0"/>
          <w:szCs w:val="32"/>
        </w:rPr>
        <w:t>Кругом меньшего радиуса мы покроем целиком только едини</w:t>
      </w:r>
      <w:r>
        <w:rPr>
          <w:b w:val="0"/>
          <w:bCs w:val="0"/>
          <w:szCs w:val="32"/>
        </w:rPr>
        <w:t>ч</w:t>
      </w:r>
      <w:r>
        <w:rPr>
          <w:b w:val="0"/>
          <w:bCs w:val="0"/>
          <w:szCs w:val="32"/>
        </w:rPr>
        <w:t xml:space="preserve">ные отрезки из области, не большей той, что </w:t>
      </w:r>
      <w:proofErr w:type="gramStart"/>
      <w:r>
        <w:rPr>
          <w:b w:val="0"/>
          <w:bCs w:val="0"/>
          <w:szCs w:val="32"/>
        </w:rPr>
        <w:t>показана</w:t>
      </w:r>
      <w:proofErr w:type="gramEnd"/>
      <w:r>
        <w:rPr>
          <w:b w:val="0"/>
          <w:bCs w:val="0"/>
          <w:szCs w:val="32"/>
        </w:rPr>
        <w:t xml:space="preserve"> на первом рису</w:t>
      </w:r>
      <w:r>
        <w:rPr>
          <w:b w:val="0"/>
          <w:bCs w:val="0"/>
          <w:szCs w:val="32"/>
        </w:rPr>
        <w:t>н</w:t>
      </w:r>
      <w:r>
        <w:rPr>
          <w:b w:val="0"/>
          <w:bCs w:val="0"/>
          <w:szCs w:val="32"/>
        </w:rPr>
        <w:t>ке. Но в ней нельзя отметить нужные 10 отрезков, т.к. любая стор</w:t>
      </w:r>
      <w:r>
        <w:rPr>
          <w:b w:val="0"/>
          <w:bCs w:val="0"/>
          <w:szCs w:val="32"/>
        </w:rPr>
        <w:t>о</w:t>
      </w:r>
      <w:r>
        <w:rPr>
          <w:b w:val="0"/>
          <w:bCs w:val="0"/>
          <w:szCs w:val="32"/>
        </w:rPr>
        <w:t xml:space="preserve">на содержит один из отмеченных узлов, а их всего 9. Для круга радиуса </w:t>
      </w:r>
      <w:r>
        <w:rPr>
          <w:b w:val="0"/>
          <w:bCs w:val="0"/>
          <w:szCs w:val="32"/>
        </w:rPr>
        <w:fldChar w:fldCharType="begin"/>
      </w:r>
      <w:r>
        <w:rPr>
          <w:b w:val="0"/>
          <w:bCs w:val="0"/>
          <w:szCs w:val="32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e>
        </m:rad>
      </m:oMath>
      <w:r>
        <w:rPr>
          <w:b w:val="0"/>
          <w:bCs w:val="0"/>
          <w:szCs w:val="32"/>
        </w:rPr>
        <w:instrText xml:space="preserve"> </w:instrText>
      </w:r>
      <w:r>
        <w:rPr>
          <w:b w:val="0"/>
          <w:bCs w:val="0"/>
          <w:szCs w:val="32"/>
        </w:rPr>
        <w:fldChar w:fldCharType="separate"/>
      </w:r>
      <w:r>
        <w:rPr>
          <w:b w:val="0"/>
          <w:bCs w:val="0"/>
          <w:position w:val="-8"/>
          <w:szCs w:val="32"/>
        </w:rPr>
        <w:object w:dxaOrig="360" w:dyaOrig="360">
          <v:shape id="_x0000_i1029" type="#_x0000_t75" style="width:18pt;height:18pt" o:ole="">
            <v:imagedata r:id="rId17" o:title=""/>
          </v:shape>
          <o:OLEObject Type="Embed" ProgID="Equation.3" ShapeID="_x0000_i1029" DrawAspect="Content" ObjectID="_1483385531" r:id="rId18"/>
        </w:object>
      </w:r>
      <w:r>
        <w:rPr>
          <w:b w:val="0"/>
          <w:bCs w:val="0"/>
          <w:szCs w:val="32"/>
        </w:rPr>
        <w:fldChar w:fldCharType="end"/>
      </w:r>
      <w:r>
        <w:rPr>
          <w:b w:val="0"/>
          <w:bCs w:val="0"/>
          <w:szCs w:val="32"/>
        </w:rPr>
        <w:t xml:space="preserve"> пример приведён на втором рису</w:t>
      </w:r>
      <w:r>
        <w:rPr>
          <w:b w:val="0"/>
          <w:bCs w:val="0"/>
          <w:szCs w:val="32"/>
        </w:rPr>
        <w:t>н</w:t>
      </w:r>
      <w:r>
        <w:rPr>
          <w:b w:val="0"/>
          <w:bCs w:val="0"/>
          <w:szCs w:val="32"/>
        </w:rPr>
        <w:t>ке.</w:t>
      </w:r>
      <w:r>
        <w:rPr>
          <w:sz w:val="32"/>
          <w:szCs w:val="32"/>
        </w:rPr>
        <w:t xml:space="preserve"> </w:t>
      </w:r>
      <w:r>
        <w:rPr>
          <w:b w:val="0"/>
        </w:rPr>
        <w:t xml:space="preserve"> </w:t>
      </w:r>
      <w:r>
        <w:rPr>
          <w:bCs w:val="0"/>
        </w:rPr>
        <w:t xml:space="preserve"> </w:t>
      </w:r>
    </w:p>
    <w:p w:rsidR="001F5B6C" w:rsidRDefault="001F5B6C" w:rsidP="001F5B6C">
      <w:pPr>
        <w:pStyle w:val="3"/>
      </w:pPr>
      <w:r>
        <w:rPr>
          <w:bCs w:val="0"/>
          <w:i/>
          <w:iCs/>
          <w:noProof/>
          <w:sz w:val="20"/>
          <w:szCs w:val="28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51435</wp:posOffset>
            </wp:positionV>
            <wp:extent cx="1803400" cy="1665605"/>
            <wp:effectExtent l="19050" t="0" r="6350" b="0"/>
            <wp:wrapTight wrapText="bothSides">
              <wp:wrapPolygon edited="0">
                <wp:start x="-228" y="0"/>
                <wp:lineTo x="-228" y="21246"/>
                <wp:lineTo x="21676" y="21246"/>
                <wp:lineTo x="21676" y="0"/>
                <wp:lineTo x="-228" y="0"/>
              </wp:wrapPolygon>
            </wp:wrapTight>
            <wp:docPr id="8" name="Рисунок 1" descr="Клетки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етки10.bm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 w:val="0"/>
        </w:rPr>
        <w:t>5.</w:t>
      </w:r>
      <w:r>
        <w:rPr>
          <w:b w:val="0"/>
          <w:color w:val="FF0000"/>
        </w:rPr>
        <w:t xml:space="preserve"> </w:t>
      </w:r>
      <w:r>
        <w:t>Среди цифр натурального числа ровно один ноль, а при его вычёркивании число уменьшается в 9 раз. Найдите все т</w:t>
      </w:r>
      <w:r>
        <w:t>а</w:t>
      </w:r>
      <w:r>
        <w:t xml:space="preserve">кие числа. </w:t>
      </w:r>
    </w:p>
    <w:p w:rsidR="001F5B6C" w:rsidRDefault="001F5B6C" w:rsidP="001F5B6C">
      <w:pPr>
        <w:jc w:val="both"/>
      </w:pPr>
      <w:r>
        <w:rPr>
          <w:b/>
          <w:i/>
          <w:iCs/>
          <w:szCs w:val="28"/>
          <w:u w:val="single"/>
        </w:rPr>
        <w:t>Ответ:</w:t>
      </w:r>
      <w:r>
        <w:rPr>
          <w:bCs/>
          <w:szCs w:val="28"/>
        </w:rPr>
        <w:t xml:space="preserve">  </w:t>
      </w:r>
      <w:r>
        <w:t>405, 2025, 6075, 10125, 30375, 50625, 70875.</w:t>
      </w:r>
      <w:r>
        <w:rPr>
          <w:b/>
          <w:bCs/>
        </w:rPr>
        <w:t xml:space="preserve"> </w:t>
      </w:r>
      <w:r>
        <w:rPr>
          <w:b/>
          <w:i/>
          <w:u w:val="single"/>
        </w:rPr>
        <w:t>Решение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 </w:t>
      </w:r>
      <w:r>
        <w:t>Ноль  в исходном числе не мог стоять на последнем месте, т.к. число после деления уменьшилось бы в 10 раз. Пусть после вычёркивания ноля получ</w:t>
      </w:r>
      <w:r>
        <w:t>и</w:t>
      </w:r>
      <w:r>
        <w:t xml:space="preserve">лось число </w:t>
      </w:r>
      <w:r>
        <w:rPr>
          <w:i/>
          <w:iCs/>
          <w:lang w:val="en-US"/>
        </w:rPr>
        <w:t>a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10</w:t>
      </w:r>
      <w:r>
        <w:rPr>
          <w:i/>
          <w:iCs/>
          <w:vertAlign w:val="superscript"/>
          <w:lang w:val="en-US"/>
        </w:rPr>
        <w:t>n</w:t>
      </w:r>
      <w:r>
        <w:rPr>
          <w:i/>
          <w:iCs/>
        </w:rPr>
        <w:t>+</w:t>
      </w:r>
      <w:r>
        <w:rPr>
          <w:i/>
          <w:iCs/>
          <w:lang w:val="en-US"/>
        </w:rPr>
        <w:t>b</w:t>
      </w:r>
      <w:r>
        <w:t xml:space="preserve">, где </w:t>
      </w:r>
      <w:r>
        <w:rPr>
          <w:i/>
          <w:iCs/>
          <w:lang w:val="en-US"/>
        </w:rPr>
        <w:t>n</w:t>
      </w:r>
      <w:r>
        <w:t xml:space="preserve"> – количество цифр натурального числа </w:t>
      </w:r>
      <w:r>
        <w:rPr>
          <w:i/>
          <w:iCs/>
          <w:lang w:val="en-US"/>
        </w:rPr>
        <w:t>b</w:t>
      </w:r>
      <w:r>
        <w:t>, стоящего после з</w:t>
      </w:r>
      <w:r>
        <w:t>а</w:t>
      </w:r>
      <w:r>
        <w:t xml:space="preserve">чёркнутого ноля в исходном числе, </w:t>
      </w:r>
      <w:r>
        <w:rPr>
          <w:i/>
          <w:iCs/>
          <w:lang w:val="en-US"/>
        </w:rPr>
        <w:t>a</w:t>
      </w:r>
      <w:r>
        <w:t xml:space="preserve"> – натуральное число, стоящее перед зачёркнутым нолём. Тогда </w:t>
      </w:r>
      <w:r>
        <w:rPr>
          <w:i/>
          <w:iCs/>
          <w:lang w:val="en-US"/>
        </w:rPr>
        <w:t>a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10</w:t>
      </w:r>
      <w:r>
        <w:rPr>
          <w:i/>
          <w:iCs/>
          <w:vertAlign w:val="superscript"/>
          <w:lang w:val="en-US"/>
        </w:rPr>
        <w:t>n</w:t>
      </w:r>
      <w:r>
        <w:rPr>
          <w:i/>
          <w:iCs/>
          <w:vertAlign w:val="superscript"/>
        </w:rPr>
        <w:t>+1</w:t>
      </w:r>
      <w:r>
        <w:rPr>
          <w:i/>
          <w:iCs/>
        </w:rPr>
        <w:t>+</w:t>
      </w:r>
      <w:r>
        <w:rPr>
          <w:i/>
          <w:iCs/>
          <w:lang w:val="en-US"/>
        </w:rPr>
        <w:t>b</w:t>
      </w:r>
      <w:r>
        <w:rPr>
          <w:i/>
          <w:iCs/>
        </w:rPr>
        <w:t>=9(</w:t>
      </w:r>
      <w:r>
        <w:rPr>
          <w:i/>
          <w:iCs/>
          <w:lang w:val="en-US"/>
        </w:rPr>
        <w:t>a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10</w:t>
      </w:r>
      <w:r>
        <w:rPr>
          <w:i/>
          <w:iCs/>
          <w:vertAlign w:val="superscript"/>
          <w:lang w:val="en-US"/>
        </w:rPr>
        <w:t>n</w:t>
      </w:r>
      <w:r>
        <w:rPr>
          <w:i/>
          <w:iCs/>
        </w:rPr>
        <w:t>+</w:t>
      </w:r>
      <w:r>
        <w:rPr>
          <w:i/>
          <w:iCs/>
          <w:lang w:val="en-US"/>
        </w:rPr>
        <w:t>b</w:t>
      </w:r>
      <w:r>
        <w:rPr>
          <w:i/>
          <w:iCs/>
        </w:rPr>
        <w:t>)</w:t>
      </w:r>
      <w:r>
        <w:t xml:space="preserve">, откуда </w:t>
      </w:r>
      <w:r>
        <w:rPr>
          <w:i/>
          <w:iCs/>
          <w:lang w:val="en-US"/>
        </w:rPr>
        <w:t>a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10</w:t>
      </w:r>
      <w:r>
        <w:rPr>
          <w:i/>
          <w:iCs/>
          <w:vertAlign w:val="superscript"/>
          <w:lang w:val="en-US"/>
        </w:rPr>
        <w:t>n</w:t>
      </w:r>
      <w:r>
        <w:rPr>
          <w:i/>
          <w:iCs/>
        </w:rPr>
        <w:t>=8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t xml:space="preserve">но </w:t>
      </w:r>
      <w:r>
        <w:rPr>
          <w:i/>
          <w:iCs/>
          <w:lang w:val="en-US"/>
        </w:rPr>
        <w:t>b</w:t>
      </w:r>
      <w:r>
        <w:rPr>
          <w:i/>
          <w:iCs/>
        </w:rPr>
        <w:t>&lt;10</w:t>
      </w:r>
      <w:r>
        <w:rPr>
          <w:i/>
          <w:iCs/>
          <w:vertAlign w:val="superscript"/>
          <w:lang w:val="en-US"/>
        </w:rPr>
        <w:t>n</w:t>
      </w:r>
      <w:r>
        <w:t xml:space="preserve">, значит,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 </w:t>
      </w:r>
      <w:r>
        <w:rPr>
          <w:iCs/>
        </w:rPr>
        <w:t>является натуральным однозначным числом (т.е. ненулевой цифрой), меньшим 8</w:t>
      </w:r>
      <w:r>
        <w:t>. Натурал</w:t>
      </w:r>
      <w:r>
        <w:t>ь</w:t>
      </w:r>
      <w:r>
        <w:t xml:space="preserve">ное число </w:t>
      </w:r>
      <w:r>
        <w:rPr>
          <w:position w:val="-24"/>
        </w:rPr>
        <w:object w:dxaOrig="3420" w:dyaOrig="660">
          <v:shape id="_x0000_i1030" type="#_x0000_t75" style="width:171pt;height:33pt" o:ole="">
            <v:imagedata r:id="rId20" o:title=""/>
          </v:shape>
          <o:OLEObject Type="Embed" ProgID="Equation.3" ShapeID="_x0000_i1030" DrawAspect="Content" ObjectID="_1483385532" r:id="rId21"/>
        </w:object>
      </w:r>
      <w:r>
        <w:t xml:space="preserve"> не содержит ноля, а значит, не может и оканч</w:t>
      </w:r>
      <w:r>
        <w:t>и</w:t>
      </w:r>
      <w:r>
        <w:t xml:space="preserve">ваться на ноль, откуда получаем, что </w:t>
      </w:r>
      <w:r>
        <w:rPr>
          <w:i/>
          <w:iCs/>
          <w:lang w:val="en-US"/>
        </w:rPr>
        <w:t>n</w:t>
      </w:r>
      <w:r>
        <w:rPr>
          <w:lang w:val="en-US"/>
        </w:rPr>
        <w:sym w:font="Symbol" w:char="F0A3"/>
      </w:r>
      <w:r>
        <w:t xml:space="preserve">3. Перебор всех возможных случаев ненулевой цифры </w:t>
      </w:r>
      <w:r>
        <w:rPr>
          <w:i/>
          <w:iCs/>
          <w:lang w:val="en-US"/>
        </w:rPr>
        <w:t>a</w:t>
      </w:r>
      <w:r>
        <w:rPr>
          <w:i/>
          <w:iCs/>
          <w:lang w:val="en-US"/>
        </w:rPr>
        <w:sym w:font="Symbol" w:char="F0A3"/>
      </w:r>
      <w:r>
        <w:t>7</w:t>
      </w:r>
      <w:r>
        <w:rPr>
          <w:i/>
          <w:iCs/>
        </w:rPr>
        <w:t xml:space="preserve"> </w:t>
      </w:r>
      <w:r>
        <w:t xml:space="preserve">(при условии, что </w:t>
      </w:r>
      <w:r>
        <w:rPr>
          <w:position w:val="-6"/>
        </w:rPr>
        <w:object w:dxaOrig="700" w:dyaOrig="320">
          <v:shape id="_x0000_i1031" type="#_x0000_t75" style="width:34.8pt;height:16.2pt" o:ole="">
            <v:imagedata r:id="rId22" o:title=""/>
          </v:shape>
          <o:OLEObject Type="Embed" ProgID="Equation.3" ShapeID="_x0000_i1031" DrawAspect="Content" ObjectID="_1483385533" r:id="rId23"/>
        </w:object>
      </w:r>
      <w:r>
        <w:t xml:space="preserve"> является нечётным числом) даст для числа </w:t>
      </w:r>
      <w:r>
        <w:rPr>
          <w:i/>
          <w:iCs/>
          <w:lang w:val="en-US"/>
        </w:rPr>
        <w:t>b</w:t>
      </w:r>
      <w:r>
        <w:t xml:space="preserve"> следующие вар</w:t>
      </w:r>
      <w:r>
        <w:t>и</w:t>
      </w:r>
      <w:r>
        <w:t xml:space="preserve">анты:  при </w:t>
      </w:r>
      <w:r>
        <w:rPr>
          <w:i/>
          <w:iCs/>
          <w:lang w:val="en-US"/>
        </w:rPr>
        <w:t>n</w:t>
      </w:r>
      <w:r>
        <w:t xml:space="preserve">=1: </w:t>
      </w:r>
      <w:r>
        <w:rPr>
          <w:position w:val="-24"/>
        </w:rPr>
        <w:object w:dxaOrig="800" w:dyaOrig="620">
          <v:shape id="_x0000_i1032" type="#_x0000_t75" style="width:40.2pt;height:31.2pt" o:ole="">
            <v:imagedata r:id="rId24" o:title=""/>
          </v:shape>
          <o:OLEObject Type="Embed" ProgID="Equation.3" ShapeID="_x0000_i1032" DrawAspect="Content" ObjectID="_1483385534" r:id="rId25"/>
        </w:object>
      </w:r>
      <w:r>
        <w:t xml:space="preserve">, при </w:t>
      </w:r>
      <w:r>
        <w:rPr>
          <w:i/>
          <w:iCs/>
          <w:lang w:val="en-US"/>
        </w:rPr>
        <w:t>n</w:t>
      </w:r>
      <w:r>
        <w:t xml:space="preserve">=2: </w:t>
      </w:r>
      <w:r>
        <w:rPr>
          <w:position w:val="-24"/>
        </w:rPr>
        <w:object w:dxaOrig="1060" w:dyaOrig="620">
          <v:shape id="_x0000_i1033" type="#_x0000_t75" style="width:52.8pt;height:31.2pt" o:ole="">
            <v:imagedata r:id="rId26" o:title=""/>
          </v:shape>
          <o:OLEObject Type="Embed" ProgID="Equation.3" ShapeID="_x0000_i1033" DrawAspect="Content" ObjectID="_1483385535" r:id="rId27"/>
        </w:object>
      </w:r>
      <w:r>
        <w:t xml:space="preserve">, </w:t>
      </w:r>
      <w:r>
        <w:rPr>
          <w:position w:val="-24"/>
        </w:rPr>
        <w:object w:dxaOrig="1060" w:dyaOrig="620">
          <v:shape id="_x0000_i1034" type="#_x0000_t75" style="width:52.8pt;height:31.2pt" o:ole="">
            <v:imagedata r:id="rId28" o:title=""/>
          </v:shape>
          <o:OLEObject Type="Embed" ProgID="Equation.3" ShapeID="_x0000_i1034" DrawAspect="Content" ObjectID="_1483385536" r:id="rId29"/>
        </w:object>
      </w:r>
      <w:r>
        <w:t xml:space="preserve">, при </w:t>
      </w:r>
      <w:r>
        <w:rPr>
          <w:i/>
          <w:iCs/>
          <w:lang w:val="en-US"/>
        </w:rPr>
        <w:t>n</w:t>
      </w:r>
      <w:r>
        <w:t>=3: 1</w:t>
      </w:r>
      <w:r>
        <w:sym w:font="Symbol" w:char="F0D7"/>
      </w:r>
      <w:r>
        <w:t>125=125, 3</w:t>
      </w:r>
      <w:r>
        <w:sym w:font="Symbol" w:char="F0D7"/>
      </w:r>
      <w:r>
        <w:t>125=375, 5</w:t>
      </w:r>
      <w:r>
        <w:sym w:font="Symbol" w:char="F0D7"/>
      </w:r>
      <w:r>
        <w:t>125=625, 7</w:t>
      </w:r>
      <w:r>
        <w:sym w:font="Symbol" w:char="F0D7"/>
      </w:r>
      <w:r>
        <w:t>125=875. Получаем следующие случаи – 405:9=45, 2025:9=225, 6075:9=675, 10125:9=1125, 30375:9=3375, 50625:9=5625, 70875:9=7875.</w:t>
      </w:r>
    </w:p>
    <w:p w:rsidR="001F5B6C" w:rsidRDefault="001F5B6C" w:rsidP="001F5B6C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10 класс</w:t>
      </w:r>
    </w:p>
    <w:p w:rsidR="001F5B6C" w:rsidRDefault="001F5B6C" w:rsidP="001F5B6C">
      <w:pPr>
        <w:jc w:val="both"/>
        <w:rPr>
          <w:b/>
          <w:bCs/>
          <w:i/>
          <w:iCs/>
          <w:szCs w:val="28"/>
          <w:u w:val="single"/>
          <w:lang/>
        </w:rPr>
      </w:pPr>
      <w:r>
        <w:rPr>
          <w:b/>
          <w:bCs/>
          <w:iCs/>
        </w:rPr>
        <w:t xml:space="preserve">1. Существует ли геометрическая прогрессия </w:t>
      </w:r>
      <w:r>
        <w:rPr>
          <w:b/>
          <w:bCs/>
          <w:i/>
          <w:iCs/>
          <w:lang w:val="en-US"/>
        </w:rPr>
        <w:t>a</w:t>
      </w:r>
      <w:r>
        <w:rPr>
          <w:b/>
          <w:bCs/>
          <w:iCs/>
        </w:rPr>
        <w:t xml:space="preserve">, </w:t>
      </w:r>
      <w:r>
        <w:rPr>
          <w:b/>
          <w:bCs/>
          <w:i/>
          <w:iCs/>
          <w:lang w:val="en-US"/>
        </w:rPr>
        <w:t>b</w:t>
      </w:r>
      <w:r>
        <w:rPr>
          <w:b/>
          <w:bCs/>
          <w:iCs/>
        </w:rPr>
        <w:t xml:space="preserve">, </w:t>
      </w:r>
      <w:r>
        <w:rPr>
          <w:b/>
          <w:bCs/>
          <w:i/>
          <w:iCs/>
          <w:lang w:val="en-US"/>
        </w:rPr>
        <w:t>c</w:t>
      </w:r>
      <w:r>
        <w:rPr>
          <w:b/>
          <w:bCs/>
          <w:iCs/>
        </w:rPr>
        <w:t xml:space="preserve"> такая, что квадратный трехчлен </w:t>
      </w:r>
      <w:r>
        <w:rPr>
          <w:b/>
          <w:bCs/>
          <w:i/>
          <w:iCs/>
          <w:lang w:val="en-US"/>
        </w:rPr>
        <w:t>ax</w:t>
      </w:r>
      <w:r>
        <w:rPr>
          <w:b/>
          <w:bCs/>
          <w:iCs/>
          <w:vertAlign w:val="superscript"/>
        </w:rPr>
        <w:t>2</w:t>
      </w:r>
      <w:r>
        <w:rPr>
          <w:b/>
          <w:bCs/>
          <w:iCs/>
        </w:rPr>
        <w:t>+</w:t>
      </w:r>
      <w:proofErr w:type="spellStart"/>
      <w:r>
        <w:rPr>
          <w:b/>
          <w:bCs/>
          <w:i/>
          <w:iCs/>
          <w:lang w:val="en-US"/>
        </w:rPr>
        <w:t>bx</w:t>
      </w:r>
      <w:proofErr w:type="spellEnd"/>
      <w:r>
        <w:rPr>
          <w:b/>
          <w:bCs/>
          <w:iCs/>
        </w:rPr>
        <w:t>+</w:t>
      </w:r>
      <w:r>
        <w:rPr>
          <w:b/>
          <w:bCs/>
          <w:i/>
          <w:iCs/>
          <w:lang w:val="en-US"/>
        </w:rPr>
        <w:t>c</w:t>
      </w:r>
      <w:r>
        <w:rPr>
          <w:b/>
          <w:bCs/>
          <w:iCs/>
        </w:rPr>
        <w:t xml:space="preserve"> имеет действител</w:t>
      </w:r>
      <w:r>
        <w:rPr>
          <w:b/>
          <w:bCs/>
          <w:iCs/>
        </w:rPr>
        <w:t>ь</w:t>
      </w:r>
      <w:r>
        <w:rPr>
          <w:b/>
          <w:bCs/>
          <w:iCs/>
        </w:rPr>
        <w:t>ные корни</w:t>
      </w:r>
      <w:r>
        <w:rPr>
          <w:b/>
          <w:bCs/>
        </w:rPr>
        <w:t>?</w:t>
      </w:r>
    </w:p>
    <w:p w:rsidR="001F5B6C" w:rsidRDefault="001F5B6C" w:rsidP="001F5B6C">
      <w:pPr>
        <w:jc w:val="both"/>
      </w:pPr>
      <w:r>
        <w:rPr>
          <w:b/>
          <w:bCs/>
          <w:i/>
          <w:iCs/>
          <w:szCs w:val="28"/>
          <w:u w:val="single"/>
          <w:lang/>
        </w:rPr>
        <w:t>Ответ:</w:t>
      </w:r>
      <w:r>
        <w:rPr>
          <w:szCs w:val="28"/>
          <w:lang/>
        </w:rPr>
        <w:t xml:space="preserve"> </w:t>
      </w:r>
      <w:r>
        <w:t xml:space="preserve">не существует. </w:t>
      </w:r>
      <w:r>
        <w:rPr>
          <w:b/>
          <w:bCs/>
          <w:i/>
          <w:szCs w:val="28"/>
          <w:u w:val="single"/>
          <w:lang/>
        </w:rPr>
        <w:t>Решение:</w:t>
      </w:r>
      <w:r>
        <w:rPr>
          <w:szCs w:val="28"/>
          <w:lang/>
        </w:rPr>
        <w:t xml:space="preserve"> </w:t>
      </w:r>
      <w:r>
        <w:t xml:space="preserve"> Заметим, что из свойств геометрической пр</w:t>
      </w:r>
      <w:r>
        <w:t>о</w:t>
      </w:r>
      <w:r>
        <w:t xml:space="preserve">грессии следует, что </w:t>
      </w:r>
      <w:r>
        <w:rPr>
          <w:i/>
          <w:lang w:val="en-US"/>
        </w:rPr>
        <w:t>b</w:t>
      </w:r>
      <w:r>
        <w:rPr>
          <w:vertAlign w:val="superscript"/>
        </w:rPr>
        <w:t>2</w:t>
      </w:r>
      <w:r>
        <w:t>=</w:t>
      </w:r>
      <w:r>
        <w:rPr>
          <w:i/>
          <w:lang w:val="en-US"/>
        </w:rPr>
        <w:t>ac</w:t>
      </w:r>
      <w:r>
        <w:t>, тогда дискриминант данного квадратного тре</w:t>
      </w:r>
      <w:r>
        <w:t>х</w:t>
      </w:r>
      <w:r>
        <w:t xml:space="preserve">члена </w:t>
      </w:r>
      <w:r>
        <w:rPr>
          <w:i/>
          <w:lang w:val="en-US"/>
        </w:rPr>
        <w:t>D</w:t>
      </w:r>
      <w:r>
        <w:t>=</w:t>
      </w:r>
      <w:r>
        <w:rPr>
          <w:i/>
          <w:lang w:val="en-US"/>
        </w:rPr>
        <w:t>b</w:t>
      </w:r>
      <w:r>
        <w:rPr>
          <w:vertAlign w:val="superscript"/>
        </w:rPr>
        <w:t>2</w:t>
      </w:r>
      <w:r>
        <w:t>–4</w:t>
      </w:r>
      <w:r>
        <w:rPr>
          <w:i/>
          <w:lang w:val="en-US"/>
        </w:rPr>
        <w:t>ac</w:t>
      </w:r>
      <w:r>
        <w:t>= –3</w:t>
      </w:r>
      <w:r>
        <w:rPr>
          <w:i/>
          <w:lang w:val="en-US"/>
        </w:rPr>
        <w:t>b</w:t>
      </w:r>
      <w:r>
        <w:rPr>
          <w:vertAlign w:val="superscript"/>
        </w:rPr>
        <w:t>2</w:t>
      </w:r>
      <w:r>
        <w:sym w:font="Symbol" w:char="F0A3"/>
      </w:r>
      <w:r>
        <w:t xml:space="preserve">0. При этом действительные корни могут быть только при </w:t>
      </w:r>
      <w:r>
        <w:rPr>
          <w:i/>
          <w:lang w:val="en-US"/>
        </w:rPr>
        <w:t>D</w:t>
      </w:r>
      <w:r>
        <w:rPr>
          <w:lang w:val="en-US"/>
        </w:rPr>
        <w:sym w:font="Symbol" w:char="F0B3"/>
      </w:r>
      <w:r>
        <w:t xml:space="preserve">0, значит, </w:t>
      </w:r>
      <w:r>
        <w:rPr>
          <w:i/>
          <w:lang w:val="en-US"/>
        </w:rPr>
        <w:t>b</w:t>
      </w:r>
      <w:r>
        <w:t>=0, что невозможно для геометрической пр</w:t>
      </w:r>
      <w:r>
        <w:t>о</w:t>
      </w:r>
      <w:r>
        <w:t xml:space="preserve">грессии. </w:t>
      </w:r>
    </w:p>
    <w:p w:rsidR="001F5B6C" w:rsidRDefault="001F5B6C" w:rsidP="001F5B6C">
      <w:pPr>
        <w:jc w:val="both"/>
        <w:rPr>
          <w:b/>
        </w:rPr>
      </w:pPr>
      <w:r>
        <w:rPr>
          <w:b/>
        </w:rPr>
        <w:lastRenderedPageBreak/>
        <w:t xml:space="preserve">2. </w:t>
      </w:r>
      <w:r>
        <w:rPr>
          <w:b/>
          <w:bCs/>
        </w:rPr>
        <w:t>Расставьте в клетках таблицы 10</w:t>
      </w:r>
      <w:r>
        <w:rPr>
          <w:b/>
          <w:bCs/>
        </w:rPr>
        <w:sym w:font="Symbol" w:char="F0B4"/>
      </w:r>
      <w:r>
        <w:rPr>
          <w:b/>
          <w:bCs/>
        </w:rPr>
        <w:t>10 цифры так, чтобы в каждом столбце и в ка</w:t>
      </w:r>
      <w:r>
        <w:rPr>
          <w:b/>
          <w:bCs/>
        </w:rPr>
        <w:t>ж</w:t>
      </w:r>
      <w:r>
        <w:rPr>
          <w:b/>
          <w:bCs/>
        </w:rPr>
        <w:t>дой строке встречались все цифры от 0 до 9, а в любом прямоугольнике 2</w:t>
      </w:r>
      <w:r>
        <w:rPr>
          <w:b/>
          <w:bCs/>
        </w:rPr>
        <w:sym w:font="Symbol" w:char="F0B4"/>
      </w:r>
      <w:r>
        <w:rPr>
          <w:b/>
          <w:bCs/>
        </w:rPr>
        <w:t>5 (и горизонтально, и вертикально размещё</w:t>
      </w:r>
      <w:r>
        <w:rPr>
          <w:b/>
          <w:bCs/>
        </w:rPr>
        <w:t>н</w:t>
      </w:r>
      <w:r>
        <w:rPr>
          <w:b/>
          <w:bCs/>
        </w:rPr>
        <w:t>ном) сумма цифр была одна и та же.</w:t>
      </w:r>
    </w:p>
    <w:p w:rsidR="001F5B6C" w:rsidRDefault="001F5B6C" w:rsidP="001F5B6C">
      <w:pPr>
        <w:jc w:val="both"/>
        <w:rPr>
          <w:b/>
          <w:bCs/>
        </w:rPr>
      </w:pPr>
      <w:r>
        <w:rPr>
          <w:b/>
          <w:i/>
          <w:iCs/>
          <w:szCs w:val="28"/>
          <w:u w:val="single"/>
        </w:rPr>
        <w:t>Пример:</w:t>
      </w:r>
      <w:r>
        <w:rPr>
          <w:bCs/>
          <w:szCs w:val="28"/>
        </w:rPr>
        <w:t xml:space="preserve">  </w:t>
      </w:r>
      <w:proofErr w:type="gramStart"/>
      <w:r>
        <w:t>см</w:t>
      </w:r>
      <w:proofErr w:type="gramEnd"/>
      <w:r>
        <w:t>.  та</w:t>
      </w:r>
      <w:r>
        <w:t>б</w:t>
      </w:r>
      <w:r>
        <w:t>лицу справа.</w:t>
      </w:r>
    </w:p>
    <w:tbl>
      <w:tblPr>
        <w:tblpPr w:leftFromText="180" w:rightFromText="180" w:vertAnchor="text" w:horzAnchor="margin" w:tblpXSpec="right" w:tblpY="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1F5B6C" w:rsidTr="006412C4">
        <w:trPr>
          <w:trHeight w:val="284"/>
        </w:trPr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56" w:type="dxa"/>
          </w:tcPr>
          <w:p w:rsidR="001F5B6C" w:rsidRDefault="001F5B6C" w:rsidP="006412C4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</w:tbl>
    <w:p w:rsidR="001F5B6C" w:rsidRDefault="001F5B6C" w:rsidP="001F5B6C">
      <w:pPr>
        <w:jc w:val="both"/>
        <w:rPr>
          <w:b/>
        </w:rPr>
      </w:pPr>
      <w:r>
        <w:rPr>
          <w:b/>
          <w:i/>
          <w:u w:val="single"/>
        </w:rPr>
        <w:t>Комментарий</w:t>
      </w:r>
      <w:r>
        <w:rPr>
          <w:b/>
          <w:u w:val="single"/>
        </w:rPr>
        <w:t>:</w: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>Д</w:t>
      </w:r>
      <w:r>
        <w:t>огадаться до расстановки можно следующим образом. Применим диагональную раскраску в 10 цв</w:t>
      </w:r>
      <w:r>
        <w:t>е</w:t>
      </w:r>
      <w:r>
        <w:t>тов-цифр, тогда в силу симметрии относительно главной диагонали достаточно рассмотреть только горизонтально размещённые прямоугольники 2</w:t>
      </w:r>
      <w:r>
        <w:sym w:font="Symbol" w:char="F0B4"/>
      </w:r>
      <w:r>
        <w:t>5. Теперь на</w:t>
      </w:r>
      <w:r>
        <w:t>й</w:t>
      </w:r>
      <w:r>
        <w:t>дём такую перестановку цифр, в которой суммы пар соседних цифр циклически повторяются, при этом длина п</w:t>
      </w:r>
      <w:r>
        <w:t>е</w:t>
      </w:r>
      <w:r>
        <w:t>риода равна 5 (например, 2, 9, 1, 8, 0, 7, 4, 6, 3, 5;  а в парах суммы равны соответственно 11, 10, 9, 8, 7, 11, 10, 9, 8, 7). В результате в любом прямоугольнике 2</w:t>
      </w:r>
      <w:r>
        <w:sym w:font="Symbol" w:char="F0B4"/>
      </w:r>
      <w:r>
        <w:t>5 будут присутств</w:t>
      </w:r>
      <w:r>
        <w:t>о</w:t>
      </w:r>
      <w:r>
        <w:t xml:space="preserve">вать 5 </w:t>
      </w:r>
      <w:proofErr w:type="spellStart"/>
      <w:r>
        <w:t>пар-доминошек</w:t>
      </w:r>
      <w:proofErr w:type="spellEnd"/>
      <w:r>
        <w:t xml:space="preserve"> с суммами 11, 10, 9, 8 и 7, при этом в каждом таком прямоугольнике сумма всегда будет равна 11+10+9+8=7=45, что и необходимо для выполнения требуемого усл</w:t>
      </w:r>
      <w:r>
        <w:t>о</w:t>
      </w:r>
      <w:r>
        <w:t>вия.</w:t>
      </w:r>
    </w:p>
    <w:p w:rsidR="001F5B6C" w:rsidRDefault="001F5B6C" w:rsidP="001F5B6C">
      <w:pPr>
        <w:jc w:val="both"/>
        <w:rPr>
          <w:b/>
          <w:bCs/>
        </w:rPr>
      </w:pPr>
      <w:r>
        <w:rPr>
          <w:b/>
          <w:bCs/>
        </w:rPr>
        <w:t>3. Найдите наименьшее натуральное число, квадрат которого ока</w:t>
      </w:r>
      <w:r>
        <w:rPr>
          <w:b/>
          <w:bCs/>
        </w:rPr>
        <w:t>н</w:t>
      </w:r>
      <w:r>
        <w:rPr>
          <w:b/>
          <w:bCs/>
        </w:rPr>
        <w:t>чивается на 2009.</w:t>
      </w:r>
    </w:p>
    <w:p w:rsidR="001F5B6C" w:rsidRDefault="001F5B6C" w:rsidP="001F5B6C">
      <w:pPr>
        <w:jc w:val="both"/>
      </w:pPr>
      <w:r>
        <w:rPr>
          <w:b/>
          <w:bCs/>
          <w:i/>
          <w:iCs/>
          <w:szCs w:val="28"/>
          <w:u w:val="single"/>
          <w:lang/>
        </w:rPr>
        <w:t>Ответ:</w:t>
      </w:r>
      <w:r>
        <w:rPr>
          <w:szCs w:val="28"/>
          <w:lang/>
        </w:rPr>
        <w:t xml:space="preserve">  </w:t>
      </w:r>
      <w:r>
        <w:t>1747</w:t>
      </w:r>
      <w:r>
        <w:rPr>
          <w:b/>
          <w:bCs/>
        </w:rPr>
        <w:t>.</w:t>
      </w:r>
      <w:r>
        <w:rPr>
          <w:b/>
          <w:bCs/>
          <w:color w:val="FF0000"/>
        </w:rPr>
        <w:t xml:space="preserve"> </w:t>
      </w:r>
      <w:r>
        <w:rPr>
          <w:b/>
          <w:i/>
          <w:u w:val="single"/>
        </w:rPr>
        <w:t>Решение:</w:t>
      </w:r>
      <w:r>
        <w:t xml:space="preserve">  Пусть наше число равно </w:t>
      </w:r>
      <w:r>
        <w:rPr>
          <w:i/>
          <w:iCs/>
          <w:lang w:val="en-US"/>
        </w:rPr>
        <w:t>N</w:t>
      </w:r>
      <w:r>
        <w:t>, тогда число (</w:t>
      </w:r>
      <w:r>
        <w:rPr>
          <w:i/>
          <w:iCs/>
          <w:lang w:val="en-US"/>
        </w:rPr>
        <w:t>N</w:t>
      </w:r>
      <w:r>
        <w:rPr>
          <w:vertAlign w:val="superscript"/>
        </w:rPr>
        <w:t>2</w:t>
      </w:r>
      <w:r>
        <w:t>–9) оканчивается на 2000. Значит, (</w:t>
      </w:r>
      <w:r>
        <w:rPr>
          <w:i/>
          <w:iCs/>
          <w:lang w:val="en-US"/>
        </w:rPr>
        <w:t>N</w:t>
      </w:r>
      <w:r>
        <w:rPr>
          <w:vertAlign w:val="superscript"/>
        </w:rPr>
        <w:t>2</w:t>
      </w:r>
      <w:r>
        <w:t>–9)=(</w:t>
      </w:r>
      <w:r>
        <w:rPr>
          <w:i/>
          <w:iCs/>
          <w:lang w:val="en-US"/>
        </w:rPr>
        <w:t>N</w:t>
      </w:r>
      <w:r>
        <w:t>–3)(</w:t>
      </w:r>
      <w:r>
        <w:rPr>
          <w:i/>
          <w:iCs/>
          <w:lang w:val="en-US"/>
        </w:rPr>
        <w:t>N</w:t>
      </w:r>
      <w:r>
        <w:t>+3) делится на 2000=2</w:t>
      </w:r>
      <w:r>
        <w:rPr>
          <w:vertAlign w:val="superscript"/>
        </w:rPr>
        <w:t>4</w:t>
      </w:r>
      <w:r>
        <w:sym w:font="Symbol" w:char="F0D7"/>
      </w:r>
      <w:r>
        <w:t>5</w:t>
      </w:r>
      <w:r>
        <w:rPr>
          <w:vertAlign w:val="superscript"/>
        </w:rPr>
        <w:t>3</w:t>
      </w:r>
      <w:r>
        <w:t>. Д</w:t>
      </w:r>
      <w:r>
        <w:t>е</w:t>
      </w:r>
      <w:r>
        <w:t>литься на 5 может только один из двух множителей (</w:t>
      </w:r>
      <w:r>
        <w:rPr>
          <w:i/>
          <w:iCs/>
          <w:lang w:val="en-US"/>
        </w:rPr>
        <w:t>N</w:t>
      </w:r>
      <w:r>
        <w:t>–3) и (</w:t>
      </w:r>
      <w:r>
        <w:rPr>
          <w:i/>
          <w:iCs/>
          <w:lang w:val="en-US"/>
        </w:rPr>
        <w:t>N</w:t>
      </w:r>
      <w:r>
        <w:t>+3), т.к. их разность 6 не делится на 5. При этом оба множителя должны быть чётными, но одновременно не дел</w:t>
      </w:r>
      <w:r>
        <w:t>я</w:t>
      </w:r>
      <w:r>
        <w:t>щимися на 4, значит, один из них делится на 2, другой – на 2</w:t>
      </w:r>
      <w:r>
        <w:rPr>
          <w:vertAlign w:val="superscript"/>
        </w:rPr>
        <w:t>3</w:t>
      </w:r>
      <w:r>
        <w:t>=8. Таким образом, один из этих множителей д</w:t>
      </w:r>
      <w:r>
        <w:t>е</w:t>
      </w:r>
      <w:r>
        <w:t>лится на 2</w:t>
      </w:r>
      <w:r>
        <w:sym w:font="Symbol" w:char="F0D7"/>
      </w:r>
      <w:r>
        <w:t>5</w:t>
      </w:r>
      <w:r>
        <w:rPr>
          <w:vertAlign w:val="superscript"/>
        </w:rPr>
        <w:t>3</w:t>
      </w:r>
      <w:r>
        <w:t>=250, а ещё один – на 8, причём это может быть один и тот же множитель. Раз</w:t>
      </w:r>
      <w:r>
        <w:t>о</w:t>
      </w:r>
      <w:r>
        <w:t>брав случаи для (</w:t>
      </w:r>
      <w:r>
        <w:rPr>
          <w:i/>
          <w:iCs/>
          <w:lang w:val="en-US"/>
        </w:rPr>
        <w:t>N</w:t>
      </w:r>
      <w:r>
        <w:t>–3) и (</w:t>
      </w:r>
      <w:r>
        <w:rPr>
          <w:i/>
          <w:iCs/>
          <w:lang w:val="en-US"/>
        </w:rPr>
        <w:t>N</w:t>
      </w:r>
      <w:r>
        <w:t xml:space="preserve">+3) чисел 250, 500, 750, 1000, 1250, 1500, 1750, обнаружим, что условия делимости выполняются для </w:t>
      </w:r>
      <w:r>
        <w:rPr>
          <w:i/>
          <w:lang w:val="en-US"/>
        </w:rPr>
        <w:t>N</w:t>
      </w:r>
      <w:r>
        <w:t xml:space="preserve"> ра</w:t>
      </w:r>
      <w:r>
        <w:t>в</w:t>
      </w:r>
      <w:r>
        <w:t>ных 253, 747, 997, 1003, 1253, 1747. Первым из квадратов, оканчивающихся на 2009, будет 1747</w:t>
      </w:r>
      <w:r>
        <w:rPr>
          <w:vertAlign w:val="superscript"/>
        </w:rPr>
        <w:t>2</w:t>
      </w:r>
      <w:r>
        <w:t>=3052009.</w:t>
      </w:r>
    </w:p>
    <w:p w:rsidR="001F5B6C" w:rsidRDefault="001F5B6C" w:rsidP="001F5B6C">
      <w:pPr>
        <w:jc w:val="both"/>
        <w:rPr>
          <w:i/>
          <w:iCs/>
        </w:rPr>
      </w:pPr>
      <w:r>
        <w:rPr>
          <w:b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648970</wp:posOffset>
            </wp:positionV>
            <wp:extent cx="2390775" cy="1744980"/>
            <wp:effectExtent l="19050" t="0" r="9525" b="0"/>
            <wp:wrapTight wrapText="bothSides">
              <wp:wrapPolygon edited="0">
                <wp:start x="-172" y="0"/>
                <wp:lineTo x="-172" y="21459"/>
                <wp:lineTo x="21686" y="21459"/>
                <wp:lineTo x="21686" y="0"/>
                <wp:lineTo x="-172" y="0"/>
              </wp:wrapPolygon>
            </wp:wrapTight>
            <wp:docPr id="4" name="Рисунок 4" descr="Город-09-9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од-09-9кл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4.</w:t>
      </w:r>
      <w:r>
        <w:t xml:space="preserve"> </w:t>
      </w:r>
      <w:r>
        <w:rPr>
          <w:b/>
        </w:rPr>
        <w:t xml:space="preserve">На гипотенузе </w:t>
      </w:r>
      <w:r>
        <w:rPr>
          <w:b/>
          <w:i/>
          <w:iCs/>
        </w:rPr>
        <w:t>АВ</w:t>
      </w:r>
      <w:r>
        <w:rPr>
          <w:b/>
        </w:rPr>
        <w:t xml:space="preserve"> прямоугольного треугольника </w:t>
      </w:r>
      <w:r>
        <w:rPr>
          <w:b/>
          <w:i/>
          <w:iCs/>
        </w:rPr>
        <w:t>АВС</w:t>
      </w:r>
      <w:r>
        <w:rPr>
          <w:b/>
        </w:rPr>
        <w:t xml:space="preserve"> н</w:t>
      </w:r>
      <w:r>
        <w:rPr>
          <w:b/>
        </w:rPr>
        <w:t>а</w:t>
      </w:r>
      <w:r>
        <w:rPr>
          <w:b/>
        </w:rPr>
        <w:t xml:space="preserve">шлись такие точки </w:t>
      </w:r>
      <w:r>
        <w:rPr>
          <w:b/>
          <w:i/>
          <w:iCs/>
          <w:lang w:val="en-US"/>
        </w:rPr>
        <w:t>M</w:t>
      </w:r>
      <w:r>
        <w:rPr>
          <w:b/>
        </w:rPr>
        <w:t xml:space="preserve"> и </w:t>
      </w:r>
      <w:r>
        <w:rPr>
          <w:b/>
          <w:i/>
          <w:iCs/>
          <w:lang w:val="en-US"/>
        </w:rPr>
        <w:t>N</w:t>
      </w:r>
      <w:r>
        <w:rPr>
          <w:b/>
        </w:rPr>
        <w:t xml:space="preserve">, что </w:t>
      </w:r>
      <w:r>
        <w:rPr>
          <w:b/>
          <w:i/>
          <w:iCs/>
          <w:lang w:val="en-US"/>
        </w:rPr>
        <w:t>BM</w:t>
      </w:r>
      <w:r>
        <w:rPr>
          <w:b/>
          <w:i/>
          <w:iCs/>
        </w:rPr>
        <w:t>=</w:t>
      </w:r>
      <w:r>
        <w:rPr>
          <w:b/>
          <w:i/>
          <w:iCs/>
          <w:lang w:val="en-US"/>
        </w:rPr>
        <w:t>MN</w:t>
      </w:r>
      <w:r>
        <w:rPr>
          <w:b/>
        </w:rPr>
        <w:t xml:space="preserve"> и </w:t>
      </w:r>
      <w:r>
        <w:rPr>
          <w:b/>
          <w:i/>
          <w:iCs/>
          <w:lang w:val="en-US"/>
        </w:rPr>
        <w:t>BC</w:t>
      </w:r>
      <w:r>
        <w:rPr>
          <w:b/>
          <w:i/>
          <w:iCs/>
        </w:rPr>
        <w:t>=</w:t>
      </w:r>
      <w:r>
        <w:rPr>
          <w:b/>
          <w:i/>
          <w:iCs/>
          <w:lang w:val="en-US"/>
        </w:rPr>
        <w:t>CN</w:t>
      </w:r>
      <w:r>
        <w:rPr>
          <w:b/>
        </w:rPr>
        <w:t>. Из точки</w:t>
      </w:r>
      <w:proofErr w:type="gramStart"/>
      <w:r>
        <w:rPr>
          <w:b/>
        </w:rPr>
        <w:t xml:space="preserve"> </w:t>
      </w:r>
      <w:r>
        <w:rPr>
          <w:b/>
          <w:i/>
          <w:iCs/>
        </w:rPr>
        <w:t>А</w:t>
      </w:r>
      <w:proofErr w:type="gramEnd"/>
      <w:r>
        <w:rPr>
          <w:b/>
        </w:rPr>
        <w:t xml:space="preserve"> к окружности </w:t>
      </w:r>
      <w:r>
        <w:rPr>
          <w:b/>
          <w:i/>
          <w:iCs/>
          <w:lang w:val="en-US"/>
        </w:rPr>
        <w:sym w:font="Symbol" w:char="F077"/>
      </w:r>
      <w:r>
        <w:rPr>
          <w:b/>
          <w:vertAlign w:val="subscript"/>
        </w:rPr>
        <w:t>1</w:t>
      </w:r>
      <w:r>
        <w:rPr>
          <w:b/>
        </w:rPr>
        <w:t xml:space="preserve"> (</w:t>
      </w:r>
      <w:r>
        <w:rPr>
          <w:b/>
          <w:lang w:val="en-US"/>
        </w:rPr>
        <w:t>c</w:t>
      </w:r>
      <w:r>
        <w:rPr>
          <w:b/>
        </w:rPr>
        <w:t xml:space="preserve"> це</w:t>
      </w:r>
      <w:r>
        <w:rPr>
          <w:b/>
        </w:rPr>
        <w:t>н</w:t>
      </w:r>
      <w:r>
        <w:rPr>
          <w:b/>
        </w:rPr>
        <w:t xml:space="preserve">тром </w:t>
      </w:r>
      <w:r>
        <w:rPr>
          <w:b/>
          <w:i/>
          <w:iCs/>
        </w:rPr>
        <w:t>М</w:t>
      </w:r>
      <w:r>
        <w:rPr>
          <w:b/>
        </w:rPr>
        <w:t xml:space="preserve"> и радиусом </w:t>
      </w:r>
      <w:r>
        <w:rPr>
          <w:b/>
          <w:i/>
          <w:iCs/>
        </w:rPr>
        <w:t>МС</w:t>
      </w:r>
      <w:r>
        <w:rPr>
          <w:b/>
        </w:rPr>
        <w:t xml:space="preserve">) и к окружности </w:t>
      </w:r>
      <w:r>
        <w:rPr>
          <w:b/>
          <w:i/>
          <w:iCs/>
        </w:rPr>
        <w:sym w:font="Symbol" w:char="F077"/>
      </w:r>
      <w:r>
        <w:rPr>
          <w:b/>
          <w:vertAlign w:val="subscript"/>
        </w:rPr>
        <w:t>2</w:t>
      </w:r>
      <w:r>
        <w:rPr>
          <w:b/>
        </w:rPr>
        <w:t xml:space="preserve"> (с диаметром </w:t>
      </w:r>
      <w:r>
        <w:rPr>
          <w:b/>
          <w:i/>
          <w:iCs/>
          <w:lang w:val="en-US"/>
        </w:rPr>
        <w:t>MN</w:t>
      </w:r>
      <w:r>
        <w:rPr>
          <w:b/>
        </w:rPr>
        <w:t xml:space="preserve">)  проведены касательные </w:t>
      </w:r>
      <w:r>
        <w:rPr>
          <w:b/>
          <w:i/>
          <w:iCs/>
          <w:lang w:val="en-US"/>
        </w:rPr>
        <w:t>AK</w:t>
      </w:r>
      <w:r>
        <w:rPr>
          <w:b/>
          <w:vertAlign w:val="subscript"/>
        </w:rPr>
        <w:t>1</w:t>
      </w:r>
      <w:r>
        <w:rPr>
          <w:b/>
        </w:rPr>
        <w:t xml:space="preserve"> и </w:t>
      </w:r>
      <w:r>
        <w:rPr>
          <w:b/>
          <w:i/>
          <w:iCs/>
          <w:lang w:val="en-US"/>
        </w:rPr>
        <w:t>AK</w:t>
      </w:r>
      <w:r>
        <w:rPr>
          <w:b/>
          <w:vertAlign w:val="subscript"/>
        </w:rPr>
        <w:t>2</w:t>
      </w:r>
      <w:r>
        <w:rPr>
          <w:b/>
        </w:rPr>
        <w:t xml:space="preserve">  соответственно (</w:t>
      </w:r>
      <w:r>
        <w:rPr>
          <w:b/>
          <w:i/>
          <w:iCs/>
          <w:lang w:val="en-US"/>
        </w:rPr>
        <w:t>K</w:t>
      </w:r>
      <w:r>
        <w:rPr>
          <w:b/>
          <w:vertAlign w:val="subscript"/>
        </w:rPr>
        <w:t>1</w:t>
      </w:r>
      <w:r>
        <w:rPr>
          <w:b/>
        </w:rPr>
        <w:t xml:space="preserve"> и </w:t>
      </w:r>
      <w:r>
        <w:rPr>
          <w:b/>
          <w:i/>
          <w:iCs/>
          <w:lang w:val="en-US"/>
        </w:rPr>
        <w:t>K</w:t>
      </w:r>
      <w:r>
        <w:rPr>
          <w:b/>
          <w:vertAlign w:val="subscript"/>
        </w:rPr>
        <w:t>2</w:t>
      </w:r>
      <w:r>
        <w:rPr>
          <w:b/>
        </w:rPr>
        <w:t xml:space="preserve"> – точки кас</w:t>
      </w:r>
      <w:r>
        <w:rPr>
          <w:b/>
        </w:rPr>
        <w:t>а</w:t>
      </w:r>
      <w:r>
        <w:rPr>
          <w:b/>
        </w:rPr>
        <w:t xml:space="preserve">ния). Докажите, что </w:t>
      </w:r>
      <w:r>
        <w:rPr>
          <w:b/>
          <w:i/>
          <w:iCs/>
          <w:lang w:val="en-US"/>
        </w:rPr>
        <w:t>AK</w:t>
      </w:r>
      <w:r>
        <w:rPr>
          <w:b/>
          <w:vertAlign w:val="subscript"/>
        </w:rPr>
        <w:t>1</w:t>
      </w:r>
      <w:r>
        <w:rPr>
          <w:b/>
        </w:rPr>
        <w:t>=</w:t>
      </w:r>
      <w:r>
        <w:rPr>
          <w:b/>
          <w:i/>
          <w:iCs/>
          <w:lang w:val="en-US"/>
        </w:rPr>
        <w:t>AK</w:t>
      </w:r>
      <w:r>
        <w:rPr>
          <w:b/>
          <w:vertAlign w:val="subscript"/>
        </w:rPr>
        <w:t>2</w:t>
      </w:r>
      <w:r>
        <w:rPr>
          <w:b/>
        </w:rPr>
        <w:t>.</w:t>
      </w:r>
      <w:r>
        <w:t xml:space="preserve">  </w:t>
      </w:r>
    </w:p>
    <w:p w:rsidR="001F5B6C" w:rsidRDefault="001F5B6C" w:rsidP="001F5B6C">
      <w:pPr>
        <w:jc w:val="both"/>
        <w:rPr>
          <w:bCs/>
        </w:rPr>
      </w:pPr>
      <w:r>
        <w:rPr>
          <w:b/>
          <w:bCs/>
          <w:i/>
          <w:iCs/>
          <w:szCs w:val="28"/>
          <w:u w:val="single"/>
          <w:lang/>
        </w:rPr>
        <w:t>Решение:</w:t>
      </w:r>
      <w:r>
        <w:rPr>
          <w:szCs w:val="28"/>
          <w:lang/>
        </w:rPr>
        <w:t xml:space="preserve">  Т.к. </w:t>
      </w:r>
      <w:r>
        <w:rPr>
          <w:i/>
          <w:iCs/>
          <w:szCs w:val="28"/>
          <w:lang/>
        </w:rPr>
        <w:t>АК</w:t>
      </w:r>
      <w:proofErr w:type="gramStart"/>
      <w:r>
        <w:rPr>
          <w:szCs w:val="28"/>
          <w:vertAlign w:val="subscript"/>
          <w:lang/>
        </w:rPr>
        <w:t>2</w:t>
      </w:r>
      <w:proofErr w:type="gramEnd"/>
      <w:r>
        <w:rPr>
          <w:szCs w:val="28"/>
          <w:lang/>
        </w:rPr>
        <w:t xml:space="preserve"> – касательная, то из свойств вписанных углов следует, что треугол</w:t>
      </w:r>
      <w:r>
        <w:rPr>
          <w:szCs w:val="28"/>
          <w:lang/>
        </w:rPr>
        <w:t>ь</w:t>
      </w:r>
      <w:r>
        <w:rPr>
          <w:szCs w:val="28"/>
          <w:lang/>
        </w:rPr>
        <w:t xml:space="preserve">ники </w:t>
      </w:r>
      <w:r>
        <w:rPr>
          <w:i/>
          <w:iCs/>
          <w:szCs w:val="28"/>
          <w:lang w:val="en-US"/>
        </w:rPr>
        <w:t>AMK</w:t>
      </w:r>
      <w:r>
        <w:rPr>
          <w:szCs w:val="28"/>
          <w:vertAlign w:val="subscript"/>
          <w:lang/>
        </w:rPr>
        <w:t>2</w:t>
      </w:r>
      <w:r>
        <w:rPr>
          <w:szCs w:val="28"/>
          <w:lang/>
        </w:rPr>
        <w:t xml:space="preserve">  и </w:t>
      </w:r>
      <w:r>
        <w:rPr>
          <w:i/>
          <w:iCs/>
          <w:szCs w:val="28"/>
          <w:lang w:val="en-US"/>
        </w:rPr>
        <w:t>ANK</w:t>
      </w:r>
      <w:r>
        <w:rPr>
          <w:szCs w:val="28"/>
          <w:vertAlign w:val="subscript"/>
          <w:lang/>
        </w:rPr>
        <w:t>2</w:t>
      </w:r>
      <w:r>
        <w:rPr>
          <w:szCs w:val="28"/>
          <w:lang/>
        </w:rPr>
        <w:t xml:space="preserve"> подобны. Тогда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AK</w:t>
      </w:r>
      <w:r>
        <w:rPr>
          <w:szCs w:val="28"/>
          <w:vertAlign w:val="subscript"/>
          <w:lang w:val="en-US"/>
        </w:rPr>
        <w:t>2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=</w:t>
      </w:r>
      <w:r>
        <w:rPr>
          <w:i/>
          <w:iCs/>
          <w:szCs w:val="28"/>
          <w:lang w:val="en-US"/>
        </w:rPr>
        <w:t>AM</w:t>
      </w:r>
      <w:r>
        <w:rPr>
          <w:i/>
          <w:iCs/>
          <w:szCs w:val="28"/>
          <w:lang w:val="en-US"/>
        </w:rPr>
        <w:sym w:font="Symbol" w:char="F0D7"/>
      </w:r>
      <w:r>
        <w:rPr>
          <w:i/>
          <w:iCs/>
          <w:szCs w:val="28"/>
          <w:lang w:val="en-US"/>
        </w:rPr>
        <w:t>AN</w:t>
      </w:r>
      <w:r>
        <w:rPr>
          <w:szCs w:val="28"/>
          <w:lang w:val="en-US"/>
        </w:rPr>
        <w:t>=</w:t>
      </w:r>
      <w:r>
        <w:rPr>
          <w:i/>
          <w:iCs/>
          <w:szCs w:val="28"/>
          <w:lang w:val="en-US"/>
        </w:rPr>
        <w:t>AM</w:t>
      </w:r>
      <w:r>
        <w:rPr>
          <w:szCs w:val="28"/>
          <w:lang w:val="en-US"/>
        </w:rPr>
        <w:sym w:font="Symbol" w:char="F0D7"/>
      </w:r>
      <w:r>
        <w:rPr>
          <w:szCs w:val="28"/>
          <w:lang w:val="en-US"/>
        </w:rPr>
        <w:t>(</w:t>
      </w:r>
      <w:r>
        <w:rPr>
          <w:i/>
          <w:iCs/>
          <w:szCs w:val="28"/>
          <w:lang w:val="en-US"/>
        </w:rPr>
        <w:t>AM</w:t>
      </w:r>
      <w:r>
        <w:rPr>
          <w:szCs w:val="28"/>
          <w:lang w:val="en-US"/>
        </w:rPr>
        <w:t>–</w:t>
      </w:r>
      <w:r>
        <w:rPr>
          <w:i/>
          <w:iCs/>
          <w:szCs w:val="28"/>
          <w:lang w:val="en-US"/>
        </w:rPr>
        <w:t>MN</w:t>
      </w:r>
      <w:r>
        <w:rPr>
          <w:szCs w:val="28"/>
          <w:lang w:val="en-US"/>
        </w:rPr>
        <w:t>)=</w:t>
      </w:r>
      <w:r>
        <w:rPr>
          <w:i/>
          <w:iCs/>
          <w:szCs w:val="28"/>
          <w:lang w:val="en-US"/>
        </w:rPr>
        <w:t>AM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–</w:t>
      </w:r>
      <w:r>
        <w:rPr>
          <w:i/>
          <w:iCs/>
          <w:szCs w:val="28"/>
          <w:lang w:val="en-US"/>
        </w:rPr>
        <w:t>AM</w:t>
      </w:r>
      <w:r>
        <w:rPr>
          <w:i/>
          <w:iCs/>
          <w:szCs w:val="28"/>
          <w:lang w:val="en-US"/>
        </w:rPr>
        <w:sym w:font="Symbol" w:char="F0D7"/>
      </w:r>
      <w:r>
        <w:rPr>
          <w:i/>
          <w:iCs/>
          <w:szCs w:val="28"/>
          <w:lang w:val="en-US"/>
        </w:rPr>
        <w:t>MN</w:t>
      </w:r>
      <w:r>
        <w:rPr>
          <w:szCs w:val="28"/>
          <w:lang w:val="en-US"/>
        </w:rPr>
        <w:t>=</w:t>
      </w:r>
      <w:r>
        <w:rPr>
          <w:i/>
          <w:iCs/>
          <w:szCs w:val="28"/>
          <w:lang w:val="en-US"/>
        </w:rPr>
        <w:t>AM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–</w:t>
      </w:r>
      <w:r>
        <w:rPr>
          <w:i/>
          <w:iCs/>
          <w:szCs w:val="28"/>
          <w:lang w:val="en-US"/>
        </w:rPr>
        <w:t>AM</w:t>
      </w:r>
      <w:r>
        <w:rPr>
          <w:i/>
          <w:iCs/>
          <w:szCs w:val="28"/>
          <w:lang w:val="en-US"/>
        </w:rPr>
        <w:sym w:font="Symbol" w:char="F0D7"/>
      </w:r>
      <w:r>
        <w:rPr>
          <w:i/>
          <w:iCs/>
          <w:szCs w:val="28"/>
          <w:lang w:val="en-US"/>
        </w:rPr>
        <w:t>BM</w:t>
      </w:r>
      <w:r>
        <w:rPr>
          <w:szCs w:val="28"/>
          <w:lang w:val="en-US"/>
        </w:rPr>
        <w:t>=</w:t>
      </w:r>
      <w:r>
        <w:rPr>
          <w:i/>
          <w:iCs/>
          <w:szCs w:val="28"/>
          <w:lang w:val="en-US"/>
        </w:rPr>
        <w:t>AM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–</w:t>
      </w:r>
      <w:r>
        <w:rPr>
          <w:i/>
          <w:iCs/>
          <w:szCs w:val="28"/>
          <w:lang/>
        </w:rPr>
        <w:t>С</w:t>
      </w:r>
      <w:r>
        <w:rPr>
          <w:i/>
          <w:iCs/>
          <w:szCs w:val="28"/>
          <w:lang w:val="en-US"/>
        </w:rPr>
        <w:t>M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=</w:t>
      </w:r>
      <w:r>
        <w:rPr>
          <w:i/>
          <w:iCs/>
          <w:szCs w:val="28"/>
          <w:lang w:val="en-US"/>
        </w:rPr>
        <w:t>AM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–</w:t>
      </w:r>
      <w:r>
        <w:rPr>
          <w:i/>
          <w:iCs/>
          <w:szCs w:val="28"/>
          <w:lang w:val="en-US"/>
        </w:rPr>
        <w:t>MK</w:t>
      </w:r>
      <w:r>
        <w:rPr>
          <w:szCs w:val="28"/>
          <w:vertAlign w:val="subscript"/>
          <w:lang w:val="en-US"/>
        </w:rPr>
        <w:t>1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=</w:t>
      </w:r>
      <w:r>
        <w:rPr>
          <w:i/>
          <w:iCs/>
          <w:szCs w:val="28"/>
          <w:lang w:val="en-US"/>
        </w:rPr>
        <w:t>AK</w:t>
      </w:r>
      <w:r>
        <w:rPr>
          <w:szCs w:val="28"/>
          <w:vertAlign w:val="subscript"/>
          <w:lang w:val="en-US"/>
        </w:rPr>
        <w:t>1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 xml:space="preserve">, </w:t>
      </w:r>
      <w:r>
        <w:rPr>
          <w:szCs w:val="28"/>
          <w:lang/>
        </w:rPr>
        <w:t>откуда</w:t>
      </w:r>
      <w:r>
        <w:rPr>
          <w:szCs w:val="28"/>
          <w:lang w:val="en-US"/>
        </w:rPr>
        <w:t xml:space="preserve"> </w:t>
      </w:r>
      <w:r>
        <w:rPr>
          <w:szCs w:val="28"/>
          <w:lang/>
        </w:rPr>
        <w:t>и</w:t>
      </w:r>
      <w:r>
        <w:rPr>
          <w:szCs w:val="28"/>
          <w:lang w:val="en-US"/>
        </w:rPr>
        <w:t xml:space="preserve"> </w:t>
      </w:r>
      <w:r>
        <w:rPr>
          <w:szCs w:val="28"/>
          <w:lang/>
        </w:rPr>
        <w:t>следует</w:t>
      </w:r>
      <w:r>
        <w:rPr>
          <w:szCs w:val="28"/>
          <w:lang w:val="en-US"/>
        </w:rPr>
        <w:t xml:space="preserve"> </w:t>
      </w:r>
      <w:r>
        <w:rPr>
          <w:szCs w:val="28"/>
          <w:lang/>
        </w:rPr>
        <w:t>нужное</w:t>
      </w:r>
      <w:r>
        <w:rPr>
          <w:szCs w:val="28"/>
          <w:lang w:val="en-US"/>
        </w:rPr>
        <w:t xml:space="preserve"> </w:t>
      </w:r>
      <w:r>
        <w:rPr>
          <w:szCs w:val="28"/>
          <w:lang/>
        </w:rPr>
        <w:t>нам</w:t>
      </w:r>
      <w:r>
        <w:rPr>
          <w:szCs w:val="28"/>
          <w:lang w:val="en-US"/>
        </w:rPr>
        <w:t xml:space="preserve"> </w:t>
      </w:r>
      <w:r>
        <w:rPr>
          <w:szCs w:val="28"/>
          <w:lang/>
        </w:rPr>
        <w:t>равенство</w:t>
      </w:r>
      <w:r>
        <w:rPr>
          <w:szCs w:val="28"/>
          <w:lang w:val="en-US"/>
        </w:rPr>
        <w:t xml:space="preserve"> </w:t>
      </w:r>
      <w:r>
        <w:rPr>
          <w:bCs/>
          <w:i/>
          <w:iCs/>
          <w:lang w:val="en-US"/>
        </w:rPr>
        <w:t>AK</w:t>
      </w:r>
      <w:r>
        <w:rPr>
          <w:bCs/>
          <w:vertAlign w:val="subscript"/>
          <w:lang w:val="en-US"/>
        </w:rPr>
        <w:t>1</w:t>
      </w:r>
      <w:r>
        <w:rPr>
          <w:bCs/>
          <w:lang w:val="en-US"/>
        </w:rPr>
        <w:t>=</w:t>
      </w:r>
      <w:r>
        <w:rPr>
          <w:bCs/>
          <w:i/>
          <w:iCs/>
          <w:lang w:val="en-US"/>
        </w:rPr>
        <w:t>AK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. </w:t>
      </w:r>
      <w:r>
        <w:rPr>
          <w:bCs/>
        </w:rPr>
        <w:t xml:space="preserve">(Мы воспользовались равенством </w:t>
      </w:r>
      <w:r>
        <w:rPr>
          <w:bCs/>
          <w:i/>
          <w:iCs/>
          <w:lang w:val="en-US"/>
        </w:rPr>
        <w:t>AM</w:t>
      </w:r>
      <w:r>
        <w:rPr>
          <w:bCs/>
          <w:i/>
          <w:iCs/>
          <w:lang w:val="en-US"/>
        </w:rPr>
        <w:sym w:font="Symbol" w:char="F0D7"/>
      </w:r>
      <w:r>
        <w:rPr>
          <w:bCs/>
          <w:i/>
          <w:iCs/>
          <w:lang w:val="en-US"/>
        </w:rPr>
        <w:t>BM</w:t>
      </w:r>
      <w:r>
        <w:rPr>
          <w:bCs/>
        </w:rPr>
        <w:t>=</w:t>
      </w:r>
      <w:r>
        <w:rPr>
          <w:bCs/>
          <w:i/>
          <w:iCs/>
        </w:rPr>
        <w:t>С</w:t>
      </w:r>
      <w:r>
        <w:rPr>
          <w:bCs/>
          <w:i/>
          <w:iCs/>
          <w:lang w:val="en-US"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, т.к. </w:t>
      </w:r>
      <w:r>
        <w:rPr>
          <w:bCs/>
          <w:i/>
          <w:iCs/>
        </w:rPr>
        <w:t>СМ</w:t>
      </w:r>
      <w:r>
        <w:rPr>
          <w:bCs/>
        </w:rPr>
        <w:t xml:space="preserve"> – высота из вершины прямого у</w:t>
      </w:r>
      <w:r>
        <w:rPr>
          <w:bCs/>
        </w:rPr>
        <w:t>г</w:t>
      </w:r>
      <w:r>
        <w:rPr>
          <w:bCs/>
        </w:rPr>
        <w:t>ла.)</w:t>
      </w:r>
    </w:p>
    <w:p w:rsidR="001F5B6C" w:rsidRDefault="001F5B6C" w:rsidP="001F5B6C">
      <w:pPr>
        <w:jc w:val="both"/>
      </w:pPr>
      <w:r>
        <w:rPr>
          <w:b/>
          <w:bCs/>
        </w:rPr>
        <w:t xml:space="preserve">5. На полях </w:t>
      </w:r>
      <w:r>
        <w:rPr>
          <w:b/>
          <w:bCs/>
          <w:i/>
          <w:iCs/>
          <w:lang w:val="en-US"/>
        </w:rPr>
        <w:t>a</w:t>
      </w:r>
      <w:r>
        <w:rPr>
          <w:b/>
          <w:bCs/>
        </w:rPr>
        <w:t xml:space="preserve">1, </w:t>
      </w:r>
      <w:r>
        <w:rPr>
          <w:b/>
          <w:bCs/>
          <w:i/>
          <w:iCs/>
          <w:lang w:val="en-US"/>
        </w:rPr>
        <w:t>a</w:t>
      </w:r>
      <w:r>
        <w:rPr>
          <w:b/>
          <w:bCs/>
        </w:rPr>
        <w:t xml:space="preserve">2 и </w:t>
      </w:r>
      <w:r>
        <w:rPr>
          <w:b/>
          <w:bCs/>
          <w:i/>
          <w:iCs/>
          <w:lang w:val="en-US"/>
        </w:rPr>
        <w:t>b</w:t>
      </w:r>
      <w:r>
        <w:rPr>
          <w:b/>
          <w:bCs/>
        </w:rPr>
        <w:t>1 шахматной доски стоят соответственно белая, чёрная и красная ладьи. Разрешается делать ходы по обы</w:t>
      </w:r>
      <w:r>
        <w:rPr>
          <w:b/>
          <w:bCs/>
        </w:rPr>
        <w:t>ч</w:t>
      </w:r>
      <w:r>
        <w:rPr>
          <w:b/>
          <w:bCs/>
        </w:rPr>
        <w:t>ным правилам, однако после любого хода каждая ладья должна быть под защитой какой-нибудь другой ладьи (т.е. в одной  горизонтали или вертикали с другой ладьёй). Сколько ещё других (не считая исходной) расстановок этих ладей на шахматной до</w:t>
      </w:r>
      <w:r>
        <w:rPr>
          <w:b/>
          <w:bCs/>
        </w:rPr>
        <w:t>с</w:t>
      </w:r>
      <w:r>
        <w:rPr>
          <w:b/>
          <w:bCs/>
        </w:rPr>
        <w:t>ке можно получить?</w:t>
      </w:r>
    </w:p>
    <w:p w:rsidR="001F5B6C" w:rsidRDefault="001F5B6C" w:rsidP="001F5B6C">
      <w:pPr>
        <w:jc w:val="both"/>
        <w:rPr>
          <w:b/>
          <w:bCs/>
        </w:rPr>
      </w:pPr>
      <w:r>
        <w:rPr>
          <w:b/>
          <w:bCs/>
          <w:i/>
          <w:szCs w:val="28"/>
          <w:u w:val="single"/>
          <w:lang/>
        </w:rPr>
        <w:t>Ответ:</w:t>
      </w:r>
      <w:r>
        <w:rPr>
          <w:szCs w:val="28"/>
          <w:lang/>
        </w:rPr>
        <w:t xml:space="preserve"> </w:t>
      </w:r>
      <w:r>
        <w:t xml:space="preserve">9407 расстановок. </w:t>
      </w:r>
      <w:r>
        <w:rPr>
          <w:b/>
          <w:bCs/>
          <w:i/>
          <w:szCs w:val="28"/>
          <w:u w:val="single"/>
          <w:lang/>
        </w:rPr>
        <w:t>Решение:</w:t>
      </w:r>
      <w:r>
        <w:rPr>
          <w:szCs w:val="28"/>
          <w:lang/>
        </w:rPr>
        <w:t xml:space="preserve"> </w:t>
      </w:r>
      <w:r>
        <w:t xml:space="preserve"> Заметим, что эти три ладьи всегда расп</w:t>
      </w:r>
      <w:r>
        <w:t>о</w:t>
      </w:r>
      <w:r>
        <w:t>лагаются в трёх клетках, лежащих в углах некоторого прямоугольника со сторонами, параллел</w:t>
      </w:r>
      <w:r>
        <w:t>ь</w:t>
      </w:r>
      <w:r>
        <w:t>ными сторонам доски («квартета» из четырёх клеток, находящихся на пересечении двух гор</w:t>
      </w:r>
      <w:r>
        <w:t>и</w:t>
      </w:r>
      <w:r>
        <w:t xml:space="preserve">зонталей и двух вертикалей). При этом их порядок по часовой стрелке совпадает с </w:t>
      </w:r>
      <w:proofErr w:type="gramStart"/>
      <w:r>
        <w:t>исхо</w:t>
      </w:r>
      <w:r>
        <w:t>д</w:t>
      </w:r>
      <w:r>
        <w:t>ным</w:t>
      </w:r>
      <w:proofErr w:type="gramEnd"/>
      <w:r>
        <w:t xml:space="preserve">, т.е. белая, чёрная и красная ладьи. Нетрудно убедиться, что возможно любое из таких </w:t>
      </w:r>
      <w:r>
        <w:lastRenderedPageBreak/>
        <w:t>расположений. Для этого ладьи сначала сдвигаются в три угла такого квартета (пер</w:t>
      </w:r>
      <w:r>
        <w:t>е</w:t>
      </w:r>
      <w:r>
        <w:t xml:space="preserve">двигаются в две вертикали,  потом в две горизонтали квартета, сохраняя друг друга под защитой), а затем перемещаются по очереди по часовой стрелке через свободный угол. Всего существует </w:t>
      </w:r>
      <w:r>
        <w:rPr>
          <w:position w:val="-28"/>
        </w:rPr>
        <w:object w:dxaOrig="2720" w:dyaOrig="740">
          <v:shape id="_x0000_i1035" type="#_x0000_t75" style="width:138pt;height:37.8pt" o:ole="">
            <v:imagedata r:id="rId31" o:title=""/>
          </v:shape>
          <o:OLEObject Type="Embed" ProgID="Equation.3" ShapeID="_x0000_i1035" DrawAspect="Content" ObjectID="_1483385537" r:id="rId32"/>
        </w:object>
      </w:r>
      <w:r>
        <w:t xml:space="preserve"> таких квартетов, что определяется выбором двух горизонталей и двух вертикалей, на пересечении которых и будут находиться четыре угла с</w:t>
      </w:r>
      <w:r>
        <w:t>о</w:t>
      </w:r>
      <w:r>
        <w:t>ответствующего прямоугольника. В каждом таком прямоугольнике существуют 4</w:t>
      </w:r>
      <w:r>
        <w:sym w:font="Symbol" w:char="F0D7"/>
      </w:r>
      <w:r>
        <w:t>3=12 расстановок ладей по часовой стрелке, т.к. ладьи всегда образуют уголок, в центральной клетке которого может находиться любая ладья (3 варианта), а сама центральная клетка может находиться в любом из углов квартета (4 варианта). Учитывая исходный вариант, получим всего 784</w:t>
      </w:r>
      <w:r>
        <w:sym w:font="Symbol" w:char="F0D7"/>
      </w:r>
      <w:r>
        <w:t>12–1=9407 ра</w:t>
      </w:r>
      <w:r>
        <w:t>с</w:t>
      </w:r>
      <w:r>
        <w:t>становок.</w:t>
      </w:r>
    </w:p>
    <w:p w:rsidR="001F5B6C" w:rsidRDefault="001F5B6C" w:rsidP="001F5B6C">
      <w:pPr>
        <w:jc w:val="both"/>
        <w:rPr>
          <w:color w:val="FF0000"/>
        </w:rPr>
      </w:pPr>
    </w:p>
    <w:p w:rsidR="001F5B6C" w:rsidRDefault="001F5B6C" w:rsidP="001F5B6C">
      <w:pPr>
        <w:pStyle w:val="3"/>
        <w:jc w:val="center"/>
        <w:rPr>
          <w:sz w:val="52"/>
          <w:szCs w:val="24"/>
          <w:u w:val="single"/>
        </w:rPr>
      </w:pPr>
      <w:r>
        <w:rPr>
          <w:sz w:val="52"/>
          <w:szCs w:val="24"/>
          <w:u w:val="single"/>
        </w:rPr>
        <w:t>11 класс</w:t>
      </w:r>
    </w:p>
    <w:p w:rsidR="001F5B6C" w:rsidRDefault="001F5B6C" w:rsidP="001F5B6C">
      <w:pPr>
        <w:jc w:val="both"/>
      </w:pPr>
      <w:r>
        <w:rPr>
          <w:b/>
          <w:szCs w:val="24"/>
        </w:rPr>
        <w:t>1.</w:t>
      </w:r>
      <w:r>
        <w:rPr>
          <w:b/>
        </w:rPr>
        <w:t xml:space="preserve"> </w:t>
      </w:r>
      <w:r>
        <w:rPr>
          <w:b/>
          <w:bCs/>
          <w:iCs/>
        </w:rPr>
        <w:t xml:space="preserve">Докажите, что существует бесконечно много арифметических прогрессий 1, </w:t>
      </w:r>
      <w:r>
        <w:rPr>
          <w:b/>
          <w:bCs/>
          <w:i/>
          <w:iCs/>
          <w:lang w:val="en-US"/>
        </w:rPr>
        <w:t>b</w:t>
      </w:r>
      <w:r>
        <w:rPr>
          <w:b/>
          <w:bCs/>
          <w:iCs/>
        </w:rPr>
        <w:t xml:space="preserve">, </w:t>
      </w:r>
      <w:r>
        <w:rPr>
          <w:b/>
          <w:bCs/>
          <w:i/>
          <w:iCs/>
          <w:lang w:val="en-US"/>
        </w:rPr>
        <w:t>c</w:t>
      </w:r>
      <w:r>
        <w:rPr>
          <w:b/>
          <w:bCs/>
          <w:iCs/>
        </w:rPr>
        <w:t>, таких, что квадратный тре</w:t>
      </w:r>
      <w:r>
        <w:rPr>
          <w:b/>
          <w:bCs/>
          <w:iCs/>
        </w:rPr>
        <w:t>х</w:t>
      </w:r>
      <w:r>
        <w:rPr>
          <w:b/>
          <w:bCs/>
          <w:iCs/>
        </w:rPr>
        <w:t xml:space="preserve">член 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iCs/>
          <w:vertAlign w:val="superscript"/>
        </w:rPr>
        <w:t>2</w:t>
      </w:r>
      <w:r>
        <w:rPr>
          <w:b/>
          <w:bCs/>
          <w:iCs/>
        </w:rPr>
        <w:t>+</w:t>
      </w:r>
      <w:proofErr w:type="spellStart"/>
      <w:r>
        <w:rPr>
          <w:b/>
          <w:bCs/>
          <w:i/>
          <w:iCs/>
          <w:lang w:val="en-US"/>
        </w:rPr>
        <w:t>bx</w:t>
      </w:r>
      <w:proofErr w:type="spellEnd"/>
      <w:r>
        <w:rPr>
          <w:b/>
          <w:bCs/>
          <w:iCs/>
        </w:rPr>
        <w:t>+</w:t>
      </w:r>
      <w:r>
        <w:rPr>
          <w:b/>
          <w:bCs/>
          <w:i/>
          <w:iCs/>
          <w:lang w:val="en-US"/>
        </w:rPr>
        <w:t>c</w:t>
      </w:r>
      <w:r>
        <w:rPr>
          <w:b/>
          <w:bCs/>
          <w:iCs/>
        </w:rPr>
        <w:t xml:space="preserve"> имеет действительные корни.</w:t>
      </w:r>
    </w:p>
    <w:p w:rsidR="001F5B6C" w:rsidRDefault="001F5B6C" w:rsidP="001F5B6C">
      <w:pPr>
        <w:jc w:val="both"/>
        <w:rPr>
          <w:bCs/>
          <w:i/>
          <w:color w:val="FF0000"/>
        </w:rPr>
      </w:pPr>
      <w:r>
        <w:rPr>
          <w:b/>
          <w:bCs/>
          <w:i/>
          <w:szCs w:val="28"/>
          <w:u w:val="single"/>
          <w:lang/>
        </w:rPr>
        <w:t>Решение:</w:t>
      </w:r>
      <w:r>
        <w:rPr>
          <w:szCs w:val="28"/>
          <w:lang/>
        </w:rPr>
        <w:t xml:space="preserve"> </w:t>
      </w:r>
      <w:r>
        <w:t xml:space="preserve"> Заметим, что из свойств арифметической прогре</w:t>
      </w:r>
      <w:r>
        <w:t>с</w:t>
      </w:r>
      <w:r>
        <w:t xml:space="preserve">сии следует, что </w:t>
      </w:r>
      <w:r>
        <w:rPr>
          <w:position w:val="-24"/>
        </w:rPr>
        <w:object w:dxaOrig="880" w:dyaOrig="620">
          <v:shape id="_x0000_i1036" type="#_x0000_t75" style="width:43.8pt;height:31.2pt" o:ole="">
            <v:imagedata r:id="rId33" o:title=""/>
          </v:shape>
          <o:OLEObject Type="Embed" ProgID="Equation.3" ShapeID="_x0000_i1036" DrawAspect="Content" ObjectID="_1483385538" r:id="rId34"/>
        </w:object>
      </w:r>
      <w:r>
        <w:t>. Кроме того, для наличия действительных корней дискрим</w:t>
      </w:r>
      <w:r>
        <w:t>и</w:t>
      </w:r>
      <w:r>
        <w:t xml:space="preserve">нант данного квадратного трехчлена </w:t>
      </w:r>
      <w:r>
        <w:rPr>
          <w:position w:val="-28"/>
        </w:rPr>
        <w:object w:dxaOrig="2659" w:dyaOrig="740">
          <v:shape id="_x0000_i1037" type="#_x0000_t75" style="width:133.2pt;height:37.2pt" o:ole="">
            <v:imagedata r:id="rId35" o:title=""/>
          </v:shape>
          <o:OLEObject Type="Embed" ProgID="Equation.3" ShapeID="_x0000_i1037" DrawAspect="Content" ObjectID="_1483385539" r:id="rId36"/>
        </w:object>
      </w:r>
      <w:r>
        <w:t xml:space="preserve"> должен быть неотрицательным. Получившееся нераве</w:t>
      </w:r>
      <w:r>
        <w:t>н</w:t>
      </w:r>
      <w:r>
        <w:t xml:space="preserve">ство равносильно квадратному неравенству </w:t>
      </w:r>
      <w:r>
        <w:rPr>
          <w:i/>
          <w:lang w:val="en-US"/>
        </w:rPr>
        <w:t>c</w:t>
      </w:r>
      <w:r>
        <w:rPr>
          <w:vertAlign w:val="superscript"/>
        </w:rPr>
        <w:t>2</w:t>
      </w:r>
      <w:r>
        <w:t>–14</w:t>
      </w:r>
      <w:r>
        <w:rPr>
          <w:i/>
          <w:lang w:val="en-US"/>
        </w:rPr>
        <w:t>c</w:t>
      </w:r>
      <w:r>
        <w:t>+1</w:t>
      </w:r>
      <w:r>
        <w:rPr>
          <w:lang w:val="en-US"/>
        </w:rPr>
        <w:sym w:font="Symbol" w:char="F0B3"/>
      </w:r>
      <w:r>
        <w:t>0, имеющему бесконечно много решений, значит, существует и бесконечно много арифметических прогрессий, удовлетв</w:t>
      </w:r>
      <w:r>
        <w:t>о</w:t>
      </w:r>
      <w:r>
        <w:t>ряющих условию.</w:t>
      </w:r>
    </w:p>
    <w:p w:rsidR="001F5B6C" w:rsidRDefault="001F5B6C" w:rsidP="001F5B6C">
      <w:pPr>
        <w:jc w:val="both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39370</wp:posOffset>
            </wp:positionV>
            <wp:extent cx="1468120" cy="1627505"/>
            <wp:effectExtent l="19050" t="0" r="0" b="0"/>
            <wp:wrapTight wrapText="bothSides">
              <wp:wrapPolygon edited="0">
                <wp:start x="-280" y="0"/>
                <wp:lineTo x="-280" y="21238"/>
                <wp:lineTo x="21581" y="21238"/>
                <wp:lineTo x="21581" y="0"/>
                <wp:lineTo x="-280" y="0"/>
              </wp:wrapPolygon>
            </wp:wrapTight>
            <wp:docPr id="3" name="Рисунок 3" descr="Город09-11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д09-11кл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</w:rPr>
        <w:t>2.</w:t>
      </w:r>
      <w:r>
        <w:rPr>
          <w:iCs/>
        </w:rPr>
        <w:t xml:space="preserve"> </w:t>
      </w:r>
      <w:r>
        <w:rPr>
          <w:b/>
          <w:iCs/>
          <w:szCs w:val="28"/>
        </w:rPr>
        <w:t xml:space="preserve">В плоскости правильного </w:t>
      </w:r>
      <w:r>
        <w:rPr>
          <w:b/>
          <w:i/>
          <w:szCs w:val="28"/>
          <w:lang w:val="en-US"/>
        </w:rPr>
        <w:t>n</w:t>
      </w:r>
      <w:r>
        <w:rPr>
          <w:b/>
          <w:iCs/>
          <w:szCs w:val="28"/>
        </w:rPr>
        <w:t xml:space="preserve">-угольника </w:t>
      </w:r>
      <w:r>
        <w:rPr>
          <w:b/>
          <w:szCs w:val="28"/>
        </w:rPr>
        <w:t xml:space="preserve"> </w:t>
      </w:r>
      <w:r>
        <w:rPr>
          <w:b/>
          <w:i/>
          <w:iCs/>
          <w:szCs w:val="28"/>
        </w:rPr>
        <w:t>А</w:t>
      </w:r>
      <w:r>
        <w:rPr>
          <w:b/>
          <w:szCs w:val="28"/>
          <w:vertAlign w:val="subscript"/>
        </w:rPr>
        <w:t>1</w:t>
      </w:r>
      <w:r>
        <w:rPr>
          <w:b/>
          <w:i/>
          <w:iCs/>
          <w:szCs w:val="28"/>
        </w:rPr>
        <w:t>А</w:t>
      </w:r>
      <w:r>
        <w:rPr>
          <w:b/>
          <w:szCs w:val="28"/>
          <w:vertAlign w:val="subscript"/>
        </w:rPr>
        <w:t>2</w:t>
      </w:r>
      <w:r>
        <w:rPr>
          <w:b/>
          <w:szCs w:val="28"/>
        </w:rPr>
        <w:t>…</w:t>
      </w:r>
      <w:r>
        <w:rPr>
          <w:b/>
          <w:i/>
          <w:iCs/>
          <w:szCs w:val="28"/>
        </w:rPr>
        <w:t>А</w:t>
      </w:r>
      <w:r>
        <w:rPr>
          <w:b/>
          <w:szCs w:val="28"/>
          <w:vertAlign w:val="subscript"/>
          <w:lang w:val="en-US"/>
        </w:rPr>
        <w:t>n</w:t>
      </w:r>
      <w:r>
        <w:rPr>
          <w:b/>
          <w:szCs w:val="28"/>
        </w:rPr>
        <w:t xml:space="preserve"> отмечена точка</w:t>
      </w:r>
      <w:proofErr w:type="gramStart"/>
      <w:r>
        <w:rPr>
          <w:b/>
          <w:szCs w:val="28"/>
        </w:rPr>
        <w:t xml:space="preserve"> </w:t>
      </w:r>
      <w:r>
        <w:rPr>
          <w:b/>
          <w:i/>
          <w:iCs/>
          <w:szCs w:val="28"/>
        </w:rPr>
        <w:t>К</w:t>
      </w:r>
      <w:proofErr w:type="gramEnd"/>
      <w:r>
        <w:rPr>
          <w:b/>
          <w:szCs w:val="28"/>
        </w:rPr>
        <w:t xml:space="preserve"> так, что биссе</w:t>
      </w:r>
      <w:r>
        <w:rPr>
          <w:b/>
          <w:szCs w:val="28"/>
        </w:rPr>
        <w:t>к</w:t>
      </w:r>
      <w:r>
        <w:rPr>
          <w:b/>
          <w:szCs w:val="28"/>
        </w:rPr>
        <w:t xml:space="preserve">триса угла </w:t>
      </w:r>
      <w:r>
        <w:rPr>
          <w:b/>
          <w:i/>
          <w:iCs/>
          <w:szCs w:val="28"/>
        </w:rPr>
        <w:t>А</w:t>
      </w:r>
      <w:r>
        <w:rPr>
          <w:b/>
          <w:szCs w:val="28"/>
          <w:vertAlign w:val="subscript"/>
        </w:rPr>
        <w:t>1</w:t>
      </w:r>
      <w:r>
        <w:rPr>
          <w:b/>
          <w:i/>
          <w:iCs/>
          <w:szCs w:val="28"/>
        </w:rPr>
        <w:t>КА</w:t>
      </w:r>
      <w:r>
        <w:rPr>
          <w:b/>
          <w:szCs w:val="28"/>
          <w:vertAlign w:val="subscript"/>
        </w:rPr>
        <w:t>2</w:t>
      </w:r>
      <w:r>
        <w:rPr>
          <w:b/>
          <w:szCs w:val="28"/>
        </w:rPr>
        <w:t xml:space="preserve"> проходит через центр этого </w:t>
      </w:r>
      <w:r>
        <w:rPr>
          <w:b/>
          <w:i/>
          <w:iCs/>
          <w:szCs w:val="28"/>
          <w:lang w:val="en-US"/>
        </w:rPr>
        <w:t>n</w:t>
      </w:r>
      <w:r>
        <w:rPr>
          <w:b/>
          <w:szCs w:val="28"/>
        </w:rPr>
        <w:t>-угольника. Покажите, что точка</w:t>
      </w:r>
      <w:proofErr w:type="gramStart"/>
      <w:r>
        <w:rPr>
          <w:b/>
          <w:szCs w:val="28"/>
        </w:rPr>
        <w:t xml:space="preserve"> </w:t>
      </w:r>
      <w:r>
        <w:rPr>
          <w:b/>
          <w:i/>
          <w:iCs/>
          <w:szCs w:val="28"/>
        </w:rPr>
        <w:t>К</w:t>
      </w:r>
      <w:proofErr w:type="gramEnd"/>
      <w:r>
        <w:rPr>
          <w:b/>
          <w:szCs w:val="28"/>
        </w:rPr>
        <w:t xml:space="preserve"> необязательно лежит на серединном перпендикуляре к о</w:t>
      </w:r>
      <w:r>
        <w:rPr>
          <w:b/>
          <w:szCs w:val="28"/>
        </w:rPr>
        <w:t>т</w:t>
      </w:r>
      <w:r>
        <w:rPr>
          <w:b/>
          <w:szCs w:val="28"/>
        </w:rPr>
        <w:t xml:space="preserve">резку </w:t>
      </w:r>
      <w:r>
        <w:rPr>
          <w:b/>
          <w:i/>
          <w:iCs/>
          <w:szCs w:val="28"/>
        </w:rPr>
        <w:t>А</w:t>
      </w:r>
      <w:r>
        <w:rPr>
          <w:b/>
          <w:szCs w:val="28"/>
          <w:vertAlign w:val="subscript"/>
        </w:rPr>
        <w:t>1</w:t>
      </w:r>
      <w:r>
        <w:rPr>
          <w:b/>
          <w:i/>
          <w:iCs/>
          <w:szCs w:val="28"/>
        </w:rPr>
        <w:t>А</w:t>
      </w:r>
      <w:r>
        <w:rPr>
          <w:b/>
          <w:szCs w:val="28"/>
          <w:vertAlign w:val="subscript"/>
        </w:rPr>
        <w:t>2</w:t>
      </w:r>
      <w:r>
        <w:rPr>
          <w:b/>
          <w:szCs w:val="28"/>
        </w:rPr>
        <w:t>.</w:t>
      </w:r>
    </w:p>
    <w:p w:rsidR="001F5B6C" w:rsidRDefault="001F5B6C" w:rsidP="001F5B6C">
      <w:pPr>
        <w:jc w:val="both"/>
        <w:rPr>
          <w:sz w:val="24"/>
          <w:szCs w:val="24"/>
        </w:rPr>
      </w:pPr>
      <w:r>
        <w:rPr>
          <w:b/>
          <w:bCs/>
          <w:i/>
          <w:iCs/>
          <w:szCs w:val="28"/>
          <w:u w:val="single"/>
          <w:lang/>
        </w:rPr>
        <w:t>Решение:</w:t>
      </w:r>
      <w:r>
        <w:rPr>
          <w:szCs w:val="28"/>
          <w:lang/>
        </w:rPr>
        <w:t xml:space="preserve"> Точка</w:t>
      </w:r>
      <w:proofErr w:type="gramStart"/>
      <w:r>
        <w:rPr>
          <w:szCs w:val="28"/>
          <w:lang/>
        </w:rPr>
        <w:t xml:space="preserve"> </w:t>
      </w:r>
      <w:r>
        <w:rPr>
          <w:i/>
          <w:iCs/>
          <w:szCs w:val="28"/>
          <w:lang/>
        </w:rPr>
        <w:t>К</w:t>
      </w:r>
      <w:proofErr w:type="gramEnd"/>
      <w:r>
        <w:rPr>
          <w:szCs w:val="28"/>
          <w:lang/>
        </w:rPr>
        <w:t xml:space="preserve"> может лежать на дуге 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А</w:t>
      </w:r>
      <w:r>
        <w:rPr>
          <w:vertAlign w:val="subscript"/>
        </w:rPr>
        <w:t>2</w:t>
      </w:r>
      <w:r>
        <w:t xml:space="preserve"> описанной около треугольника 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А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о</w:t>
      </w:r>
      <w:r>
        <w:t>к</w:t>
      </w:r>
      <w:r>
        <w:t xml:space="preserve">ружности (где </w:t>
      </w:r>
      <w:r>
        <w:rPr>
          <w:i/>
          <w:iCs/>
        </w:rPr>
        <w:t>О</w:t>
      </w:r>
      <w:r>
        <w:t xml:space="preserve"> – центр </w:t>
      </w:r>
      <w:r>
        <w:rPr>
          <w:i/>
          <w:iCs/>
          <w:lang w:val="en-US"/>
        </w:rPr>
        <w:t>n</w:t>
      </w:r>
      <w:r>
        <w:t xml:space="preserve">-угольника), не совпадая с серединой этой дуги. В этом случае </w:t>
      </w:r>
      <w:proofErr w:type="gramStart"/>
      <w:r>
        <w:rPr>
          <w:i/>
          <w:iCs/>
        </w:rPr>
        <w:t>КО</w:t>
      </w:r>
      <w:proofErr w:type="gramEnd"/>
      <w:r>
        <w:t xml:space="preserve"> будет биссектрисой </w:t>
      </w:r>
      <w:r>
        <w:sym w:font="Symbol" w:char="F0D0"/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КА</w:t>
      </w:r>
      <w:r>
        <w:rPr>
          <w:vertAlign w:val="subscript"/>
        </w:rPr>
        <w:t>2</w:t>
      </w:r>
      <w:r>
        <w:t>, что верно в с</w:t>
      </w:r>
      <w:r>
        <w:t>и</w:t>
      </w:r>
      <w:r>
        <w:t xml:space="preserve">лу свойств вписанных углов, т.к. 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О</w:t>
      </w:r>
      <w:r>
        <w:t>=</w:t>
      </w:r>
      <w:r>
        <w:rPr>
          <w:i/>
          <w:iCs/>
        </w:rPr>
        <w:t>А</w:t>
      </w:r>
      <w:r>
        <w:rPr>
          <w:vertAlign w:val="subscript"/>
        </w:rPr>
        <w:t>2</w:t>
      </w:r>
      <w:r>
        <w:rPr>
          <w:i/>
          <w:iCs/>
        </w:rPr>
        <w:t>О</w:t>
      </w:r>
      <w:r>
        <w:t>. Точка</w:t>
      </w:r>
      <w:proofErr w:type="gramStart"/>
      <w:r>
        <w:t xml:space="preserve"> </w:t>
      </w:r>
      <w:r>
        <w:rPr>
          <w:i/>
          <w:iCs/>
        </w:rPr>
        <w:t>К</w:t>
      </w:r>
      <w:proofErr w:type="gramEnd"/>
      <w:r>
        <w:t xml:space="preserve"> в этом случае не лежит на серединном перпендикуляре к отрезку </w:t>
      </w:r>
      <w:r>
        <w:rPr>
          <w:i/>
          <w:iCs/>
        </w:rPr>
        <w:t>А</w:t>
      </w:r>
      <w:r>
        <w:rPr>
          <w:vertAlign w:val="subscript"/>
        </w:rPr>
        <w:t>1</w:t>
      </w:r>
      <w:r>
        <w:rPr>
          <w:i/>
          <w:iCs/>
        </w:rPr>
        <w:t>А</w:t>
      </w:r>
      <w:r>
        <w:rPr>
          <w:vertAlign w:val="subscript"/>
        </w:rPr>
        <w:t>2</w:t>
      </w:r>
      <w:r>
        <w:t>.</w:t>
      </w:r>
    </w:p>
    <w:p w:rsidR="001F5B6C" w:rsidRDefault="001F5B6C" w:rsidP="001F5B6C">
      <w:pPr>
        <w:pStyle w:val="3"/>
      </w:pPr>
      <w:r>
        <w:t>3. В клетках таблицы 3</w:t>
      </w:r>
      <w:r>
        <w:sym w:font="Symbol" w:char="F0B4"/>
      </w:r>
      <w:r>
        <w:t>3 расставлены положительные числа так, что каждое число в два раза меньше суммы всех чисел, находящихся в соседних с ним по стороне клетках. Верно ли, что среди этих 9 чисел можно выделить две группы по 4 числа с одинаковыми суммами?</w:t>
      </w:r>
    </w:p>
    <w:p w:rsidR="001F5B6C" w:rsidRDefault="001F5B6C" w:rsidP="001F5B6C">
      <w:pPr>
        <w:pStyle w:val="3"/>
        <w:rPr>
          <w:b w:val="0"/>
          <w:szCs w:val="28"/>
          <w:lang/>
        </w:rPr>
      </w:pPr>
      <w:r>
        <w:rPr>
          <w:bCs w:val="0"/>
          <w:i/>
          <w:iCs/>
          <w:u w:val="single"/>
        </w:rPr>
        <w:t>Решение:</w:t>
      </w:r>
      <w:r>
        <w:rPr>
          <w:bCs w:val="0"/>
          <w:szCs w:val="28"/>
          <w:lang/>
        </w:rPr>
        <w:t xml:space="preserve">  </w:t>
      </w:r>
      <w:r>
        <w:rPr>
          <w:b w:val="0"/>
          <w:szCs w:val="28"/>
          <w:lang/>
        </w:rPr>
        <w:t xml:space="preserve">Заметим, что каждое угловое число равно </w:t>
      </w:r>
      <w:proofErr w:type="spellStart"/>
      <w:r>
        <w:rPr>
          <w:b w:val="0"/>
          <w:szCs w:val="28"/>
          <w:lang/>
        </w:rPr>
        <w:t>полусумме</w:t>
      </w:r>
      <w:proofErr w:type="spellEnd"/>
      <w:r>
        <w:rPr>
          <w:b w:val="0"/>
          <w:szCs w:val="28"/>
          <w:lang/>
        </w:rPr>
        <w:t xml:space="preserve"> своих соседей, тогда сумма всех угловых чисел равна удвоенной </w:t>
      </w:r>
      <w:proofErr w:type="spellStart"/>
      <w:r>
        <w:rPr>
          <w:b w:val="0"/>
          <w:szCs w:val="28"/>
          <w:lang/>
        </w:rPr>
        <w:t>полусумме</w:t>
      </w:r>
      <w:proofErr w:type="spellEnd"/>
      <w:r>
        <w:rPr>
          <w:b w:val="0"/>
          <w:szCs w:val="28"/>
          <w:lang/>
        </w:rPr>
        <w:t xml:space="preserve"> чисел, находящихся в серединах сторон, т.к. каждое такое число учитывается дважды, являясь соседом у двух угловых ч</w:t>
      </w:r>
      <w:r>
        <w:rPr>
          <w:b w:val="0"/>
          <w:szCs w:val="28"/>
          <w:lang/>
        </w:rPr>
        <w:t>и</w:t>
      </w:r>
      <w:r>
        <w:rPr>
          <w:b w:val="0"/>
          <w:szCs w:val="28"/>
          <w:lang/>
        </w:rPr>
        <w:t xml:space="preserve">сел. Значит, сумма четырёх угловых чисел равна сумме четырёх чисел в серединах сторон. Таким образом, требуемое условие выполнимо. </w:t>
      </w:r>
    </w:p>
    <w:p w:rsidR="001F5B6C" w:rsidRDefault="001F5B6C" w:rsidP="001F5B6C">
      <w:pPr>
        <w:pStyle w:val="3"/>
        <w:rPr>
          <w:b w:val="0"/>
          <w:szCs w:val="28"/>
          <w:lang/>
        </w:rPr>
      </w:pPr>
      <w:r>
        <w:rPr>
          <w:bCs w:val="0"/>
          <w:i/>
          <w:iCs/>
          <w:u w:val="single"/>
        </w:rPr>
        <w:t>Комментарий:</w:t>
      </w:r>
      <w:r>
        <w:rPr>
          <w:bCs w:val="0"/>
          <w:szCs w:val="28"/>
          <w:lang/>
        </w:rPr>
        <w:t xml:space="preserve">  </w:t>
      </w:r>
      <w:r>
        <w:rPr>
          <w:b w:val="0"/>
          <w:szCs w:val="28"/>
          <w:lang/>
        </w:rPr>
        <w:t xml:space="preserve">Но … условие задачи некорректно, т.к. такое расположение чисел возможно только в случае, если все числа равны 0, что нетрудно доказать, решив </w:t>
      </w:r>
      <w:r>
        <w:rPr>
          <w:b w:val="0"/>
          <w:szCs w:val="28"/>
          <w:lang/>
        </w:rPr>
        <w:lastRenderedPageBreak/>
        <w:t>соответс</w:t>
      </w:r>
      <w:r>
        <w:rPr>
          <w:b w:val="0"/>
          <w:szCs w:val="28"/>
          <w:lang/>
        </w:rPr>
        <w:t>т</w:t>
      </w:r>
      <w:r>
        <w:rPr>
          <w:b w:val="0"/>
          <w:szCs w:val="28"/>
          <w:lang/>
        </w:rPr>
        <w:t>вующую систему из 9 уравнений с 9 неизвестными. Поэтому верным является вывод о н</w:t>
      </w:r>
      <w:r>
        <w:rPr>
          <w:b w:val="0"/>
          <w:szCs w:val="28"/>
          <w:lang/>
        </w:rPr>
        <w:t>е</w:t>
      </w:r>
      <w:r>
        <w:rPr>
          <w:b w:val="0"/>
          <w:szCs w:val="28"/>
          <w:lang/>
        </w:rPr>
        <w:t xml:space="preserve">корректности   условия задачи. </w:t>
      </w:r>
    </w:p>
    <w:p w:rsidR="001F5B6C" w:rsidRDefault="001F5B6C" w:rsidP="001F5B6C">
      <w:pPr>
        <w:pStyle w:val="3"/>
        <w:rPr>
          <w:b w:val="0"/>
        </w:rPr>
      </w:pPr>
      <w:r>
        <w:rPr>
          <w:bCs w:val="0"/>
          <w:i/>
          <w:iCs/>
          <w:u w:val="single"/>
        </w:rPr>
        <w:t>Примечание:</w:t>
      </w:r>
      <w:r>
        <w:rPr>
          <w:bCs w:val="0"/>
          <w:szCs w:val="28"/>
          <w:lang/>
        </w:rPr>
        <w:t xml:space="preserve">  </w:t>
      </w:r>
      <w:r>
        <w:rPr>
          <w:b w:val="0"/>
          <w:szCs w:val="28"/>
          <w:lang/>
        </w:rPr>
        <w:t xml:space="preserve"> </w:t>
      </w:r>
      <w:r>
        <w:rPr>
          <w:b w:val="0"/>
          <w:i/>
          <w:iCs/>
          <w:szCs w:val="28"/>
          <w:lang/>
        </w:rPr>
        <w:t>доказательство «верности» требуемого в задаче оценивается из 7 баллов, доказательство некорректности условия оценивается из 10 баллов.</w:t>
      </w:r>
    </w:p>
    <w:p w:rsidR="001F5B6C" w:rsidRDefault="001F5B6C" w:rsidP="001F5B6C">
      <w:pPr>
        <w:jc w:val="both"/>
        <w:rPr>
          <w:bCs/>
          <w:iCs/>
        </w:rPr>
      </w:pPr>
      <w:r>
        <w:rPr>
          <w:b/>
        </w:rPr>
        <w:t xml:space="preserve">4. </w:t>
      </w:r>
      <w:r>
        <w:rPr>
          <w:b/>
          <w:bCs/>
          <w:iCs/>
          <w:szCs w:val="28"/>
          <w:lang/>
        </w:rPr>
        <w:t xml:space="preserve">Все углы при вершине </w:t>
      </w:r>
      <w:r>
        <w:rPr>
          <w:b/>
          <w:bCs/>
          <w:i/>
          <w:iCs/>
          <w:szCs w:val="28"/>
          <w:lang w:val="en-US"/>
        </w:rPr>
        <w:t>S</w:t>
      </w:r>
      <w:r>
        <w:rPr>
          <w:b/>
          <w:bCs/>
          <w:iCs/>
          <w:szCs w:val="28"/>
          <w:lang/>
        </w:rPr>
        <w:t xml:space="preserve"> треугольной пирамиды </w:t>
      </w:r>
      <w:proofErr w:type="gramStart"/>
      <w:r>
        <w:rPr>
          <w:b/>
          <w:bCs/>
          <w:i/>
          <w:iCs/>
          <w:szCs w:val="28"/>
          <w:lang w:val="en-US"/>
        </w:rPr>
        <w:t>S</w:t>
      </w:r>
      <w:proofErr w:type="gramEnd"/>
      <w:r>
        <w:rPr>
          <w:b/>
          <w:bCs/>
          <w:i/>
          <w:iCs/>
          <w:szCs w:val="28"/>
          <w:lang/>
        </w:rPr>
        <w:t>АВС</w:t>
      </w:r>
      <w:r>
        <w:rPr>
          <w:b/>
          <w:bCs/>
          <w:iCs/>
          <w:szCs w:val="28"/>
          <w:lang/>
        </w:rPr>
        <w:t xml:space="preserve"> равны 60</w:t>
      </w:r>
      <w:r>
        <w:rPr>
          <w:b/>
          <w:bCs/>
          <w:iCs/>
          <w:szCs w:val="28"/>
          <w:lang/>
        </w:rPr>
        <w:sym w:font="Symbol" w:char="F0B0"/>
      </w:r>
      <w:r>
        <w:rPr>
          <w:b/>
          <w:bCs/>
          <w:iCs/>
          <w:szCs w:val="28"/>
          <w:lang/>
        </w:rPr>
        <w:t>. Д</w:t>
      </w:r>
      <w:r>
        <w:rPr>
          <w:b/>
          <w:bCs/>
          <w:iCs/>
          <w:szCs w:val="28"/>
          <w:lang/>
        </w:rPr>
        <w:t>о</w:t>
      </w:r>
      <w:r>
        <w:rPr>
          <w:b/>
          <w:bCs/>
          <w:iCs/>
          <w:szCs w:val="28"/>
          <w:lang/>
        </w:rPr>
        <w:t xml:space="preserve">кажите, что полупериметр основания </w:t>
      </w:r>
      <w:r>
        <w:rPr>
          <w:b/>
          <w:bCs/>
          <w:i/>
          <w:iCs/>
          <w:szCs w:val="28"/>
          <w:lang/>
        </w:rPr>
        <w:t>АВС</w:t>
      </w:r>
      <w:r>
        <w:rPr>
          <w:b/>
          <w:bCs/>
          <w:iCs/>
          <w:szCs w:val="28"/>
          <w:lang/>
        </w:rPr>
        <w:t xml:space="preserve"> больше наибол</w:t>
      </w:r>
      <w:r>
        <w:rPr>
          <w:b/>
          <w:bCs/>
          <w:iCs/>
          <w:szCs w:val="28"/>
          <w:lang/>
        </w:rPr>
        <w:t>ь</w:t>
      </w:r>
      <w:r>
        <w:rPr>
          <w:b/>
          <w:bCs/>
          <w:iCs/>
          <w:szCs w:val="28"/>
          <w:lang/>
        </w:rPr>
        <w:t xml:space="preserve">шего из рёбер </w:t>
      </w:r>
      <w:r>
        <w:rPr>
          <w:b/>
          <w:bCs/>
          <w:i/>
          <w:iCs/>
          <w:szCs w:val="28"/>
          <w:lang w:val="en-US"/>
        </w:rPr>
        <w:t>SA</w:t>
      </w:r>
      <w:r>
        <w:rPr>
          <w:b/>
          <w:bCs/>
          <w:iCs/>
          <w:szCs w:val="28"/>
          <w:lang/>
        </w:rPr>
        <w:t xml:space="preserve">, </w:t>
      </w:r>
      <w:r>
        <w:rPr>
          <w:b/>
          <w:bCs/>
          <w:i/>
          <w:iCs/>
          <w:szCs w:val="28"/>
          <w:lang w:val="en-US"/>
        </w:rPr>
        <w:t>SB</w:t>
      </w:r>
      <w:r>
        <w:rPr>
          <w:b/>
          <w:bCs/>
          <w:iCs/>
          <w:szCs w:val="28"/>
          <w:lang/>
        </w:rPr>
        <w:t xml:space="preserve"> и </w:t>
      </w:r>
      <w:r>
        <w:rPr>
          <w:b/>
          <w:bCs/>
          <w:i/>
          <w:iCs/>
          <w:szCs w:val="28"/>
          <w:lang w:val="en-US"/>
        </w:rPr>
        <w:t>SC</w:t>
      </w:r>
      <w:r>
        <w:rPr>
          <w:b/>
          <w:bCs/>
          <w:iCs/>
          <w:szCs w:val="28"/>
          <w:lang/>
        </w:rPr>
        <w:t xml:space="preserve">. </w:t>
      </w:r>
    </w:p>
    <w:p w:rsidR="001F5B6C" w:rsidRDefault="001F5B6C" w:rsidP="001F5B6C">
      <w:pPr>
        <w:jc w:val="both"/>
        <w:rPr>
          <w:szCs w:val="28"/>
          <w:lang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273685</wp:posOffset>
            </wp:positionV>
            <wp:extent cx="2168525" cy="1019175"/>
            <wp:effectExtent l="19050" t="0" r="3175" b="0"/>
            <wp:wrapTight wrapText="bothSides">
              <wp:wrapPolygon edited="0">
                <wp:start x="-190" y="0"/>
                <wp:lineTo x="-190" y="21398"/>
                <wp:lineTo x="21632" y="21398"/>
                <wp:lineTo x="21632" y="0"/>
                <wp:lineTo x="-19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iCs/>
          <w:u w:val="single"/>
        </w:rPr>
        <w:t>Решение:</w:t>
      </w:r>
      <w:r>
        <w:rPr>
          <w:szCs w:val="28"/>
          <w:lang/>
        </w:rPr>
        <w:t xml:space="preserve">  Сделаем развёртку </w:t>
      </w:r>
      <w:r>
        <w:rPr>
          <w:i/>
          <w:szCs w:val="28"/>
          <w:lang w:val="en-US"/>
        </w:rPr>
        <w:t>A</w:t>
      </w:r>
      <w:r>
        <w:rPr>
          <w:szCs w:val="28"/>
          <w:vertAlign w:val="subscript"/>
          <w:lang/>
        </w:rPr>
        <w:t>1</w:t>
      </w:r>
      <w:r>
        <w:rPr>
          <w:i/>
          <w:szCs w:val="28"/>
          <w:lang w:val="en-US"/>
        </w:rPr>
        <w:t>BCA</w:t>
      </w:r>
      <w:r>
        <w:rPr>
          <w:szCs w:val="28"/>
          <w:vertAlign w:val="subscript"/>
          <w:lang/>
        </w:rPr>
        <w:t>2</w:t>
      </w:r>
      <w:r>
        <w:rPr>
          <w:i/>
          <w:szCs w:val="28"/>
          <w:lang w:val="en-US"/>
        </w:rPr>
        <w:t>S</w:t>
      </w:r>
      <w:r>
        <w:rPr>
          <w:szCs w:val="28"/>
          <w:lang/>
        </w:rPr>
        <w:t xml:space="preserve">, разрезав пирамиду по наибольшему из данных трёх рёбер (с точностью до обозначений можно считать, что это ребро </w:t>
      </w:r>
      <w:r>
        <w:rPr>
          <w:i/>
          <w:szCs w:val="28"/>
          <w:lang w:val="en-US"/>
        </w:rPr>
        <w:t>SA</w:t>
      </w:r>
      <w:r>
        <w:rPr>
          <w:szCs w:val="28"/>
          <w:lang/>
        </w:rPr>
        <w:t xml:space="preserve">) – см. рис. Т.к. сумма углов при вершине </w:t>
      </w:r>
      <w:r>
        <w:rPr>
          <w:i/>
          <w:szCs w:val="28"/>
          <w:lang w:val="en-US"/>
        </w:rPr>
        <w:t>S</w:t>
      </w:r>
      <w:r>
        <w:rPr>
          <w:szCs w:val="28"/>
          <w:lang/>
        </w:rPr>
        <w:t xml:space="preserve"> равна 180</w:t>
      </w:r>
      <w:r>
        <w:rPr>
          <w:szCs w:val="28"/>
          <w:lang/>
        </w:rPr>
        <w:sym w:font="Symbol" w:char="F0B0"/>
      </w:r>
      <w:r>
        <w:rPr>
          <w:szCs w:val="28"/>
          <w:lang/>
        </w:rPr>
        <w:t xml:space="preserve">, то </w:t>
      </w:r>
      <w:r>
        <w:rPr>
          <w:i/>
          <w:szCs w:val="28"/>
          <w:lang w:val="en-US"/>
        </w:rPr>
        <w:t>S</w:t>
      </w:r>
      <w:r>
        <w:rPr>
          <w:szCs w:val="28"/>
          <w:lang/>
        </w:rPr>
        <w:t xml:space="preserve"> лежит на отре</w:t>
      </w:r>
      <w:r>
        <w:rPr>
          <w:szCs w:val="28"/>
          <w:lang/>
        </w:rPr>
        <w:t>з</w:t>
      </w:r>
      <w:r>
        <w:rPr>
          <w:szCs w:val="28"/>
          <w:lang/>
        </w:rPr>
        <w:t xml:space="preserve">ке </w:t>
      </w:r>
      <w:r>
        <w:rPr>
          <w:i/>
          <w:szCs w:val="28"/>
          <w:lang w:val="en-US"/>
        </w:rPr>
        <w:t>A</w:t>
      </w:r>
      <w:r>
        <w:rPr>
          <w:szCs w:val="28"/>
          <w:vertAlign w:val="subscript"/>
          <w:lang/>
        </w:rPr>
        <w:t>1</w:t>
      </w:r>
      <w:r>
        <w:rPr>
          <w:i/>
          <w:szCs w:val="28"/>
          <w:lang w:val="en-US"/>
        </w:rPr>
        <w:t>A</w:t>
      </w:r>
      <w:r>
        <w:rPr>
          <w:szCs w:val="28"/>
          <w:vertAlign w:val="subscript"/>
          <w:lang/>
        </w:rPr>
        <w:t>2</w:t>
      </w:r>
      <w:r>
        <w:rPr>
          <w:szCs w:val="28"/>
          <w:lang/>
        </w:rPr>
        <w:t xml:space="preserve">. Тогда длина ломаной </w:t>
      </w:r>
      <w:r>
        <w:rPr>
          <w:i/>
          <w:szCs w:val="28"/>
          <w:lang w:val="en-US"/>
        </w:rPr>
        <w:t>A</w:t>
      </w:r>
      <w:r>
        <w:rPr>
          <w:szCs w:val="28"/>
          <w:vertAlign w:val="subscript"/>
          <w:lang/>
        </w:rPr>
        <w:t>1</w:t>
      </w:r>
      <w:r>
        <w:rPr>
          <w:i/>
          <w:szCs w:val="28"/>
          <w:lang w:val="en-US"/>
        </w:rPr>
        <w:t>BCA</w:t>
      </w:r>
      <w:r>
        <w:rPr>
          <w:szCs w:val="28"/>
          <w:vertAlign w:val="subscript"/>
          <w:lang/>
        </w:rPr>
        <w:t>2</w:t>
      </w:r>
      <w:r>
        <w:rPr>
          <w:szCs w:val="28"/>
          <w:lang/>
        </w:rPr>
        <w:t xml:space="preserve"> больше </w:t>
      </w:r>
      <w:r>
        <w:rPr>
          <w:i/>
          <w:szCs w:val="28"/>
          <w:lang w:val="en-US"/>
        </w:rPr>
        <w:t>A</w:t>
      </w:r>
      <w:r>
        <w:rPr>
          <w:szCs w:val="28"/>
          <w:vertAlign w:val="subscript"/>
          <w:lang/>
        </w:rPr>
        <w:t>1</w:t>
      </w:r>
      <w:r>
        <w:rPr>
          <w:i/>
          <w:szCs w:val="28"/>
          <w:lang w:val="en-US"/>
        </w:rPr>
        <w:t>A</w:t>
      </w:r>
      <w:r>
        <w:rPr>
          <w:szCs w:val="28"/>
          <w:vertAlign w:val="subscript"/>
          <w:lang/>
        </w:rPr>
        <w:t>2</w:t>
      </w:r>
      <w:r>
        <w:rPr>
          <w:szCs w:val="28"/>
          <w:lang/>
        </w:rPr>
        <w:t xml:space="preserve">, т.е. периметр основания </w:t>
      </w:r>
      <w:r>
        <w:rPr>
          <w:i/>
          <w:szCs w:val="28"/>
          <w:lang/>
        </w:rPr>
        <w:t xml:space="preserve">АВС </w:t>
      </w:r>
      <w:r>
        <w:rPr>
          <w:szCs w:val="28"/>
          <w:lang/>
        </w:rPr>
        <w:t xml:space="preserve">пирамиды больше удвоенного ребра </w:t>
      </w:r>
      <w:r>
        <w:rPr>
          <w:i/>
          <w:szCs w:val="28"/>
          <w:lang w:val="en-US"/>
        </w:rPr>
        <w:t>SA</w:t>
      </w:r>
      <w:r>
        <w:rPr>
          <w:szCs w:val="28"/>
          <w:lang/>
        </w:rPr>
        <w:t>, откуда и следует нужное нам у</w:t>
      </w:r>
      <w:r>
        <w:rPr>
          <w:szCs w:val="28"/>
          <w:lang/>
        </w:rPr>
        <w:t>т</w:t>
      </w:r>
      <w:r>
        <w:rPr>
          <w:szCs w:val="28"/>
          <w:lang/>
        </w:rPr>
        <w:t>верждение.</w:t>
      </w:r>
    </w:p>
    <w:p w:rsidR="001F5B6C" w:rsidRDefault="001F5B6C" w:rsidP="001F5B6C">
      <w:pPr>
        <w:jc w:val="both"/>
        <w:rPr>
          <w:sz w:val="24"/>
        </w:rPr>
      </w:pPr>
      <w:r>
        <w:rPr>
          <w:b/>
          <w:sz w:val="24"/>
          <w:szCs w:val="24"/>
        </w:rPr>
        <w:t>5.</w:t>
      </w:r>
      <w:r>
        <w:rPr>
          <w:b/>
          <w:color w:val="FF0000"/>
        </w:rPr>
        <w:t xml:space="preserve"> </w:t>
      </w:r>
      <w:r>
        <w:rPr>
          <w:b/>
          <w:bCs/>
        </w:rPr>
        <w:t>На олимпиаде школьники решали 6 задач. Оказалось, что н</w:t>
      </w:r>
      <w:r>
        <w:rPr>
          <w:b/>
          <w:bCs/>
        </w:rPr>
        <w:t>и</w:t>
      </w:r>
      <w:r>
        <w:rPr>
          <w:b/>
          <w:bCs/>
        </w:rPr>
        <w:t>какие два из них не решили вместе всех задач, и каждую задачу решило ровно 100 школьников. При каком наименьшем числе школьников это возмо</w:t>
      </w:r>
      <w:r>
        <w:rPr>
          <w:b/>
          <w:bCs/>
        </w:rPr>
        <w:t>ж</w:t>
      </w:r>
      <w:r>
        <w:rPr>
          <w:b/>
          <w:bCs/>
        </w:rPr>
        <w:t>но?</w:t>
      </w:r>
      <w:r>
        <w:rPr>
          <w:sz w:val="24"/>
        </w:rPr>
        <w:t xml:space="preserve"> </w:t>
      </w:r>
    </w:p>
    <w:p w:rsidR="001F5B6C" w:rsidRPr="000A35D4" w:rsidRDefault="001F5B6C" w:rsidP="001F5B6C">
      <w:pPr>
        <w:jc w:val="both"/>
        <w:rPr>
          <w:b/>
          <w:bCs/>
          <w:color w:val="FF0000"/>
          <w:sz w:val="24"/>
          <w:szCs w:val="24"/>
        </w:rPr>
      </w:pPr>
      <w:r w:rsidRPr="000A35D4">
        <w:rPr>
          <w:b/>
          <w:bCs/>
          <w:i/>
          <w:sz w:val="24"/>
          <w:szCs w:val="24"/>
          <w:u w:val="single"/>
          <w:lang/>
        </w:rPr>
        <w:t>Ответ:</w:t>
      </w:r>
      <w:r w:rsidRPr="000A35D4">
        <w:rPr>
          <w:sz w:val="24"/>
          <w:szCs w:val="24"/>
          <w:lang/>
        </w:rPr>
        <w:t xml:space="preserve"> </w:t>
      </w:r>
      <w:r w:rsidRPr="000A35D4">
        <w:rPr>
          <w:sz w:val="24"/>
          <w:szCs w:val="24"/>
        </w:rPr>
        <w:t>200 школьников, например, 4 группы по 50 человек, каждый решил по 3 задачи – группа</w:t>
      </w:r>
      <w:proofErr w:type="gramStart"/>
      <w:r w:rsidRPr="000A35D4">
        <w:rPr>
          <w:sz w:val="24"/>
          <w:szCs w:val="24"/>
        </w:rPr>
        <w:t xml:space="preserve"> </w:t>
      </w:r>
      <w:r w:rsidRPr="000A35D4">
        <w:rPr>
          <w:i/>
          <w:iCs/>
          <w:sz w:val="24"/>
          <w:szCs w:val="24"/>
        </w:rPr>
        <w:t>А</w:t>
      </w:r>
      <w:proofErr w:type="gramEnd"/>
      <w:r w:rsidRPr="000A35D4">
        <w:rPr>
          <w:sz w:val="24"/>
          <w:szCs w:val="24"/>
        </w:rPr>
        <w:t xml:space="preserve"> решила 1, 2 и 3 задачи; </w:t>
      </w:r>
      <w:r w:rsidRPr="000A35D4">
        <w:rPr>
          <w:i/>
          <w:iCs/>
          <w:sz w:val="24"/>
          <w:szCs w:val="24"/>
        </w:rPr>
        <w:t>В</w:t>
      </w:r>
      <w:r w:rsidRPr="000A35D4">
        <w:rPr>
          <w:sz w:val="24"/>
          <w:szCs w:val="24"/>
        </w:rPr>
        <w:t xml:space="preserve"> – 1, 4 и 5; </w:t>
      </w:r>
      <w:r w:rsidRPr="000A35D4">
        <w:rPr>
          <w:i/>
          <w:iCs/>
          <w:sz w:val="24"/>
          <w:szCs w:val="24"/>
        </w:rPr>
        <w:t>С</w:t>
      </w:r>
      <w:r w:rsidRPr="000A35D4">
        <w:rPr>
          <w:sz w:val="24"/>
          <w:szCs w:val="24"/>
        </w:rPr>
        <w:t xml:space="preserve"> – 2, 4 и 6; </w:t>
      </w:r>
      <w:r w:rsidRPr="000A35D4">
        <w:rPr>
          <w:i/>
          <w:iCs/>
          <w:sz w:val="24"/>
          <w:szCs w:val="24"/>
          <w:lang w:val="en-US"/>
        </w:rPr>
        <w:t>D</w:t>
      </w:r>
      <w:r w:rsidRPr="000A35D4">
        <w:rPr>
          <w:sz w:val="24"/>
          <w:szCs w:val="24"/>
        </w:rPr>
        <w:t xml:space="preserve"> – 3, 5 и 6.  </w:t>
      </w:r>
      <w:r w:rsidRPr="000A35D4">
        <w:rPr>
          <w:b/>
          <w:bCs/>
          <w:i/>
          <w:sz w:val="24"/>
          <w:szCs w:val="24"/>
          <w:u w:val="single"/>
          <w:lang/>
        </w:rPr>
        <w:t>Док</w:t>
      </w:r>
      <w:r w:rsidRPr="000A35D4">
        <w:rPr>
          <w:b/>
          <w:bCs/>
          <w:i/>
          <w:sz w:val="24"/>
          <w:szCs w:val="24"/>
          <w:u w:val="single"/>
          <w:lang/>
        </w:rPr>
        <w:t>а</w:t>
      </w:r>
      <w:r w:rsidRPr="000A35D4">
        <w:rPr>
          <w:b/>
          <w:bCs/>
          <w:i/>
          <w:sz w:val="24"/>
          <w:szCs w:val="24"/>
          <w:u w:val="single"/>
          <w:lang/>
        </w:rPr>
        <w:t>зательство оценки:</w:t>
      </w:r>
      <w:r w:rsidRPr="000A35D4">
        <w:rPr>
          <w:sz w:val="24"/>
          <w:szCs w:val="24"/>
          <w:lang/>
        </w:rPr>
        <w:t xml:space="preserve"> </w:t>
      </w:r>
      <w:r w:rsidRPr="000A35D4">
        <w:rPr>
          <w:sz w:val="24"/>
          <w:szCs w:val="24"/>
        </w:rPr>
        <w:t xml:space="preserve"> Если школьников менее 200 (а всего предъявлено 600 решений), то по принц</w:t>
      </w:r>
      <w:r w:rsidRPr="000A35D4">
        <w:rPr>
          <w:sz w:val="24"/>
          <w:szCs w:val="24"/>
        </w:rPr>
        <w:t>и</w:t>
      </w:r>
      <w:r w:rsidRPr="000A35D4">
        <w:rPr>
          <w:sz w:val="24"/>
          <w:szCs w:val="24"/>
        </w:rPr>
        <w:t xml:space="preserve">пу Дирихле найдётся школьник </w:t>
      </w:r>
      <w:r w:rsidRPr="000A35D4">
        <w:rPr>
          <w:i/>
          <w:iCs/>
          <w:sz w:val="24"/>
          <w:szCs w:val="24"/>
          <w:lang w:val="en-US"/>
        </w:rPr>
        <w:t>N</w:t>
      </w:r>
      <w:r w:rsidRPr="000A35D4">
        <w:rPr>
          <w:sz w:val="24"/>
          <w:szCs w:val="24"/>
        </w:rPr>
        <w:t xml:space="preserve">, </w:t>
      </w:r>
      <w:proofErr w:type="gramStart"/>
      <w:r w:rsidRPr="000A35D4">
        <w:rPr>
          <w:sz w:val="24"/>
          <w:szCs w:val="24"/>
        </w:rPr>
        <w:t>решивший</w:t>
      </w:r>
      <w:proofErr w:type="gramEnd"/>
      <w:r w:rsidRPr="000A35D4">
        <w:rPr>
          <w:sz w:val="24"/>
          <w:szCs w:val="24"/>
        </w:rPr>
        <w:t xml:space="preserve"> хотя бы 4 задачи (но, согласно усл</w:t>
      </w:r>
      <w:r w:rsidRPr="000A35D4">
        <w:rPr>
          <w:sz w:val="24"/>
          <w:szCs w:val="24"/>
        </w:rPr>
        <w:t>о</w:t>
      </w:r>
      <w:r w:rsidRPr="000A35D4">
        <w:rPr>
          <w:sz w:val="24"/>
          <w:szCs w:val="24"/>
        </w:rPr>
        <w:t xml:space="preserve">вию, не все 6). Если </w:t>
      </w:r>
      <w:r w:rsidRPr="000A35D4">
        <w:rPr>
          <w:i/>
          <w:iCs/>
          <w:sz w:val="24"/>
          <w:szCs w:val="24"/>
          <w:lang w:val="en-US"/>
        </w:rPr>
        <w:t>N</w:t>
      </w:r>
      <w:r w:rsidRPr="000A35D4">
        <w:rPr>
          <w:sz w:val="24"/>
          <w:szCs w:val="24"/>
        </w:rPr>
        <w:t xml:space="preserve"> решил 5 задач, то вместе с любым школьником, решившим оставшуюся з</w:t>
      </w:r>
      <w:r w:rsidRPr="000A35D4">
        <w:rPr>
          <w:sz w:val="24"/>
          <w:szCs w:val="24"/>
        </w:rPr>
        <w:t>а</w:t>
      </w:r>
      <w:r w:rsidRPr="000A35D4">
        <w:rPr>
          <w:sz w:val="24"/>
          <w:szCs w:val="24"/>
        </w:rPr>
        <w:t xml:space="preserve">дачу, он составит «запретную» пару, противоречащую условию. Если он решил 4 задачи, то </w:t>
      </w:r>
      <w:r w:rsidRPr="000A35D4">
        <w:rPr>
          <w:bCs/>
          <w:sz w:val="24"/>
          <w:szCs w:val="24"/>
        </w:rPr>
        <w:t>по оставшимся двум задачам</w:t>
      </w:r>
      <w:r w:rsidRPr="000A35D4">
        <w:rPr>
          <w:b/>
          <w:bCs/>
          <w:sz w:val="24"/>
          <w:szCs w:val="24"/>
        </w:rPr>
        <w:t xml:space="preserve"> </w:t>
      </w:r>
      <w:r w:rsidRPr="000A35D4">
        <w:rPr>
          <w:sz w:val="24"/>
          <w:szCs w:val="24"/>
        </w:rPr>
        <w:t xml:space="preserve">среди 200 решений, предъявленных не более чем 198 школьниками, найдутся два решения, принадлежащих одному и тому же школьнику, который вместе с </w:t>
      </w:r>
      <w:r w:rsidRPr="000A35D4">
        <w:rPr>
          <w:i/>
          <w:iCs/>
          <w:sz w:val="24"/>
          <w:szCs w:val="24"/>
          <w:lang w:val="en-US"/>
        </w:rPr>
        <w:t>N</w:t>
      </w:r>
      <w:r w:rsidRPr="000A35D4">
        <w:rPr>
          <w:sz w:val="24"/>
          <w:szCs w:val="24"/>
        </w:rPr>
        <w:t xml:space="preserve"> составит «запретную» пару. Противоречие, зн</w:t>
      </w:r>
      <w:r w:rsidRPr="000A35D4">
        <w:rPr>
          <w:sz w:val="24"/>
          <w:szCs w:val="24"/>
        </w:rPr>
        <w:t>а</w:t>
      </w:r>
      <w:r w:rsidRPr="000A35D4">
        <w:rPr>
          <w:sz w:val="24"/>
          <w:szCs w:val="24"/>
        </w:rPr>
        <w:t>чит, всего в олимпиаде участвовало не менее 200 школьников.</w:t>
      </w:r>
    </w:p>
    <w:p w:rsidR="001F5B6C" w:rsidRDefault="001F5B6C" w:rsidP="001F5B6C">
      <w:pPr>
        <w:pStyle w:val="3"/>
      </w:pPr>
      <w:r>
        <w:t xml:space="preserve">6. Существует ли натуральное число, которое, будучи </w:t>
      </w:r>
      <w:proofErr w:type="gramStart"/>
      <w:r>
        <w:t>записанным</w:t>
      </w:r>
      <w:proofErr w:type="gramEnd"/>
      <w:r>
        <w:t xml:space="preserve"> дважды подряд (в дес</w:t>
      </w:r>
      <w:r>
        <w:t>я</w:t>
      </w:r>
      <w:r>
        <w:t>тичной записи), даст точный квадрат?</w:t>
      </w:r>
    </w:p>
    <w:p w:rsidR="001F5B6C" w:rsidRDefault="001F5B6C" w:rsidP="001F5B6C">
      <w:pPr>
        <w:jc w:val="both"/>
        <w:rPr>
          <w:sz w:val="24"/>
        </w:rPr>
      </w:pPr>
      <w:r>
        <w:rPr>
          <w:b/>
          <w:bCs/>
          <w:i/>
          <w:sz w:val="24"/>
          <w:szCs w:val="28"/>
          <w:u w:val="single"/>
          <w:lang/>
        </w:rPr>
        <w:t>Ответ:</w:t>
      </w:r>
      <w:r>
        <w:rPr>
          <w:sz w:val="24"/>
          <w:szCs w:val="28"/>
          <w:lang/>
        </w:rPr>
        <w:t xml:space="preserve"> существует, например, число 183673469387755102041, т.к. 183673469387755102041183673469387755102041=428571428571428571429</w:t>
      </w:r>
      <w:r>
        <w:rPr>
          <w:sz w:val="24"/>
          <w:szCs w:val="28"/>
          <w:vertAlign w:val="superscript"/>
          <w:lang/>
        </w:rPr>
        <w:t>2</w:t>
      </w:r>
      <w:r>
        <w:rPr>
          <w:sz w:val="24"/>
          <w:szCs w:val="28"/>
          <w:lang/>
        </w:rPr>
        <w:t>=</w:t>
      </w:r>
      <w:r>
        <w:rPr>
          <w:position w:val="-32"/>
          <w:sz w:val="24"/>
          <w:szCs w:val="28"/>
          <w:lang/>
        </w:rPr>
        <w:object w:dxaOrig="1480" w:dyaOrig="800">
          <v:shape id="_x0000_i1038" type="#_x0000_t75" style="width:64.8pt;height:35.4pt" o:ole="">
            <v:imagedata r:id="rId39" o:title=""/>
          </v:shape>
          <o:OLEObject Type="Embed" ProgID="Equation.3" ShapeID="_x0000_i1038" DrawAspect="Content" ObjectID="_1483385540" r:id="rId40"/>
        </w:object>
      </w:r>
      <w:r>
        <w:rPr>
          <w:sz w:val="24"/>
          <w:szCs w:val="28"/>
          <w:lang/>
        </w:rPr>
        <w:t xml:space="preserve">. </w:t>
      </w:r>
      <w:r>
        <w:rPr>
          <w:sz w:val="24"/>
        </w:rPr>
        <w:t xml:space="preserve"> </w:t>
      </w:r>
    </w:p>
    <w:p w:rsidR="001F5B6C" w:rsidRDefault="001F5B6C" w:rsidP="001F5B6C">
      <w:pPr>
        <w:jc w:val="both"/>
        <w:rPr>
          <w:sz w:val="24"/>
        </w:rPr>
      </w:pPr>
      <w:r>
        <w:rPr>
          <w:b/>
          <w:bCs/>
          <w:i/>
          <w:sz w:val="24"/>
          <w:szCs w:val="28"/>
          <w:u w:val="single"/>
          <w:lang/>
        </w:rPr>
        <w:t>Решение:</w:t>
      </w:r>
      <w:r>
        <w:rPr>
          <w:sz w:val="24"/>
          <w:szCs w:val="28"/>
          <w:lang/>
        </w:rPr>
        <w:t xml:space="preserve"> </w:t>
      </w:r>
      <w:r>
        <w:rPr>
          <w:sz w:val="24"/>
        </w:rPr>
        <w:t xml:space="preserve"> Пусть наше число </w:t>
      </w:r>
      <w:r>
        <w:rPr>
          <w:i/>
          <w:iCs/>
          <w:sz w:val="24"/>
        </w:rPr>
        <w:t>а</w:t>
      </w:r>
      <w:r>
        <w:rPr>
          <w:sz w:val="24"/>
        </w:rPr>
        <w:t xml:space="preserve"> имеет </w:t>
      </w:r>
      <w:r>
        <w:rPr>
          <w:i/>
          <w:iCs/>
          <w:sz w:val="24"/>
          <w:lang w:val="en-US"/>
        </w:rPr>
        <w:t>n</w:t>
      </w:r>
      <w:r>
        <w:rPr>
          <w:sz w:val="24"/>
        </w:rPr>
        <w:t xml:space="preserve"> цифр, тогда будучи зап</w:t>
      </w:r>
      <w:r>
        <w:rPr>
          <w:sz w:val="24"/>
        </w:rPr>
        <w:t>и</w:t>
      </w:r>
      <w:r>
        <w:rPr>
          <w:sz w:val="24"/>
        </w:rPr>
        <w:t>санным дважды оно даст число</w:t>
      </w:r>
      <w:proofErr w:type="gramStart"/>
      <w:r>
        <w:rPr>
          <w:sz w:val="24"/>
        </w:rPr>
        <w:t xml:space="preserve"> </w:t>
      </w:r>
      <w:proofErr w:type="spellStart"/>
      <w:r>
        <w:rPr>
          <w:sz w:val="24"/>
        </w:rPr>
        <w:t>А</w:t>
      </w:r>
      <w:proofErr w:type="gramEnd"/>
      <w:r>
        <w:rPr>
          <w:sz w:val="24"/>
        </w:rPr>
        <w:t>=</w:t>
      </w:r>
      <w:r>
        <w:rPr>
          <w:i/>
          <w:iCs/>
          <w:sz w:val="24"/>
        </w:rPr>
        <w:t>а</w:t>
      </w:r>
      <w:proofErr w:type="spellEnd"/>
      <w:r>
        <w:rPr>
          <w:sz w:val="24"/>
        </w:rPr>
        <w:sym w:font="Symbol" w:char="F0D7"/>
      </w:r>
      <w:r>
        <w:rPr>
          <w:sz w:val="24"/>
        </w:rPr>
        <w:t>(10</w:t>
      </w:r>
      <w:r>
        <w:rPr>
          <w:i/>
          <w:iCs/>
          <w:sz w:val="24"/>
          <w:vertAlign w:val="superscript"/>
          <w:lang w:val="en-US"/>
        </w:rPr>
        <w:t>n</w:t>
      </w:r>
      <w:r>
        <w:rPr>
          <w:sz w:val="24"/>
        </w:rPr>
        <w:t xml:space="preserve">+1). Найдём такое натуральное </w:t>
      </w:r>
      <w:r>
        <w:rPr>
          <w:i/>
          <w:iCs/>
          <w:sz w:val="24"/>
          <w:lang w:val="en-US"/>
        </w:rPr>
        <w:t>n</w:t>
      </w:r>
      <w:r>
        <w:rPr>
          <w:sz w:val="24"/>
        </w:rPr>
        <w:t>, что 10</w:t>
      </w:r>
      <w:r>
        <w:rPr>
          <w:i/>
          <w:iCs/>
          <w:sz w:val="24"/>
          <w:vertAlign w:val="superscript"/>
          <w:lang w:val="en-US"/>
        </w:rPr>
        <w:t>n</w:t>
      </w:r>
      <w:r>
        <w:rPr>
          <w:sz w:val="24"/>
        </w:rPr>
        <w:t>+1 делится на какой-нибудь то</w:t>
      </w:r>
      <w:r>
        <w:rPr>
          <w:sz w:val="24"/>
        </w:rPr>
        <w:t>ч</w:t>
      </w:r>
      <w:r>
        <w:rPr>
          <w:sz w:val="24"/>
        </w:rPr>
        <w:t>ный квадрат, например, 7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=49. Подойдёт </w:t>
      </w:r>
      <w:r>
        <w:rPr>
          <w:i/>
          <w:iCs/>
          <w:sz w:val="24"/>
          <w:lang w:val="en-US"/>
        </w:rPr>
        <w:t>n</w:t>
      </w:r>
      <w:r>
        <w:rPr>
          <w:sz w:val="24"/>
        </w:rPr>
        <w:t>=21, т.к. 10</w:t>
      </w:r>
      <w:r>
        <w:rPr>
          <w:sz w:val="24"/>
          <w:vertAlign w:val="superscript"/>
        </w:rPr>
        <w:t>21</w:t>
      </w:r>
      <w:r>
        <w:rPr>
          <w:sz w:val="24"/>
        </w:rPr>
        <w:sym w:font="Symbol" w:char="F0BA"/>
      </w:r>
      <w:r>
        <w:rPr>
          <w:sz w:val="24"/>
        </w:rPr>
        <w:t>100</w:t>
      </w:r>
      <w:r>
        <w:rPr>
          <w:sz w:val="24"/>
          <w:vertAlign w:val="superscript"/>
        </w:rPr>
        <w:t>10</w:t>
      </w:r>
      <w:r>
        <w:rPr>
          <w:sz w:val="24"/>
        </w:rPr>
        <w:sym w:font="Symbol" w:char="F0D7"/>
      </w:r>
      <w:r>
        <w:rPr>
          <w:sz w:val="24"/>
        </w:rPr>
        <w:t>10</w:t>
      </w:r>
      <w:r>
        <w:rPr>
          <w:sz w:val="24"/>
        </w:rPr>
        <w:sym w:font="Symbol" w:char="F0BA"/>
      </w:r>
      <w:r>
        <w:rPr>
          <w:sz w:val="24"/>
        </w:rPr>
        <w:t>2</w:t>
      </w:r>
      <w:r>
        <w:rPr>
          <w:sz w:val="24"/>
          <w:vertAlign w:val="superscript"/>
        </w:rPr>
        <w:t>10</w:t>
      </w:r>
      <w:r>
        <w:rPr>
          <w:sz w:val="24"/>
        </w:rPr>
        <w:sym w:font="Symbol" w:char="F0D7"/>
      </w:r>
      <w:r>
        <w:rPr>
          <w:sz w:val="24"/>
        </w:rPr>
        <w:t>10</w:t>
      </w:r>
      <w:r>
        <w:rPr>
          <w:sz w:val="24"/>
        </w:rPr>
        <w:sym w:font="Symbol" w:char="F0BA"/>
      </w:r>
      <w:r>
        <w:rPr>
          <w:sz w:val="24"/>
        </w:rPr>
        <w:t>10240</w:t>
      </w:r>
      <w:r>
        <w:rPr>
          <w:sz w:val="24"/>
        </w:rPr>
        <w:sym w:font="Symbol" w:char="F0BA"/>
      </w:r>
      <w:r>
        <w:rPr>
          <w:sz w:val="24"/>
        </w:rPr>
        <w:t xml:space="preserve"> –1(</w:t>
      </w:r>
      <w:r>
        <w:rPr>
          <w:sz w:val="24"/>
          <w:lang w:val="en-US"/>
        </w:rPr>
        <w:t>mod</w:t>
      </w:r>
      <w:r>
        <w:rPr>
          <w:sz w:val="24"/>
        </w:rPr>
        <w:t xml:space="preserve"> 49). Но после деления на 49 останется число из 20 цифр, начинающееся на 2, поэтому </w:t>
      </w:r>
      <w:proofErr w:type="spellStart"/>
      <w:r>
        <w:rPr>
          <w:sz w:val="24"/>
        </w:rPr>
        <w:t>домножим</w:t>
      </w:r>
      <w:proofErr w:type="spellEnd"/>
      <w:r>
        <w:rPr>
          <w:sz w:val="24"/>
        </w:rPr>
        <w:t xml:space="preserve"> наше число на точный квадрат 3</w:t>
      </w:r>
      <w:r>
        <w:rPr>
          <w:sz w:val="24"/>
          <w:vertAlign w:val="superscript"/>
        </w:rPr>
        <w:t>2</w:t>
      </w:r>
      <w:r>
        <w:rPr>
          <w:sz w:val="24"/>
        </w:rPr>
        <w:t>=9. Тогда п</w:t>
      </w:r>
      <w:r>
        <w:rPr>
          <w:sz w:val="24"/>
        </w:rPr>
        <w:t>о</w:t>
      </w:r>
      <w:r>
        <w:rPr>
          <w:sz w:val="24"/>
        </w:rPr>
        <w:t xml:space="preserve">лучим нужное нам 21-значное число </w:t>
      </w:r>
      <w:r>
        <w:rPr>
          <w:position w:val="-24"/>
          <w:sz w:val="24"/>
        </w:rPr>
        <w:object w:dxaOrig="1560" w:dyaOrig="660">
          <v:shape id="_x0000_i1039" type="#_x0000_t75" style="width:72.6pt;height:31.2pt" o:ole="">
            <v:imagedata r:id="rId41" o:title=""/>
          </v:shape>
          <o:OLEObject Type="Embed" ProgID="Equation.3" ShapeID="_x0000_i1039" DrawAspect="Content" ObjectID="_1483385541" r:id="rId42"/>
        </w:object>
      </w:r>
      <w:r>
        <w:rPr>
          <w:sz w:val="24"/>
        </w:rPr>
        <w:t>.</w:t>
      </w:r>
    </w:p>
    <w:p w:rsidR="001F5B6C" w:rsidRDefault="001F5B6C" w:rsidP="001F5B6C">
      <w:pPr>
        <w:jc w:val="both"/>
        <w:rPr>
          <w:sz w:val="24"/>
        </w:rPr>
      </w:pPr>
      <w:r>
        <w:rPr>
          <w:b/>
          <w:i/>
          <w:sz w:val="24"/>
          <w:u w:val="single"/>
        </w:rPr>
        <w:t>Комментарий:</w:t>
      </w:r>
      <w:r>
        <w:rPr>
          <w:sz w:val="24"/>
        </w:rPr>
        <w:t xml:space="preserve"> в качестве примера также подойдёт число 8264462810082644628100=90909090910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w:r>
        <w:rPr>
          <w:position w:val="-32"/>
          <w:sz w:val="24"/>
        </w:rPr>
        <w:object w:dxaOrig="1560" w:dyaOrig="800">
          <v:shape id="_x0000_i1040" type="#_x0000_t75" style="width:66pt;height:33.6pt" o:ole="">
            <v:imagedata r:id="rId43" o:title=""/>
          </v:shape>
          <o:OLEObject Type="Embed" ProgID="Equation.3" ShapeID="_x0000_i1040" DrawAspect="Content" ObjectID="_1483385542" r:id="rId44"/>
        </w:object>
      </w:r>
      <w:r>
        <w:rPr>
          <w:sz w:val="24"/>
        </w:rPr>
        <w:t>, т.к. (10</w:t>
      </w:r>
      <w:r>
        <w:rPr>
          <w:sz w:val="24"/>
          <w:vertAlign w:val="superscript"/>
        </w:rPr>
        <w:t>11</w:t>
      </w:r>
      <w:r>
        <w:rPr>
          <w:sz w:val="24"/>
        </w:rPr>
        <w:t>+1)</w:t>
      </w:r>
      <w:r w:rsidRPr="000A35D4"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делится на </w:t>
      </w:r>
      <w:r>
        <w:rPr>
          <w:sz w:val="24"/>
        </w:rPr>
        <w:t>11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тогда нужное нам 11-значное число </w:t>
      </w:r>
      <w:r>
        <w:rPr>
          <w:position w:val="-24"/>
          <w:sz w:val="24"/>
        </w:rPr>
        <w:object w:dxaOrig="1760" w:dyaOrig="660">
          <v:shape id="_x0000_i1041" type="#_x0000_t75" style="width:77.4pt;height:29.4pt" o:ole="">
            <v:imagedata r:id="rId45" o:title=""/>
          </v:shape>
          <o:OLEObject Type="Embed" ProgID="Equation.3" ShapeID="_x0000_i1041" DrawAspect="Content" ObjectID="_1483385543" r:id="rId46"/>
        </w:object>
      </w:r>
      <w:r>
        <w:rPr>
          <w:sz w:val="24"/>
        </w:rPr>
        <w:t>. Другие примеры можно получить по аналогичной схеме.</w:t>
      </w:r>
    </w:p>
    <w:p w:rsidR="001F5B6C" w:rsidRDefault="001F5B6C" w:rsidP="001F5B6C"/>
    <w:p w:rsidR="00A23C20" w:rsidRDefault="00A23C20"/>
    <w:sectPr w:rsidR="00A23C20">
      <w:footnotePr>
        <w:pos w:val="beneathText"/>
      </w:footnotePr>
      <w:pgSz w:w="12240" w:h="15840"/>
      <w:pgMar w:top="567" w:right="474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10BAE"/>
    <w:multiLevelType w:val="singleLevel"/>
    <w:tmpl w:val="6E5C5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532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1B68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5D65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5872EF"/>
    <w:multiLevelType w:val="singleLevel"/>
    <w:tmpl w:val="2DB251D6"/>
    <w:lvl w:ilvl="0">
      <w:start w:val="5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>
    <w:nsid w:val="25445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152356"/>
    <w:multiLevelType w:val="hybridMultilevel"/>
    <w:tmpl w:val="F1F8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90B3E"/>
    <w:multiLevelType w:val="hybridMultilevel"/>
    <w:tmpl w:val="0B2C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56DAE"/>
    <w:multiLevelType w:val="hybridMultilevel"/>
    <w:tmpl w:val="D3CE4356"/>
    <w:lvl w:ilvl="0" w:tplc="55AE79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5A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651CDD"/>
    <w:multiLevelType w:val="singleLevel"/>
    <w:tmpl w:val="C7E63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8B56C8"/>
    <w:multiLevelType w:val="singleLevel"/>
    <w:tmpl w:val="F0904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</w:abstractNum>
  <w:abstractNum w:abstractNumId="14">
    <w:nsid w:val="41633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AC2344"/>
    <w:multiLevelType w:val="singleLevel"/>
    <w:tmpl w:val="C7E63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B4314EC"/>
    <w:multiLevelType w:val="hybridMultilevel"/>
    <w:tmpl w:val="D3CE4356"/>
    <w:lvl w:ilvl="0" w:tplc="55AE79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27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0BA23DF"/>
    <w:multiLevelType w:val="hybridMultilevel"/>
    <w:tmpl w:val="D3CE4356"/>
    <w:lvl w:ilvl="0" w:tplc="55AE79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506C6"/>
    <w:multiLevelType w:val="singleLevel"/>
    <w:tmpl w:val="C7E63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796B7D"/>
    <w:multiLevelType w:val="singleLevel"/>
    <w:tmpl w:val="F2A8A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8"/>
        <w:u w:val="single"/>
      </w:rPr>
    </w:lvl>
  </w:abstractNum>
  <w:abstractNum w:abstractNumId="21">
    <w:nsid w:val="5E2D1E8B"/>
    <w:multiLevelType w:val="singleLevel"/>
    <w:tmpl w:val="C8E23F28"/>
    <w:lvl w:ilvl="0">
      <w:start w:val="20"/>
      <w:numFmt w:val="decimal"/>
      <w:lvlText w:val="%1."/>
      <w:lvlJc w:val="left"/>
      <w:pPr>
        <w:tabs>
          <w:tab w:val="num" w:pos="6360"/>
        </w:tabs>
        <w:ind w:left="6360" w:hanging="600"/>
      </w:pPr>
      <w:rPr>
        <w:rFonts w:hint="default"/>
      </w:rPr>
    </w:lvl>
  </w:abstractNum>
  <w:abstractNum w:abstractNumId="22">
    <w:nsid w:val="61327BF5"/>
    <w:multiLevelType w:val="singleLevel"/>
    <w:tmpl w:val="72F46146"/>
    <w:lvl w:ilvl="0">
      <w:start w:val="2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i/>
        <w:sz w:val="28"/>
        <w:u w:val="single"/>
      </w:rPr>
    </w:lvl>
  </w:abstractNum>
  <w:abstractNum w:abstractNumId="23">
    <w:nsid w:val="658D3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F817E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F9D341F"/>
    <w:multiLevelType w:val="singleLevel"/>
    <w:tmpl w:val="C7E63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2A0688"/>
    <w:multiLevelType w:val="singleLevel"/>
    <w:tmpl w:val="68748728"/>
    <w:lvl w:ilvl="0">
      <w:start w:val="20"/>
      <w:numFmt w:val="decimal"/>
      <w:lvlText w:val="%1."/>
      <w:lvlJc w:val="left"/>
      <w:pPr>
        <w:tabs>
          <w:tab w:val="num" w:pos="6180"/>
        </w:tabs>
        <w:ind w:left="6180" w:hanging="420"/>
      </w:pPr>
      <w:rPr>
        <w:rFonts w:hint="default"/>
      </w:rPr>
    </w:lvl>
  </w:abstractNum>
  <w:abstractNum w:abstractNumId="27">
    <w:nsid w:val="7B3A227E"/>
    <w:multiLevelType w:val="singleLevel"/>
    <w:tmpl w:val="C7E63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E041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5"/>
  </w:num>
  <w:num w:numId="6">
    <w:abstractNumId w:val="23"/>
  </w:num>
  <w:num w:numId="7">
    <w:abstractNumId w:val="28"/>
  </w:num>
  <w:num w:numId="8">
    <w:abstractNumId w:val="24"/>
  </w:num>
  <w:num w:numId="9">
    <w:abstractNumId w:val="15"/>
  </w:num>
  <w:num w:numId="10">
    <w:abstractNumId w:val="17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26"/>
  </w:num>
  <w:num w:numId="16">
    <w:abstractNumId w:val="25"/>
  </w:num>
  <w:num w:numId="17">
    <w:abstractNumId w:val="19"/>
  </w:num>
  <w:num w:numId="18">
    <w:abstractNumId w:val="27"/>
  </w:num>
  <w:num w:numId="19">
    <w:abstractNumId w:val="6"/>
  </w:num>
  <w:num w:numId="20">
    <w:abstractNumId w:val="2"/>
  </w:num>
  <w:num w:numId="21">
    <w:abstractNumId w:val="21"/>
  </w:num>
  <w:num w:numId="22">
    <w:abstractNumId w:val="20"/>
  </w:num>
  <w:num w:numId="23">
    <w:abstractNumId w:val="22"/>
  </w:num>
  <w:num w:numId="24">
    <w:abstractNumId w:val="3"/>
  </w:num>
  <w:num w:numId="25">
    <w:abstractNumId w:val="9"/>
  </w:num>
  <w:num w:numId="26">
    <w:abstractNumId w:val="8"/>
  </w:num>
  <w:num w:numId="27">
    <w:abstractNumId w:val="10"/>
  </w:num>
  <w:num w:numId="28">
    <w:abstractNumId w:val="1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F5B6C"/>
    <w:rsid w:val="001F5B6C"/>
    <w:rsid w:val="00A2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B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F5B6C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11">
    <w:name w:val="index 1"/>
    <w:basedOn w:val="a"/>
    <w:next w:val="a"/>
    <w:autoRedefine/>
    <w:semiHidden/>
    <w:rsid w:val="001F5B6C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1F5B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F5B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1F5B6C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Заголовок таблицы"/>
    <w:basedOn w:val="a5"/>
    <w:rsid w:val="001F5B6C"/>
    <w:pPr>
      <w:jc w:val="center"/>
    </w:pPr>
    <w:rPr>
      <w:b/>
      <w:bCs/>
    </w:rPr>
  </w:style>
  <w:style w:type="paragraph" w:styleId="3">
    <w:name w:val="Body Text 3"/>
    <w:basedOn w:val="a"/>
    <w:link w:val="30"/>
    <w:rsid w:val="001F5B6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1F5B6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Plain Text"/>
    <w:basedOn w:val="a"/>
    <w:link w:val="a8"/>
    <w:rsid w:val="001F5B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1F5B6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image" Target="media/image18.wmf"/><Relationship Id="rId38" Type="http://schemas.openxmlformats.org/officeDocument/2006/relationships/image" Target="media/image21.png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4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image" Target="media/image24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2477</Words>
  <Characters>14125</Characters>
  <Application>Microsoft Office Word</Application>
  <DocSecurity>0</DocSecurity>
  <Lines>117</Lines>
  <Paragraphs>33</Paragraphs>
  <ScaleCrop>false</ScaleCrop>
  <Company>Grizli777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2</cp:revision>
  <dcterms:created xsi:type="dcterms:W3CDTF">2015-01-21T18:45:00Z</dcterms:created>
  <dcterms:modified xsi:type="dcterms:W3CDTF">2015-01-21T18:46:00Z</dcterms:modified>
</cp:coreProperties>
</file>