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74" w:rsidRDefault="00115B74" w:rsidP="00115B74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115B74" w:rsidRDefault="00115B74" w:rsidP="00115B74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115B74" w:rsidRDefault="00115B74" w:rsidP="00115B74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627EE7" w:rsidRPr="00115B74" w:rsidRDefault="00115B74" w:rsidP="00115B74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15B74">
        <w:rPr>
          <w:rFonts w:ascii="Times New Roman" w:hAnsi="Times New Roman" w:cs="Times New Roman"/>
          <w:b/>
          <w:sz w:val="52"/>
          <w:szCs w:val="24"/>
        </w:rPr>
        <w:t>Экологический кружок</w:t>
      </w:r>
    </w:p>
    <w:p w:rsidR="00115B74" w:rsidRPr="00115B74" w:rsidRDefault="00115B74" w:rsidP="00115B74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15B74">
        <w:rPr>
          <w:rFonts w:ascii="Times New Roman" w:hAnsi="Times New Roman" w:cs="Times New Roman"/>
          <w:b/>
          <w:sz w:val="52"/>
          <w:szCs w:val="24"/>
        </w:rPr>
        <w:t>«Божья коровка»</w:t>
      </w:r>
    </w:p>
    <w:p w:rsidR="00115B74" w:rsidRPr="00115B74" w:rsidRDefault="00115B74" w:rsidP="00115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115B7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15B74">
        <w:rPr>
          <w:rFonts w:ascii="Times New Roman" w:hAnsi="Times New Roman" w:cs="Times New Roman"/>
          <w:sz w:val="32"/>
          <w:szCs w:val="32"/>
        </w:rPr>
        <w:t xml:space="preserve"> младшая группа</w:t>
      </w: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 w:rsidP="00115B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5B74" w:rsidRDefault="00115B74" w:rsidP="00115B74">
      <w:pPr>
        <w:jc w:val="right"/>
        <w:rPr>
          <w:rFonts w:ascii="Times New Roman" w:hAnsi="Times New Roman" w:cs="Times New Roman"/>
          <w:sz w:val="24"/>
          <w:szCs w:val="24"/>
        </w:rPr>
      </w:pPr>
      <w:r w:rsidRPr="00115B74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p w:rsidR="00115B74" w:rsidRPr="00115B74" w:rsidRDefault="00115B74" w:rsidP="00115B74">
      <w:pPr>
        <w:jc w:val="right"/>
        <w:rPr>
          <w:rFonts w:ascii="Times New Roman" w:hAnsi="Times New Roman" w:cs="Times New Roman"/>
          <w:sz w:val="24"/>
          <w:szCs w:val="24"/>
        </w:rPr>
      </w:pPr>
      <w:r w:rsidRPr="00115B74">
        <w:rPr>
          <w:rFonts w:ascii="Times New Roman" w:hAnsi="Times New Roman" w:cs="Times New Roman"/>
          <w:sz w:val="24"/>
          <w:szCs w:val="24"/>
        </w:rPr>
        <w:t>Ткачевская О.И.</w:t>
      </w:r>
    </w:p>
    <w:p w:rsidR="00115B74" w:rsidRDefault="00115B74" w:rsidP="00115B74">
      <w:pPr>
        <w:jc w:val="right"/>
        <w:rPr>
          <w:rFonts w:ascii="Times New Roman" w:hAnsi="Times New Roman" w:cs="Times New Roman"/>
          <w:sz w:val="24"/>
          <w:szCs w:val="24"/>
        </w:rPr>
      </w:pPr>
      <w:r w:rsidRPr="00115B74">
        <w:rPr>
          <w:rFonts w:ascii="Times New Roman" w:hAnsi="Times New Roman" w:cs="Times New Roman"/>
          <w:sz w:val="24"/>
          <w:szCs w:val="24"/>
        </w:rPr>
        <w:t>Черная Е.А.</w:t>
      </w:r>
    </w:p>
    <w:p w:rsidR="00115B74" w:rsidRPr="00115B74" w:rsidRDefault="00115B74" w:rsidP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 w:rsidP="00115B74">
      <w:pPr>
        <w:rPr>
          <w:rFonts w:ascii="Times New Roman" w:hAnsi="Times New Roman" w:cs="Times New Roman"/>
          <w:sz w:val="24"/>
          <w:szCs w:val="24"/>
        </w:rPr>
      </w:pPr>
    </w:p>
    <w:p w:rsidR="00115B74" w:rsidRDefault="00115B74" w:rsidP="00115B7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B74" w:rsidRPr="0094472B" w:rsidRDefault="00115B74" w:rsidP="000068DF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4472B">
        <w:rPr>
          <w:rFonts w:ascii="Times New Roman" w:hAnsi="Times New Roman" w:cs="Times New Roman"/>
          <w:b/>
          <w:sz w:val="28"/>
          <w:szCs w:val="24"/>
        </w:rPr>
        <w:lastRenderedPageBreak/>
        <w:t>Расписание работы</w:t>
      </w:r>
      <w:r w:rsidRPr="009447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4757" w:rsidRDefault="00115B74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C14757">
        <w:rPr>
          <w:rFonts w:ascii="Times New Roman" w:hAnsi="Times New Roman" w:cs="Times New Roman"/>
          <w:sz w:val="24"/>
          <w:szCs w:val="32"/>
        </w:rPr>
        <w:t>Кружок работает в течение учебного года (сентябрь</w:t>
      </w:r>
      <w:r w:rsidR="0094472B">
        <w:rPr>
          <w:rFonts w:ascii="Times New Roman" w:hAnsi="Times New Roman" w:cs="Times New Roman"/>
          <w:sz w:val="24"/>
          <w:szCs w:val="32"/>
        </w:rPr>
        <w:t xml:space="preserve"> </w:t>
      </w:r>
      <w:r w:rsidRPr="00C14757">
        <w:rPr>
          <w:rFonts w:ascii="Times New Roman" w:hAnsi="Times New Roman" w:cs="Times New Roman"/>
          <w:sz w:val="24"/>
          <w:szCs w:val="32"/>
        </w:rPr>
        <w:t>- май- включительно), один раз в неделю – вторник.</w:t>
      </w:r>
      <w:r w:rsidR="000068DF">
        <w:rPr>
          <w:rFonts w:ascii="Times New Roman" w:hAnsi="Times New Roman" w:cs="Times New Roman"/>
          <w:sz w:val="24"/>
          <w:szCs w:val="32"/>
        </w:rPr>
        <w:t xml:space="preserve"> </w:t>
      </w:r>
      <w:r w:rsidRPr="00C14757">
        <w:rPr>
          <w:rFonts w:ascii="Times New Roman" w:hAnsi="Times New Roman" w:cs="Times New Roman"/>
          <w:sz w:val="24"/>
          <w:szCs w:val="32"/>
        </w:rPr>
        <w:t>План кружка рассчитан на год.</w:t>
      </w:r>
      <w:r w:rsidR="000068DF">
        <w:rPr>
          <w:rFonts w:ascii="Times New Roman" w:hAnsi="Times New Roman" w:cs="Times New Roman"/>
          <w:sz w:val="24"/>
          <w:szCs w:val="32"/>
        </w:rPr>
        <w:t xml:space="preserve"> </w:t>
      </w:r>
      <w:r w:rsidRPr="00C14757">
        <w:rPr>
          <w:rFonts w:ascii="Times New Roman" w:hAnsi="Times New Roman" w:cs="Times New Roman"/>
          <w:sz w:val="24"/>
          <w:szCs w:val="32"/>
        </w:rPr>
        <w:t xml:space="preserve">Кол-во детей </w:t>
      </w:r>
      <w:r w:rsidR="00C14757" w:rsidRPr="00C14757">
        <w:rPr>
          <w:rFonts w:ascii="Times New Roman" w:hAnsi="Times New Roman" w:cs="Times New Roman"/>
          <w:sz w:val="24"/>
          <w:szCs w:val="32"/>
        </w:rPr>
        <w:t>посещаемых кружок «Божья кружок» - 20 чел.</w:t>
      </w:r>
      <w:r w:rsidR="000068DF">
        <w:rPr>
          <w:rFonts w:ascii="Times New Roman" w:hAnsi="Times New Roman" w:cs="Times New Roman"/>
          <w:sz w:val="24"/>
          <w:szCs w:val="32"/>
        </w:rPr>
        <w:t xml:space="preserve"> </w:t>
      </w:r>
      <w:r w:rsidR="00C14757">
        <w:rPr>
          <w:rFonts w:ascii="Times New Roman" w:hAnsi="Times New Roman" w:cs="Times New Roman"/>
          <w:sz w:val="24"/>
          <w:szCs w:val="32"/>
        </w:rPr>
        <w:t>Возраст детей: от 3 до 4 лет.</w:t>
      </w:r>
    </w:p>
    <w:p w:rsidR="00C14757" w:rsidRDefault="00C14757" w:rsidP="000068DF">
      <w:pPr>
        <w:tabs>
          <w:tab w:val="left" w:pos="39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4757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94472B" w:rsidRPr="000068DF" w:rsidRDefault="0094472B" w:rsidP="000068DF">
      <w:pPr>
        <w:tabs>
          <w:tab w:val="left" w:pos="3975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8DF">
        <w:rPr>
          <w:rFonts w:ascii="Times New Roman" w:hAnsi="Times New Roman" w:cs="Times New Roman"/>
          <w:i/>
          <w:sz w:val="24"/>
          <w:szCs w:val="24"/>
        </w:rPr>
        <w:t>«Хочется синего неба</w:t>
      </w:r>
    </w:p>
    <w:p w:rsidR="0094472B" w:rsidRPr="000068DF" w:rsidRDefault="0094472B" w:rsidP="000068DF">
      <w:pPr>
        <w:tabs>
          <w:tab w:val="left" w:pos="3975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8DF">
        <w:rPr>
          <w:rFonts w:ascii="Times New Roman" w:hAnsi="Times New Roman" w:cs="Times New Roman"/>
          <w:i/>
          <w:sz w:val="24"/>
          <w:szCs w:val="24"/>
        </w:rPr>
        <w:t>И зеленого леса,</w:t>
      </w:r>
    </w:p>
    <w:p w:rsidR="0094472B" w:rsidRPr="000068DF" w:rsidRDefault="0094472B" w:rsidP="000068DF">
      <w:pPr>
        <w:tabs>
          <w:tab w:val="left" w:pos="3975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8DF">
        <w:rPr>
          <w:rFonts w:ascii="Times New Roman" w:hAnsi="Times New Roman" w:cs="Times New Roman"/>
          <w:i/>
          <w:sz w:val="24"/>
          <w:szCs w:val="24"/>
        </w:rPr>
        <w:t>Хочется белого снега,</w:t>
      </w:r>
    </w:p>
    <w:p w:rsidR="0094472B" w:rsidRPr="000068DF" w:rsidRDefault="0094472B" w:rsidP="000068DF">
      <w:pPr>
        <w:tabs>
          <w:tab w:val="left" w:pos="3975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8DF">
        <w:rPr>
          <w:rFonts w:ascii="Times New Roman" w:hAnsi="Times New Roman" w:cs="Times New Roman"/>
          <w:i/>
          <w:sz w:val="24"/>
          <w:szCs w:val="24"/>
        </w:rPr>
        <w:t>Яркого желтого лета.»</w:t>
      </w:r>
    </w:p>
    <w:p w:rsidR="0094472B" w:rsidRPr="0094472B" w:rsidRDefault="0094472B" w:rsidP="000068DF">
      <w:pPr>
        <w:tabs>
          <w:tab w:val="left" w:pos="3975"/>
        </w:tabs>
        <w:spacing w:line="240" w:lineRule="auto"/>
        <w:jc w:val="right"/>
        <w:rPr>
          <w:rFonts w:ascii="Times New Roman" w:hAnsi="Times New Roman" w:cs="Times New Roman"/>
          <w:i/>
          <w:spacing w:val="-20"/>
          <w:sz w:val="24"/>
          <w:szCs w:val="24"/>
        </w:rPr>
      </w:pPr>
      <w:r w:rsidRPr="0094472B">
        <w:rPr>
          <w:rFonts w:ascii="Times New Roman" w:hAnsi="Times New Roman" w:cs="Times New Roman"/>
          <w:i/>
          <w:spacing w:val="-20"/>
          <w:sz w:val="24"/>
          <w:szCs w:val="24"/>
        </w:rPr>
        <w:t>Д.Самойлов</w:t>
      </w:r>
    </w:p>
    <w:p w:rsidR="00C14757" w:rsidRPr="00C14757" w:rsidRDefault="00C14757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757">
        <w:rPr>
          <w:rFonts w:ascii="Times New Roman" w:hAnsi="Times New Roman" w:cs="Times New Roman"/>
          <w:sz w:val="24"/>
          <w:szCs w:val="24"/>
        </w:rPr>
        <w:t xml:space="preserve">Кружок «Божья коровка» имеет экологическую направленность. </w:t>
      </w:r>
    </w:p>
    <w:p w:rsidR="00C14757" w:rsidRDefault="00C14757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4757">
        <w:rPr>
          <w:rFonts w:ascii="Times New Roman" w:hAnsi="Times New Roman" w:cs="Times New Roman"/>
          <w:sz w:val="24"/>
          <w:szCs w:val="24"/>
        </w:rPr>
        <w:t xml:space="preserve">Обострение </w:t>
      </w:r>
      <w:r>
        <w:rPr>
          <w:rFonts w:ascii="Times New Roman" w:hAnsi="Times New Roman" w:cs="Times New Roman"/>
          <w:sz w:val="24"/>
          <w:szCs w:val="24"/>
        </w:rPr>
        <w:t>экологической проблемы в стране диктует необходимость интенсивной 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C14757" w:rsidRDefault="003609B0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в кружке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</w:p>
    <w:p w:rsidR="003609B0" w:rsidRDefault="003609B0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 предусмотренных кружком развивается мышление образное и конкретное; зрительная и слуховая память; речь, внимание, восприятие.</w:t>
      </w:r>
    </w:p>
    <w:p w:rsidR="005E484E" w:rsidRDefault="003609B0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содержания кружка легла парциальная программа С.Н. Николаевой «Юный эколог», которая</w:t>
      </w:r>
      <w:r w:rsidR="005E484E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детей осознанно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3609B0" w:rsidRDefault="005E484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работы кружка – формирование у детей элементы экологического сознания, способность понимать и любить окружающий мир и природу.</w:t>
      </w:r>
    </w:p>
    <w:p w:rsidR="005E484E" w:rsidRDefault="005E484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работы кружка «Божья коровка»:</w:t>
      </w:r>
    </w:p>
    <w:p w:rsidR="005E484E" w:rsidRDefault="005E484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5E484E" w:rsidRDefault="005E484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эмоционально-ценностного отношения к природному окружению.</w:t>
      </w:r>
    </w:p>
    <w:p w:rsidR="000068DF" w:rsidRDefault="00A1679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 при взаимодействии с природным окружением, а также по воспроизводству и сохранению природной среды.</w:t>
      </w:r>
    </w:p>
    <w:p w:rsidR="00A1679E" w:rsidRDefault="00A1679E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79E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, используемые для реализации работы кружка:</w:t>
      </w:r>
    </w:p>
    <w:p w:rsidR="00A1679E" w:rsidRPr="000F4157" w:rsidRDefault="000F4157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4157">
        <w:rPr>
          <w:rFonts w:ascii="Times New Roman" w:hAnsi="Times New Roman" w:cs="Times New Roman"/>
          <w:sz w:val="24"/>
          <w:szCs w:val="24"/>
          <w:u w:val="single"/>
        </w:rPr>
        <w:t>Наглядные методы:</w:t>
      </w:r>
    </w:p>
    <w:p w:rsidR="000F4157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0F4157">
        <w:rPr>
          <w:rFonts w:ascii="Times New Roman" w:hAnsi="Times New Roman" w:cs="Times New Roman"/>
          <w:sz w:val="24"/>
          <w:szCs w:val="24"/>
        </w:rPr>
        <w:t xml:space="preserve"> экскурсии, целевые прогулки;</w:t>
      </w:r>
    </w:p>
    <w:p w:rsidR="000F4157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4157">
        <w:rPr>
          <w:rFonts w:ascii="Times New Roman" w:hAnsi="Times New Roman" w:cs="Times New Roman"/>
          <w:sz w:val="24"/>
          <w:szCs w:val="24"/>
        </w:rPr>
        <w:t>наблюдения;</w:t>
      </w:r>
    </w:p>
    <w:p w:rsidR="000F4157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4157">
        <w:rPr>
          <w:rFonts w:ascii="Times New Roman" w:hAnsi="Times New Roman" w:cs="Times New Roman"/>
          <w:sz w:val="24"/>
          <w:szCs w:val="24"/>
        </w:rPr>
        <w:t>показ сказок (педагогом, детьми);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рассматривание книжных иллюстраций, репродукций;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дидактических игр.</w:t>
      </w:r>
    </w:p>
    <w:p w:rsidR="00B43315" w:rsidRDefault="00B43315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3315">
        <w:rPr>
          <w:rFonts w:ascii="Times New Roman" w:hAnsi="Times New Roman" w:cs="Times New Roman"/>
          <w:sz w:val="24"/>
          <w:szCs w:val="24"/>
          <w:u w:val="single"/>
        </w:rPr>
        <w:t>Словесные методы:</w:t>
      </w:r>
    </w:p>
    <w:p w:rsidR="00B43315" w:rsidRP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3315">
        <w:rPr>
          <w:rFonts w:ascii="Times New Roman" w:hAnsi="Times New Roman" w:cs="Times New Roman"/>
          <w:sz w:val="24"/>
          <w:szCs w:val="24"/>
        </w:rPr>
        <w:t>чтение литературных произведений;</w:t>
      </w:r>
    </w:p>
    <w:p w:rsidR="00B43315" w:rsidRP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3315">
        <w:rPr>
          <w:rFonts w:ascii="Times New Roman" w:hAnsi="Times New Roman" w:cs="Times New Roman"/>
          <w:sz w:val="24"/>
          <w:szCs w:val="24"/>
        </w:rPr>
        <w:t>беседы с элементами диалога, обобщающие рассказы воспитателя.</w:t>
      </w:r>
    </w:p>
    <w:p w:rsidR="00B43315" w:rsidRDefault="00B43315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3315">
        <w:rPr>
          <w:rFonts w:ascii="Times New Roman" w:hAnsi="Times New Roman" w:cs="Times New Roman"/>
          <w:sz w:val="24"/>
          <w:szCs w:val="24"/>
          <w:u w:val="single"/>
        </w:rPr>
        <w:t>Игровые методы: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разнообразных игр(малоподвижных, сюжетно – ролевых, дидактических, игр-драматизаций и др.);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загадывание загадок;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викторин, конкурсов, тематических вечеров.</w:t>
      </w:r>
    </w:p>
    <w:p w:rsidR="00B43315" w:rsidRDefault="00B43315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3315">
        <w:rPr>
          <w:rFonts w:ascii="Times New Roman" w:hAnsi="Times New Roman" w:cs="Times New Roman"/>
          <w:sz w:val="24"/>
          <w:szCs w:val="24"/>
          <w:u w:val="single"/>
        </w:rPr>
        <w:t>Практические методы: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43315">
        <w:rPr>
          <w:rFonts w:ascii="Times New Roman" w:hAnsi="Times New Roman" w:cs="Times New Roman"/>
          <w:sz w:val="24"/>
          <w:szCs w:val="24"/>
        </w:rPr>
        <w:t>организация продуктивной деятельности детей;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оформление гербария растений, коллекции семян, плодов;</w:t>
      </w:r>
    </w:p>
    <w:p w:rsid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постановка сказок, отрывков литературных произведений;</w:t>
      </w:r>
    </w:p>
    <w:p w:rsidR="00B43315" w:rsidRPr="00B43315" w:rsidRDefault="00B43315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изготовление с детьми наглядных пособий.</w:t>
      </w:r>
    </w:p>
    <w:p w:rsidR="00B43315" w:rsidRDefault="00D12943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построении системы работы экологического кружка мы обратили особое внимание на следующие </w:t>
      </w:r>
      <w:r w:rsidRPr="00D12943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</w:p>
    <w:p w:rsidR="00D12943" w:rsidRPr="00D12943" w:rsidRDefault="00D12943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943">
        <w:rPr>
          <w:rFonts w:ascii="Times New Roman" w:hAnsi="Times New Roman" w:cs="Times New Roman"/>
          <w:sz w:val="24"/>
          <w:szCs w:val="24"/>
          <w:u w:val="single"/>
        </w:rPr>
        <w:t>Познавательно-развлекательное направление</w:t>
      </w:r>
      <w:r w:rsidRPr="00D12943">
        <w:rPr>
          <w:rFonts w:ascii="Times New Roman" w:hAnsi="Times New Roman" w:cs="Times New Roman"/>
          <w:sz w:val="24"/>
          <w:szCs w:val="24"/>
        </w:rPr>
        <w:t xml:space="preserve">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D12943" w:rsidRDefault="00D12943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943">
        <w:rPr>
          <w:rFonts w:ascii="Times New Roman" w:hAnsi="Times New Roman" w:cs="Times New Roman"/>
          <w:sz w:val="24"/>
          <w:szCs w:val="24"/>
          <w:u w:val="single"/>
        </w:rPr>
        <w:t>Практическое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– изучение растительного и животного мира, ландшафтов родного края, связанное с практическими делами(акции природоохранного характера, работа на огороде, подкормка птиц, посадка цветников и др.).</w:t>
      </w:r>
    </w:p>
    <w:p w:rsidR="00D12943" w:rsidRDefault="00D12943" w:rsidP="000068DF">
      <w:pPr>
        <w:pStyle w:val="a7"/>
        <w:numPr>
          <w:ilvl w:val="0"/>
          <w:numId w:val="1"/>
        </w:num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472B">
        <w:rPr>
          <w:rFonts w:ascii="Times New Roman" w:hAnsi="Times New Roman" w:cs="Times New Roman"/>
          <w:sz w:val="24"/>
          <w:szCs w:val="24"/>
          <w:u w:val="single"/>
        </w:rPr>
        <w:t>Исследовательское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продуктивной деятельности, экскурсий, наблюдений, опытов.</w:t>
      </w:r>
    </w:p>
    <w:p w:rsidR="00D12943" w:rsidRPr="00D12943" w:rsidRDefault="00D12943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94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D12943">
        <w:rPr>
          <w:rFonts w:ascii="Times New Roman" w:hAnsi="Times New Roman" w:cs="Times New Roman"/>
          <w:sz w:val="24"/>
          <w:szCs w:val="24"/>
        </w:rPr>
        <w:t xml:space="preserve"> взаимодействия с детьми:</w:t>
      </w:r>
    </w:p>
    <w:p w:rsidR="00D12943" w:rsidRDefault="00D12943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29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.Должен знать и соблюдать элементарные правила поведения в природе(способе безопасного взаимодействия с растениями и животными).</w:t>
      </w:r>
    </w:p>
    <w:p w:rsidR="00D12943" w:rsidRDefault="00D12943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Проявление интереса, доброты к природным явлениям и объектам;</w:t>
      </w:r>
    </w:p>
    <w:p w:rsidR="005E484E" w:rsidRPr="00C14757" w:rsidRDefault="00D12943" w:rsidP="000068DF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Помощь друг другу, бережное, доброжелательное отношение к природе, проявление творчества.</w:t>
      </w:r>
    </w:p>
    <w:sectPr w:rsidR="005E484E" w:rsidRPr="00C14757" w:rsidSect="00901F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CB" w:rsidRDefault="005E71CB" w:rsidP="00115B74">
      <w:pPr>
        <w:spacing w:after="0" w:line="240" w:lineRule="auto"/>
      </w:pPr>
      <w:r>
        <w:separator/>
      </w:r>
    </w:p>
  </w:endnote>
  <w:endnote w:type="continuationSeparator" w:id="1">
    <w:p w:rsidR="005E71CB" w:rsidRDefault="005E71CB" w:rsidP="0011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74" w:rsidRDefault="00115B74" w:rsidP="00115B74">
    <w:pPr>
      <w:pStyle w:val="a5"/>
      <w:tabs>
        <w:tab w:val="left" w:pos="39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CB" w:rsidRDefault="005E71CB" w:rsidP="00115B74">
      <w:pPr>
        <w:spacing w:after="0" w:line="240" w:lineRule="auto"/>
      </w:pPr>
      <w:r>
        <w:separator/>
      </w:r>
    </w:p>
  </w:footnote>
  <w:footnote w:type="continuationSeparator" w:id="1">
    <w:p w:rsidR="005E71CB" w:rsidRDefault="005E71CB" w:rsidP="0011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FC9"/>
    <w:multiLevelType w:val="hybridMultilevel"/>
    <w:tmpl w:val="A5FE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B74"/>
    <w:rsid w:val="000068DF"/>
    <w:rsid w:val="000F4157"/>
    <w:rsid w:val="00115B74"/>
    <w:rsid w:val="003609B0"/>
    <w:rsid w:val="003C602B"/>
    <w:rsid w:val="005E484E"/>
    <w:rsid w:val="005E71CB"/>
    <w:rsid w:val="0062544F"/>
    <w:rsid w:val="006B2D57"/>
    <w:rsid w:val="00831106"/>
    <w:rsid w:val="00901F55"/>
    <w:rsid w:val="0094472B"/>
    <w:rsid w:val="00A1679E"/>
    <w:rsid w:val="00A341B6"/>
    <w:rsid w:val="00A34844"/>
    <w:rsid w:val="00B43315"/>
    <w:rsid w:val="00B5055D"/>
    <w:rsid w:val="00BA6455"/>
    <w:rsid w:val="00C14757"/>
    <w:rsid w:val="00D12943"/>
    <w:rsid w:val="00E8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5B74"/>
  </w:style>
  <w:style w:type="paragraph" w:styleId="a5">
    <w:name w:val="footer"/>
    <w:basedOn w:val="a"/>
    <w:link w:val="a6"/>
    <w:uiPriority w:val="99"/>
    <w:semiHidden/>
    <w:unhideWhenUsed/>
    <w:rsid w:val="0011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5B74"/>
  </w:style>
  <w:style w:type="paragraph" w:styleId="a7">
    <w:name w:val="List Paragraph"/>
    <w:basedOn w:val="a"/>
    <w:uiPriority w:val="34"/>
    <w:qFormat/>
    <w:rsid w:val="000F4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8F1B-FE80-4729-8089-012775BB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8</cp:revision>
  <dcterms:created xsi:type="dcterms:W3CDTF">2012-09-16T09:19:00Z</dcterms:created>
  <dcterms:modified xsi:type="dcterms:W3CDTF">2013-10-13T15:33:00Z</dcterms:modified>
</cp:coreProperties>
</file>