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E0" w:rsidRDefault="00DB2EE0" w:rsidP="00DE14C1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</w:rPr>
      </w:pPr>
      <w:r w:rsidRPr="00DB2EE0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CD3E8A" w:rsidRDefault="00CD3E8A" w:rsidP="00CD3E8A">
      <w:pPr>
        <w:shd w:val="clear" w:color="auto" w:fill="FFFFFF"/>
        <w:suppressAutoHyphens/>
        <w:autoSpaceDE w:val="0"/>
        <w:spacing w:after="0" w:line="198" w:lineRule="atLeast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E8A" w:rsidRDefault="00CD3E8A" w:rsidP="00CD3E8A">
      <w:pPr>
        <w:shd w:val="clear" w:color="auto" w:fill="FFFFFF"/>
        <w:suppressAutoHyphens/>
        <w:autoSpaceDE w:val="0"/>
        <w:spacing w:after="0" w:line="198" w:lineRule="atLeast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0A9E">
        <w:rPr>
          <w:rFonts w:ascii="Times New Roman" w:hAnsi="Times New Roman"/>
          <w:color w:val="000000"/>
          <w:sz w:val="24"/>
          <w:szCs w:val="24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авторской программы В. П. </w:t>
      </w:r>
      <w:proofErr w:type="spellStart"/>
      <w:r w:rsidRPr="000C0A9E">
        <w:rPr>
          <w:rFonts w:ascii="Times New Roman" w:hAnsi="Times New Roman"/>
          <w:color w:val="000000"/>
          <w:sz w:val="24"/>
          <w:szCs w:val="24"/>
        </w:rPr>
        <w:t>Канакиной</w:t>
      </w:r>
      <w:proofErr w:type="spellEnd"/>
      <w:r w:rsidRPr="000C0A9E">
        <w:rPr>
          <w:rFonts w:ascii="Times New Roman" w:hAnsi="Times New Roman"/>
          <w:color w:val="000000"/>
          <w:sz w:val="24"/>
          <w:szCs w:val="24"/>
        </w:rPr>
        <w:t xml:space="preserve">, В. Г. Горецкого, М. В. </w:t>
      </w:r>
      <w:proofErr w:type="spellStart"/>
      <w:r w:rsidRPr="000C0A9E">
        <w:rPr>
          <w:rFonts w:ascii="Times New Roman" w:hAnsi="Times New Roman"/>
          <w:color w:val="000000"/>
          <w:sz w:val="24"/>
          <w:szCs w:val="24"/>
        </w:rPr>
        <w:t>Бойкиной</w:t>
      </w:r>
      <w:proofErr w:type="spellEnd"/>
      <w:r w:rsidRPr="000C0A9E">
        <w:rPr>
          <w:rFonts w:ascii="Times New Roman" w:hAnsi="Times New Roman"/>
          <w:color w:val="000000"/>
          <w:sz w:val="24"/>
          <w:szCs w:val="24"/>
        </w:rPr>
        <w:t>, М. Н. Дементьева, Н. А. Стефаненко «Русский язык» (УМК «Школа России»), требованиями Примерной основной образовательной программы ОУ и в соответствии</w:t>
      </w:r>
      <w:proofErr w:type="gramEnd"/>
      <w:r w:rsidRPr="000C0A9E">
        <w:rPr>
          <w:rFonts w:ascii="Times New Roman" w:hAnsi="Times New Roman"/>
          <w:color w:val="000000"/>
          <w:sz w:val="24"/>
          <w:szCs w:val="24"/>
        </w:rPr>
        <w:t xml:space="preserve"> со следующими нормативно-правовыми, инструктивно-методическими документами:</w:t>
      </w:r>
    </w:p>
    <w:p w:rsidR="00CD3E8A" w:rsidRPr="000C0A9E" w:rsidRDefault="00CD3E8A" w:rsidP="00CD3E8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198" w:lineRule="atLeast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A9E">
        <w:rPr>
          <w:rFonts w:ascii="Times New Roman" w:hAnsi="Times New Roman" w:cs="Times New Roman"/>
          <w:color w:val="000000"/>
          <w:sz w:val="24"/>
          <w:szCs w:val="24"/>
        </w:rPr>
        <w:t>Закон РФ «Об образовании» от 29 декабря 2012 г. № 273-ФЗ</w:t>
      </w:r>
    </w:p>
    <w:p w:rsidR="00CD3E8A" w:rsidRPr="000C0A9E" w:rsidRDefault="00CD3E8A" w:rsidP="00CD3E8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198" w:lineRule="atLeast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A9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CD3E8A" w:rsidRPr="000B5515" w:rsidRDefault="00CD3E8A" w:rsidP="00CD3E8A">
      <w:pPr>
        <w:pStyle w:val="a4"/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  <w:sz w:val="24"/>
          <w:lang w:eastAsia="ru-RU"/>
        </w:rPr>
      </w:pPr>
      <w:r w:rsidRPr="000B5515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31 марта 2014 г.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B5515">
        <w:rPr>
          <w:rFonts w:ascii="Times New Roman" w:hAnsi="Times New Roman" w:cs="Times New Roman"/>
          <w:color w:val="000000"/>
          <w:sz w:val="24"/>
          <w:szCs w:val="24"/>
        </w:rPr>
        <w:t xml:space="preserve"> 253 «</w:t>
      </w:r>
      <w:r w:rsidRPr="000B5515">
        <w:rPr>
          <w:rFonts w:ascii="Times New Roman" w:eastAsia="Times New Roman" w:hAnsi="Times New Roman" w:cs="Times New Roman"/>
          <w:sz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D3E8A" w:rsidRPr="000C0A9E" w:rsidRDefault="00CD3E8A" w:rsidP="00CD3E8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A9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0C0A9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C0A9E">
        <w:rPr>
          <w:rFonts w:ascii="Times New Roman" w:hAnsi="Times New Roman" w:cs="Times New Roman"/>
          <w:sz w:val="24"/>
          <w:szCs w:val="24"/>
        </w:rPr>
        <w:t>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CD3E8A" w:rsidRPr="000C0A9E" w:rsidRDefault="00CD3E8A" w:rsidP="00CD3E8A">
      <w:pPr>
        <w:pStyle w:val="a4"/>
        <w:numPr>
          <w:ilvl w:val="0"/>
          <w:numId w:val="19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A9E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0C0A9E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0C0A9E">
        <w:rPr>
          <w:rFonts w:ascii="Times New Roman" w:hAnsi="Times New Roman" w:cs="Times New Roman"/>
          <w:bCs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CD3E8A" w:rsidRPr="000C0A9E" w:rsidRDefault="00CD3E8A" w:rsidP="00CD3E8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A9E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от 24.08.2012 года </w:t>
      </w:r>
      <w:r w:rsidRPr="000C0A9E">
        <w:rPr>
          <w:rFonts w:ascii="Times New Roman" w:hAnsi="Times New Roman" w:cs="Times New Roman"/>
          <w:sz w:val="24"/>
          <w:szCs w:val="24"/>
        </w:rPr>
        <w:t>№ 01-03/06321.</w:t>
      </w:r>
    </w:p>
    <w:p w:rsidR="00CD3E8A" w:rsidRPr="000C0A9E" w:rsidRDefault="00CD3E8A" w:rsidP="00CD3E8A">
      <w:pPr>
        <w:pStyle w:val="a4"/>
        <w:numPr>
          <w:ilvl w:val="0"/>
          <w:numId w:val="19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A9E">
        <w:rPr>
          <w:rFonts w:ascii="Times New Roman" w:hAnsi="Times New Roman" w:cs="Times New Roman"/>
          <w:bCs/>
          <w:sz w:val="24"/>
          <w:szCs w:val="24"/>
        </w:rPr>
        <w:t>Положение о структуре, порядке разработки рабочих программ, учебных курсов, предметов, дисциплин (модулей) средней общеобразовательной школы №39 ОАО «РЖД» г. Россошь.</w:t>
      </w:r>
    </w:p>
    <w:p w:rsidR="00CD3E8A" w:rsidRPr="000C0A9E" w:rsidRDefault="00CD3E8A" w:rsidP="00CD3E8A">
      <w:pPr>
        <w:pStyle w:val="a4"/>
        <w:numPr>
          <w:ilvl w:val="0"/>
          <w:numId w:val="19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A9E">
        <w:rPr>
          <w:rFonts w:ascii="Times New Roman" w:hAnsi="Times New Roman" w:cs="Times New Roman"/>
          <w:bCs/>
          <w:sz w:val="24"/>
          <w:szCs w:val="24"/>
        </w:rPr>
        <w:t xml:space="preserve">Учебный план средней общеобразовательной школы </w:t>
      </w:r>
      <w:r w:rsidR="00A6053A">
        <w:rPr>
          <w:rFonts w:ascii="Times New Roman" w:hAnsi="Times New Roman" w:cs="Times New Roman"/>
          <w:bCs/>
          <w:sz w:val="24"/>
          <w:szCs w:val="24"/>
        </w:rPr>
        <w:t>№39 ОАО «РЖД» г. Россошь на 2014-2015</w:t>
      </w:r>
      <w:r w:rsidRPr="000C0A9E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F05D47" w:rsidRDefault="00F05D47" w:rsidP="00F05D47">
      <w:pPr>
        <w:pStyle w:val="a3"/>
        <w:ind w:left="720"/>
        <w:rPr>
          <w:rFonts w:ascii="Times New Roman" w:hAnsi="Times New Roman" w:cs="Times New Roman"/>
          <w:b/>
          <w:sz w:val="24"/>
        </w:rPr>
      </w:pPr>
    </w:p>
    <w:p w:rsidR="00DB2EE0" w:rsidRDefault="00CD3E8A" w:rsidP="00DB2EE0">
      <w:pPr>
        <w:pStyle w:val="a3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E0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CD3E8A" w:rsidRDefault="00CD3E8A" w:rsidP="00DB2EE0">
      <w:pPr>
        <w:pStyle w:val="a3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8A" w:rsidRPr="005304D6" w:rsidRDefault="00CD3E8A" w:rsidP="00CD3E8A">
      <w:pPr>
        <w:pStyle w:val="14"/>
        <w:shd w:val="clear" w:color="auto" w:fill="auto"/>
        <w:spacing w:after="0" w:line="278" w:lineRule="exact"/>
        <w:ind w:left="20" w:right="20" w:firstLine="340"/>
        <w:jc w:val="both"/>
        <w:rPr>
          <w:sz w:val="24"/>
          <w:szCs w:val="24"/>
        </w:rPr>
      </w:pPr>
      <w:r w:rsidRPr="005304D6">
        <w:rPr>
          <w:sz w:val="24"/>
          <w:szCs w:val="24"/>
        </w:rPr>
        <w:t>В системе предметов общеобразовательной школы курс «Р</w:t>
      </w:r>
      <w:r>
        <w:rPr>
          <w:sz w:val="24"/>
          <w:szCs w:val="24"/>
        </w:rPr>
        <w:t>усский язык» реализует познава</w:t>
      </w:r>
      <w:r w:rsidRPr="005304D6">
        <w:rPr>
          <w:sz w:val="24"/>
          <w:szCs w:val="24"/>
        </w:rPr>
        <w:t>тельную и социокультурную</w:t>
      </w:r>
      <w:r w:rsidRPr="005304D6">
        <w:rPr>
          <w:rStyle w:val="afb"/>
          <w:sz w:val="24"/>
          <w:szCs w:val="24"/>
        </w:rPr>
        <w:t xml:space="preserve"> цели:</w:t>
      </w:r>
    </w:p>
    <w:p w:rsidR="00CD3E8A" w:rsidRPr="005304D6" w:rsidRDefault="00CD3E8A" w:rsidP="00CD3E8A">
      <w:pPr>
        <w:pStyle w:val="14"/>
        <w:numPr>
          <w:ilvl w:val="0"/>
          <w:numId w:val="20"/>
        </w:numPr>
        <w:shd w:val="clear" w:color="auto" w:fill="auto"/>
        <w:tabs>
          <w:tab w:val="left" w:pos="563"/>
        </w:tabs>
        <w:spacing w:after="0" w:line="278" w:lineRule="exact"/>
        <w:ind w:left="20" w:right="20" w:firstLine="340"/>
        <w:jc w:val="both"/>
        <w:rPr>
          <w:sz w:val="24"/>
          <w:szCs w:val="24"/>
        </w:rPr>
      </w:pPr>
      <w:r w:rsidRPr="005304D6">
        <w:rPr>
          <w:sz w:val="24"/>
          <w:szCs w:val="24"/>
        </w:rPr>
        <w:t>ознакомление учащихся с основными положениями науки о языке и формирование на</w:t>
      </w:r>
      <w:r>
        <w:rPr>
          <w:sz w:val="24"/>
          <w:szCs w:val="24"/>
        </w:rPr>
        <w:t xml:space="preserve"> этой </w:t>
      </w:r>
      <w:r w:rsidRPr="005304D6">
        <w:rPr>
          <w:sz w:val="24"/>
          <w:szCs w:val="24"/>
        </w:rPr>
        <w:t>основе знаково-символического восприятия и логического мышления учащихся;</w:t>
      </w:r>
    </w:p>
    <w:p w:rsidR="00CD3E8A" w:rsidRDefault="00CD3E8A" w:rsidP="00CD3E8A">
      <w:pPr>
        <w:pStyle w:val="14"/>
        <w:numPr>
          <w:ilvl w:val="0"/>
          <w:numId w:val="20"/>
        </w:numPr>
        <w:shd w:val="clear" w:color="auto" w:fill="auto"/>
        <w:tabs>
          <w:tab w:val="left" w:pos="563"/>
        </w:tabs>
        <w:spacing w:after="0" w:line="272" w:lineRule="exact"/>
        <w:ind w:left="20" w:right="20" w:firstLine="340"/>
        <w:jc w:val="both"/>
        <w:rPr>
          <w:sz w:val="24"/>
          <w:szCs w:val="24"/>
        </w:rPr>
      </w:pPr>
      <w:r w:rsidRPr="005304D6">
        <w:rPr>
          <w:sz w:val="24"/>
          <w:szCs w:val="24"/>
        </w:rPr>
        <w:t xml:space="preserve">формирование коммуникативной компетенции учащихся: развитие устной </w:t>
      </w:r>
      <w:r>
        <w:rPr>
          <w:sz w:val="24"/>
          <w:szCs w:val="24"/>
        </w:rPr>
        <w:t xml:space="preserve">и письменной </w:t>
      </w:r>
      <w:r w:rsidRPr="005304D6">
        <w:rPr>
          <w:sz w:val="24"/>
          <w:szCs w:val="24"/>
        </w:rPr>
        <w:t>речи, монологической и диалогической речи, навыков грамо</w:t>
      </w:r>
      <w:r>
        <w:rPr>
          <w:sz w:val="24"/>
          <w:szCs w:val="24"/>
        </w:rPr>
        <w:t xml:space="preserve">тного, безошибочного письма как </w:t>
      </w:r>
      <w:r w:rsidRPr="005304D6">
        <w:rPr>
          <w:sz w:val="24"/>
          <w:szCs w:val="24"/>
        </w:rPr>
        <w:t>показателя общей культуры человека.</w:t>
      </w:r>
    </w:p>
    <w:p w:rsidR="00E25B82" w:rsidRDefault="00E25B82" w:rsidP="00E25B82">
      <w:pPr>
        <w:pStyle w:val="14"/>
        <w:shd w:val="clear" w:color="auto" w:fill="auto"/>
        <w:tabs>
          <w:tab w:val="left" w:pos="563"/>
        </w:tabs>
        <w:spacing w:after="0" w:line="272" w:lineRule="exact"/>
        <w:ind w:left="360" w:right="20"/>
        <w:jc w:val="both"/>
        <w:rPr>
          <w:sz w:val="24"/>
          <w:szCs w:val="24"/>
        </w:rPr>
      </w:pPr>
      <w:bookmarkStart w:id="0" w:name="_GoBack"/>
      <w:bookmarkEnd w:id="0"/>
    </w:p>
    <w:p w:rsidR="00E25B82" w:rsidRDefault="00E25B82" w:rsidP="00E25B82">
      <w:pPr>
        <w:pStyle w:val="a3"/>
        <w:jc w:val="center"/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учебного предмета</w:t>
      </w:r>
    </w:p>
    <w:p w:rsidR="00E25B82" w:rsidRDefault="00E25B82" w:rsidP="00E25B82">
      <w:pPr>
        <w:pStyle w:val="a3"/>
        <w:jc w:val="center"/>
        <w:rPr>
          <w:sz w:val="28"/>
        </w:rPr>
      </w:pPr>
    </w:p>
    <w:p w:rsidR="00E25B82" w:rsidRDefault="00E25B82" w:rsidP="00E25B82">
      <w:pPr>
        <w:pStyle w:val="a3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Программа определяет ряд практических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lang w:eastAsia="ru-RU"/>
        </w:rPr>
        <w:t>, решение которых обеспечит достижение основных целей изучения предмета:</w:t>
      </w:r>
    </w:p>
    <w:p w:rsidR="00E25B82" w:rsidRDefault="00E25B82" w:rsidP="00E25B82">
      <w:pPr>
        <w:pStyle w:val="a3"/>
        <w:numPr>
          <w:ilvl w:val="0"/>
          <w:numId w:val="21"/>
        </w:numPr>
        <w:ind w:left="0" w:hanging="11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25B82" w:rsidRDefault="00E25B82" w:rsidP="00E25B82">
      <w:pPr>
        <w:pStyle w:val="a3"/>
        <w:numPr>
          <w:ilvl w:val="0"/>
          <w:numId w:val="21"/>
        </w:numPr>
        <w:ind w:left="0" w:hanging="11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морфемике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(состав слова), морфологии и синтаксисе;</w:t>
      </w:r>
    </w:p>
    <w:p w:rsidR="00E25B82" w:rsidRDefault="00E25B82" w:rsidP="00E25B82">
      <w:pPr>
        <w:pStyle w:val="a3"/>
        <w:numPr>
          <w:ilvl w:val="0"/>
          <w:numId w:val="21"/>
        </w:numPr>
        <w:ind w:left="0" w:hanging="11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25B82" w:rsidRDefault="00E25B82" w:rsidP="00E25B82">
      <w:pPr>
        <w:pStyle w:val="a3"/>
        <w:numPr>
          <w:ilvl w:val="0"/>
          <w:numId w:val="21"/>
        </w:numPr>
        <w:ind w:left="0" w:hanging="11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25B82" w:rsidRDefault="00E25B82" w:rsidP="00E25B82">
      <w:pPr>
        <w:pStyle w:val="a3"/>
        <w:ind w:hanging="11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E25B82" w:rsidRDefault="00E25B82" w:rsidP="00E25B82">
      <w:pPr>
        <w:pStyle w:val="a3"/>
        <w:numPr>
          <w:ilvl w:val="0"/>
          <w:numId w:val="22"/>
        </w:numPr>
        <w:ind w:left="0" w:hanging="11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25B82" w:rsidRDefault="00E25B82" w:rsidP="00E25B82">
      <w:pPr>
        <w:pStyle w:val="a3"/>
        <w:numPr>
          <w:ilvl w:val="0"/>
          <w:numId w:val="22"/>
        </w:numPr>
        <w:ind w:left="0" w:hanging="11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развитие диалогической и монологической устной и письменной речи; </w:t>
      </w:r>
    </w:p>
    <w:p w:rsidR="00E25B82" w:rsidRDefault="00E25B82" w:rsidP="00E25B82">
      <w:pPr>
        <w:pStyle w:val="a3"/>
        <w:numPr>
          <w:ilvl w:val="0"/>
          <w:numId w:val="22"/>
        </w:numPr>
        <w:ind w:left="0" w:hanging="11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развитие коммуника</w:t>
      </w:r>
      <w:r>
        <w:rPr>
          <w:rFonts w:ascii="Times New Roman" w:eastAsia="Times New Roman" w:hAnsi="Times New Roman" w:cs="Times New Roman"/>
          <w:sz w:val="24"/>
          <w:lang w:eastAsia="ru-RU"/>
        </w:rPr>
        <w:softHyphen/>
        <w:t>тивных умений;</w:t>
      </w:r>
    </w:p>
    <w:p w:rsidR="00E25B82" w:rsidRDefault="00E25B82" w:rsidP="00E25B82">
      <w:pPr>
        <w:pStyle w:val="a3"/>
        <w:numPr>
          <w:ilvl w:val="0"/>
          <w:numId w:val="22"/>
        </w:numPr>
        <w:ind w:left="0" w:hanging="11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развитие нравственных и эстетических чувств; </w:t>
      </w:r>
    </w:p>
    <w:p w:rsidR="00E25B82" w:rsidRDefault="00E25B82" w:rsidP="00E25B82">
      <w:pPr>
        <w:pStyle w:val="a3"/>
        <w:numPr>
          <w:ilvl w:val="0"/>
          <w:numId w:val="22"/>
        </w:numPr>
        <w:ind w:left="0" w:hanging="11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развитие способностей к творческой деятель</w:t>
      </w:r>
      <w:r>
        <w:rPr>
          <w:rFonts w:ascii="Times New Roman" w:eastAsia="Times New Roman" w:hAnsi="Times New Roman" w:cs="Times New Roman"/>
          <w:sz w:val="24"/>
          <w:lang w:eastAsia="ru-RU"/>
        </w:rPr>
        <w:softHyphen/>
        <w:t>ности.</w:t>
      </w:r>
    </w:p>
    <w:p w:rsidR="00E25B82" w:rsidRDefault="00E25B82" w:rsidP="00E25B82">
      <w:pPr>
        <w:pStyle w:val="14"/>
        <w:shd w:val="clear" w:color="auto" w:fill="auto"/>
        <w:spacing w:after="0" w:line="272" w:lineRule="exact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Курс «Русский язык»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в духовно-нравственном развитии и воспитании младших школьников.</w:t>
      </w:r>
    </w:p>
    <w:p w:rsidR="00CD3E8A" w:rsidRDefault="00CD3E8A" w:rsidP="00CD3E8A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5B82" w:rsidRDefault="00E25B82" w:rsidP="00CD3E8A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06E5" w:rsidRDefault="004806E5" w:rsidP="008733CB">
      <w:pPr>
        <w:pStyle w:val="a3"/>
        <w:numPr>
          <w:ilvl w:val="0"/>
          <w:numId w:val="15"/>
        </w:numPr>
        <w:jc w:val="center"/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06E5"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8733CB" w:rsidRDefault="008733CB" w:rsidP="008733CB">
      <w:pPr>
        <w:pStyle w:val="a3"/>
        <w:ind w:left="720"/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FD4A2C">
        <w:rPr>
          <w:rFonts w:ascii="Times New Roman" w:hAnsi="Times New Roman" w:cs="Times New Roman"/>
          <w:i/>
          <w:sz w:val="24"/>
          <w:lang w:eastAsia="ru-RU"/>
        </w:rPr>
        <w:t>добукварного</w:t>
      </w:r>
      <w:proofErr w:type="spellEnd"/>
      <w:r w:rsidRPr="00FD4A2C">
        <w:rPr>
          <w:rFonts w:ascii="Times New Roman" w:hAnsi="Times New Roman" w:cs="Times New Roman"/>
          <w:sz w:val="24"/>
          <w:lang w:eastAsia="ru-RU"/>
        </w:rPr>
        <w:t xml:space="preserve"> (подготовительного), </w:t>
      </w:r>
      <w:r w:rsidRPr="00FD4A2C">
        <w:rPr>
          <w:rFonts w:ascii="Times New Roman" w:hAnsi="Times New Roman" w:cs="Times New Roman"/>
          <w:i/>
          <w:sz w:val="24"/>
          <w:lang w:eastAsia="ru-RU"/>
        </w:rPr>
        <w:t>букварного</w:t>
      </w:r>
      <w:r w:rsidRPr="00FD4A2C">
        <w:rPr>
          <w:rFonts w:ascii="Times New Roman" w:hAnsi="Times New Roman" w:cs="Times New Roman"/>
          <w:sz w:val="24"/>
          <w:lang w:eastAsia="ru-RU"/>
        </w:rPr>
        <w:t xml:space="preserve"> (основного) и </w:t>
      </w:r>
      <w:proofErr w:type="spellStart"/>
      <w:r w:rsidRPr="00FD4A2C">
        <w:rPr>
          <w:rFonts w:ascii="Times New Roman" w:hAnsi="Times New Roman" w:cs="Times New Roman"/>
          <w:i/>
          <w:sz w:val="24"/>
          <w:lang w:eastAsia="ru-RU"/>
        </w:rPr>
        <w:t>послебукварного</w:t>
      </w:r>
      <w:proofErr w:type="spellEnd"/>
      <w:r w:rsidRPr="00FD4A2C">
        <w:rPr>
          <w:rFonts w:ascii="Times New Roman" w:hAnsi="Times New Roman" w:cs="Times New Roman"/>
          <w:sz w:val="24"/>
          <w:lang w:eastAsia="ru-RU"/>
        </w:rPr>
        <w:t xml:space="preserve"> (заключительного).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D4A2C">
        <w:rPr>
          <w:rFonts w:ascii="Times New Roman" w:hAnsi="Times New Roman" w:cs="Times New Roman"/>
          <w:i/>
          <w:sz w:val="24"/>
          <w:lang w:eastAsia="ru-RU"/>
        </w:rPr>
        <w:t>Добукварный</w:t>
      </w:r>
      <w:proofErr w:type="spellEnd"/>
      <w:r w:rsidRPr="00FD4A2C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Pr="00FD4A2C">
        <w:rPr>
          <w:rFonts w:ascii="Times New Roman" w:hAnsi="Times New Roman" w:cs="Times New Roman"/>
          <w:sz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</w:t>
      </w:r>
      <w:r w:rsidRPr="00FD4A2C">
        <w:rPr>
          <w:rFonts w:ascii="Times New Roman" w:hAnsi="Times New Roman" w:cs="Times New Roman"/>
          <w:sz w:val="24"/>
          <w:lang w:eastAsia="ru-RU"/>
        </w:rPr>
        <w:lastRenderedPageBreak/>
        <w:t xml:space="preserve">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Содержание </w:t>
      </w:r>
      <w:r w:rsidRPr="00FD4A2C">
        <w:rPr>
          <w:rFonts w:ascii="Times New Roman" w:hAnsi="Times New Roman" w:cs="Times New Roman"/>
          <w:i/>
          <w:sz w:val="24"/>
          <w:lang w:eastAsia="ru-RU"/>
        </w:rPr>
        <w:t>букварного</w:t>
      </w:r>
      <w:r w:rsidRPr="00FD4A2C">
        <w:rPr>
          <w:rFonts w:ascii="Times New Roman" w:hAnsi="Times New Roman" w:cs="Times New Roman"/>
          <w:sz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D4A2C">
        <w:rPr>
          <w:rFonts w:ascii="Times New Roman" w:hAnsi="Times New Roman" w:cs="Times New Roman"/>
          <w:i/>
          <w:sz w:val="24"/>
          <w:lang w:eastAsia="ru-RU"/>
        </w:rPr>
        <w:t>Послебукварный</w:t>
      </w:r>
      <w:proofErr w:type="spellEnd"/>
      <w:r w:rsidRPr="00FD4A2C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Pr="00FD4A2C">
        <w:rPr>
          <w:rFonts w:ascii="Times New Roman" w:hAnsi="Times New Roman" w:cs="Times New Roman"/>
          <w:sz w:val="24"/>
          <w:lang w:eastAsia="ru-RU"/>
        </w:rPr>
        <w:t>(заключительный)</w:t>
      </w:r>
      <w:r w:rsidRPr="00FD4A2C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FD4A2C">
        <w:rPr>
          <w:rFonts w:ascii="Times New Roman" w:hAnsi="Times New Roman" w:cs="Times New Roman"/>
          <w:sz w:val="24"/>
          <w:lang w:eastAsia="ru-RU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i/>
          <w:sz w:val="24"/>
          <w:lang w:eastAsia="ru-RU"/>
        </w:rPr>
        <w:t>Систематический</w:t>
      </w:r>
      <w:r w:rsidRPr="00FD4A2C">
        <w:rPr>
          <w:rFonts w:ascii="Times New Roman" w:hAnsi="Times New Roman" w:cs="Times New Roman"/>
          <w:sz w:val="24"/>
          <w:lang w:eastAsia="ru-RU"/>
        </w:rPr>
        <w:t xml:space="preserve"> курс русского языка представлен в программе следующими содержательными линиями: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D4A2C">
        <w:rPr>
          <w:rFonts w:ascii="Times New Roman" w:hAnsi="Times New Roman" w:cs="Times New Roman"/>
          <w:sz w:val="24"/>
          <w:lang w:eastAsia="ru-RU"/>
        </w:rPr>
        <w:t>морфемика</w:t>
      </w:r>
      <w:proofErr w:type="spellEnd"/>
      <w:r w:rsidRPr="00FD4A2C">
        <w:rPr>
          <w:rFonts w:ascii="Times New Roman" w:hAnsi="Times New Roman" w:cs="Times New Roman"/>
          <w:sz w:val="24"/>
          <w:lang w:eastAsia="ru-RU"/>
        </w:rPr>
        <w:t xml:space="preserve">), грамматика (морфология и синтаксис); 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• орфография и пунктуация; 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• развитие речи. 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</w:t>
      </w:r>
      <w:r w:rsidRPr="00FD4A2C">
        <w:rPr>
          <w:rFonts w:ascii="Times New Roman" w:hAnsi="Times New Roman" w:cs="Times New Roman"/>
          <w:sz w:val="24"/>
          <w:lang w:eastAsia="ru-RU"/>
        </w:rPr>
        <w:lastRenderedPageBreak/>
        <w:t>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FD4A2C">
        <w:rPr>
          <w:rFonts w:ascii="Times New Roman" w:hAnsi="Times New Roman" w:cs="Times New Roman"/>
          <w:sz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FD4A2C">
        <w:rPr>
          <w:rFonts w:ascii="Times New Roman" w:hAnsi="Times New Roman" w:cs="Times New Roman"/>
          <w:sz w:val="24"/>
          <w:lang w:eastAsia="ru-RU"/>
        </w:rPr>
        <w:t>речеведческими</w:t>
      </w:r>
      <w:proofErr w:type="spellEnd"/>
      <w:r w:rsidRPr="00FD4A2C">
        <w:rPr>
          <w:rFonts w:ascii="Times New Roman" w:hAnsi="Times New Roman" w:cs="Times New Roman"/>
          <w:sz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FD4A2C">
        <w:rPr>
          <w:rFonts w:ascii="Times New Roman" w:hAnsi="Times New Roman" w:cs="Times New Roman"/>
          <w:sz w:val="24"/>
          <w:lang w:eastAsia="ru-RU"/>
        </w:rPr>
        <w:t xml:space="preserve"> с оценкой и самооценкой выполненной учеником творческой работы.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FD4A2C">
        <w:rPr>
          <w:rFonts w:ascii="Times New Roman" w:hAnsi="Times New Roman" w:cs="Times New Roman"/>
          <w:sz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FD4A2C">
        <w:rPr>
          <w:rFonts w:ascii="Times New Roman" w:hAnsi="Times New Roman" w:cs="Times New Roman"/>
          <w:sz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D4A2C">
        <w:rPr>
          <w:rFonts w:ascii="Times New Roman" w:hAnsi="Times New Roman" w:cs="Times New Roman"/>
          <w:sz w:val="24"/>
          <w:lang w:eastAsia="ru-RU"/>
        </w:rPr>
        <w:t>аудирования</w:t>
      </w:r>
      <w:proofErr w:type="spellEnd"/>
      <w:r w:rsidRPr="00FD4A2C">
        <w:rPr>
          <w:rFonts w:ascii="Times New Roman" w:hAnsi="Times New Roman" w:cs="Times New Roman"/>
          <w:sz w:val="24"/>
          <w:lang w:eastAsia="ru-RU"/>
        </w:rPr>
        <w:t>, говорения, чтения и письма.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</w:t>
      </w:r>
      <w:r w:rsidRPr="00FD4A2C">
        <w:rPr>
          <w:rFonts w:ascii="Times New Roman" w:hAnsi="Times New Roman" w:cs="Times New Roman"/>
          <w:sz w:val="24"/>
          <w:lang w:eastAsia="ru-RU"/>
        </w:rPr>
        <w:lastRenderedPageBreak/>
        <w:t xml:space="preserve">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FD4A2C">
        <w:rPr>
          <w:rFonts w:ascii="Times New Roman" w:hAnsi="Times New Roman" w:cs="Times New Roman"/>
          <w:sz w:val="24"/>
          <w:lang w:eastAsia="ru-RU"/>
        </w:rPr>
        <w:t>общеучебных</w:t>
      </w:r>
      <w:proofErr w:type="spellEnd"/>
      <w:r w:rsidRPr="00FD4A2C">
        <w:rPr>
          <w:rFonts w:ascii="Times New Roman" w:hAnsi="Times New Roman" w:cs="Times New Roman"/>
          <w:sz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D4A2C">
        <w:rPr>
          <w:rFonts w:ascii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FD4A2C">
        <w:rPr>
          <w:rFonts w:ascii="Times New Roman" w:hAnsi="Times New Roman" w:cs="Times New Roman"/>
          <w:sz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FD4A2C">
        <w:rPr>
          <w:rFonts w:ascii="Times New Roman" w:hAnsi="Times New Roman" w:cs="Times New Roman"/>
          <w:sz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D4A2C">
        <w:rPr>
          <w:rFonts w:ascii="Times New Roman" w:hAnsi="Times New Roman" w:cs="Times New Roman"/>
          <w:sz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D4A2C">
        <w:rPr>
          <w:rFonts w:ascii="Times New Roman" w:hAnsi="Times New Roman" w:cs="Times New Roman"/>
          <w:sz w:val="24"/>
          <w:lang w:eastAsia="ru-RU"/>
        </w:rPr>
        <w:softHyphen/>
        <w:t>ношения к употреблению в речи основных единиц языка.</w:t>
      </w:r>
    </w:p>
    <w:p w:rsidR="00FD4A2C" w:rsidRPr="00FD4A2C" w:rsidRDefault="00FD4A2C" w:rsidP="00FD4A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FD4A2C" w:rsidRPr="00FD4A2C" w:rsidRDefault="00FD4A2C" w:rsidP="00FD4A2C">
      <w:pPr>
        <w:pStyle w:val="a3"/>
        <w:rPr>
          <w:rFonts w:ascii="Times New Roman" w:eastAsia="Calibri" w:hAnsi="Times New Roman" w:cs="Times New Roman"/>
          <w:sz w:val="24"/>
        </w:rPr>
      </w:pPr>
      <w:r w:rsidRPr="00FD4A2C">
        <w:rPr>
          <w:rFonts w:ascii="Times New Roman" w:hAnsi="Times New Roman" w:cs="Times New Roman"/>
          <w:sz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D4A2C">
        <w:rPr>
          <w:rFonts w:ascii="Times New Roman" w:hAnsi="Times New Roman" w:cs="Times New Roman"/>
          <w:sz w:val="24"/>
          <w:lang w:eastAsia="ru-RU"/>
        </w:rPr>
        <w:t>со</w:t>
      </w:r>
      <w:proofErr w:type="gramEnd"/>
      <w:r w:rsidRPr="00FD4A2C">
        <w:rPr>
          <w:rFonts w:ascii="Times New Roman" w:hAnsi="Times New Roman" w:cs="Times New Roman"/>
          <w:sz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 w:rsidRPr="00FD4A2C">
        <w:rPr>
          <w:rFonts w:ascii="Times New Roman" w:hAnsi="Times New Roman" w:cs="Times New Roman"/>
          <w:sz w:val="24"/>
        </w:rPr>
        <w:t xml:space="preserve"> </w:t>
      </w:r>
    </w:p>
    <w:p w:rsidR="00FD4A2C" w:rsidRDefault="00FD4A2C" w:rsidP="00FD4A2C">
      <w:pPr>
        <w:pStyle w:val="a3"/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14C1" w:rsidRPr="004806E5" w:rsidRDefault="00DE14C1" w:rsidP="004806E5">
      <w:pPr>
        <w:pStyle w:val="a3"/>
        <w:numPr>
          <w:ilvl w:val="0"/>
          <w:numId w:val="10"/>
        </w:numPr>
        <w:ind w:left="0" w:hanging="11"/>
        <w:rPr>
          <w:rFonts w:ascii="Times New Roman" w:eastAsia="Times New Roman" w:hAnsi="Times New Roman" w:cs="Times New Roman"/>
          <w:sz w:val="24"/>
          <w:lang w:eastAsia="ru-RU"/>
        </w:rPr>
      </w:pPr>
    </w:p>
    <w:p w:rsidR="00E76586" w:rsidRDefault="00FD4A2C" w:rsidP="00E160C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FD4A2C">
        <w:rPr>
          <w:rFonts w:ascii="Times New Roman" w:hAnsi="Times New Roman" w:cs="Times New Roman"/>
          <w:b/>
          <w:sz w:val="24"/>
        </w:rPr>
        <w:t>МЕСТО ПРЕДМЕТА В УЧЕБНОМ ПЛАНЕ</w:t>
      </w:r>
    </w:p>
    <w:p w:rsidR="00E160C0" w:rsidRPr="00FD4A2C" w:rsidRDefault="00E160C0" w:rsidP="00E160C0">
      <w:pPr>
        <w:pStyle w:val="a3"/>
        <w:ind w:left="720"/>
        <w:rPr>
          <w:rFonts w:ascii="Times New Roman" w:hAnsi="Times New Roman" w:cs="Times New Roman"/>
          <w:b/>
          <w:sz w:val="24"/>
        </w:rPr>
      </w:pPr>
    </w:p>
    <w:p w:rsidR="00FD4A2C" w:rsidRDefault="00FE3F6A" w:rsidP="00FD4A2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4</w:t>
      </w:r>
      <w:r w:rsidR="00FD4A2C" w:rsidRPr="00142BB9">
        <w:rPr>
          <w:rFonts w:ascii="Times New Roman" w:hAnsi="Times New Roman" w:cs="Times New Roman"/>
          <w:sz w:val="24"/>
        </w:rPr>
        <w:t xml:space="preserve"> классе на изучение русского языка отводится 5 часов в неделю, всего 170 часов (34 учебные недели).</w:t>
      </w:r>
    </w:p>
    <w:p w:rsidR="00DE14C1" w:rsidRPr="00FD4A2C" w:rsidRDefault="00DE14C1" w:rsidP="00FD4A2C">
      <w:pPr>
        <w:pStyle w:val="a3"/>
        <w:rPr>
          <w:rFonts w:ascii="Times New Roman" w:hAnsi="Times New Roman" w:cs="Times New Roman"/>
          <w:sz w:val="24"/>
        </w:rPr>
      </w:pPr>
    </w:p>
    <w:p w:rsidR="00FD4A2C" w:rsidRDefault="00FD4A2C" w:rsidP="00FD4A2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ЦЕННОСТНЫЕ ОРИЕНТИРЫ СОДЕРЖАНИЯ УЧЕБНОГО ПРЕДМЕТА</w:t>
      </w:r>
    </w:p>
    <w:p w:rsidR="00E160C0" w:rsidRDefault="00E160C0" w:rsidP="00512E4F">
      <w:pPr>
        <w:pStyle w:val="a3"/>
        <w:rPr>
          <w:rFonts w:ascii="Times New Roman" w:hAnsi="Times New Roman" w:cs="Times New Roman"/>
          <w:sz w:val="24"/>
        </w:rPr>
      </w:pPr>
    </w:p>
    <w:p w:rsidR="00FD4A2C" w:rsidRPr="00512E4F" w:rsidRDefault="00FD4A2C" w:rsidP="00512E4F">
      <w:pPr>
        <w:pStyle w:val="a3"/>
        <w:rPr>
          <w:rFonts w:ascii="Times New Roman" w:hAnsi="Times New Roman" w:cs="Times New Roman"/>
          <w:sz w:val="24"/>
        </w:rPr>
      </w:pPr>
      <w:r w:rsidRPr="00512E4F">
        <w:rPr>
          <w:rFonts w:ascii="Times New Roman" w:hAnsi="Times New Roman" w:cs="Times New Roman"/>
          <w:sz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FD4A2C" w:rsidRPr="00512E4F" w:rsidRDefault="00FD4A2C" w:rsidP="00512E4F">
      <w:pPr>
        <w:pStyle w:val="a3"/>
        <w:rPr>
          <w:rFonts w:ascii="Times New Roman" w:hAnsi="Times New Roman" w:cs="Times New Roman"/>
          <w:sz w:val="24"/>
        </w:rPr>
      </w:pPr>
      <w:r w:rsidRPr="00512E4F">
        <w:rPr>
          <w:rFonts w:ascii="Times New Roman" w:hAnsi="Times New Roman" w:cs="Times New Roman"/>
          <w:sz w:val="24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</w:t>
      </w:r>
      <w:r w:rsidRPr="00512E4F">
        <w:rPr>
          <w:rFonts w:ascii="Times New Roman" w:hAnsi="Times New Roman" w:cs="Times New Roman"/>
          <w:sz w:val="24"/>
        </w:rPr>
        <w:lastRenderedPageBreak/>
        <w:t>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FD4A2C" w:rsidRDefault="00FD4A2C" w:rsidP="00512E4F">
      <w:pPr>
        <w:pStyle w:val="a3"/>
        <w:rPr>
          <w:rFonts w:ascii="Times New Roman" w:hAnsi="Times New Roman" w:cs="Times New Roman"/>
          <w:sz w:val="24"/>
        </w:rPr>
      </w:pPr>
      <w:r w:rsidRPr="00512E4F">
        <w:rPr>
          <w:rFonts w:ascii="Times New Roman" w:hAnsi="Times New Roman" w:cs="Times New Roman"/>
          <w:sz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512E4F">
        <w:rPr>
          <w:rFonts w:ascii="Times New Roman" w:hAnsi="Times New Roman" w:cs="Times New Roman"/>
          <w:sz w:val="24"/>
        </w:rPr>
        <w:t>обучения</w:t>
      </w:r>
      <w:proofErr w:type="gramEnd"/>
      <w:r w:rsidRPr="00512E4F">
        <w:rPr>
          <w:rFonts w:ascii="Times New Roman" w:hAnsi="Times New Roman" w:cs="Times New Roman"/>
          <w:sz w:val="24"/>
        </w:rPr>
        <w:t xml:space="preserve"> по другим школьным предметам.</w:t>
      </w:r>
    </w:p>
    <w:p w:rsidR="00E160C0" w:rsidRPr="00512E4F" w:rsidRDefault="00E160C0" w:rsidP="00512E4F">
      <w:pPr>
        <w:pStyle w:val="a3"/>
        <w:rPr>
          <w:rFonts w:ascii="Times New Roman" w:hAnsi="Times New Roman" w:cs="Times New Roman"/>
          <w:sz w:val="24"/>
        </w:rPr>
      </w:pPr>
    </w:p>
    <w:p w:rsidR="00FD4A2C" w:rsidRPr="00512E4F" w:rsidRDefault="00512E4F" w:rsidP="00512E4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12E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</w:t>
      </w:r>
      <w:r w:rsidRPr="00512E4F">
        <w:rPr>
          <w:rFonts w:ascii="Times New Roman" w:hAnsi="Times New Roman" w:cs="Times New Roman"/>
          <w:b/>
          <w:sz w:val="24"/>
        </w:rPr>
        <w:t>УЧЕБНОГО ПРЕДМЕТА «РУССКИЙ ЯЗЫК»</w:t>
      </w:r>
    </w:p>
    <w:p w:rsidR="00E160C0" w:rsidRDefault="00E160C0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2C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512E4F" w:rsidRPr="00512E4F" w:rsidRDefault="00512E4F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Start"/>
      <w:r w:rsidRPr="0051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733CB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</w:t>
      </w:r>
      <w:r w:rsidR="0087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и культуре других народов.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proofErr w:type="gramStart"/>
      <w:r w:rsidRPr="00512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знаково-символических сре</w:t>
      </w:r>
      <w:proofErr w:type="gramStart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proofErr w:type="gramStart"/>
      <w:r w:rsidRPr="0051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D4A2C" w:rsidRPr="00512E4F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FD4A2C" w:rsidRDefault="00FD4A2C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160C0" w:rsidRPr="00512E4F" w:rsidRDefault="00E160C0" w:rsidP="00512E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2C" w:rsidRDefault="00512E4F" w:rsidP="00512E4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СОДЕРЖАНИЕ КУРСА</w:t>
      </w:r>
    </w:p>
    <w:p w:rsidR="00E160C0" w:rsidRDefault="00E160C0" w:rsidP="008771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lastRenderedPageBreak/>
        <w:t>Виды речевой деятельности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Слушание</w:t>
      </w:r>
      <w:r w:rsidRPr="008771AD">
        <w:rPr>
          <w:rFonts w:ascii="Times New Roman" w:hAnsi="Times New Roman" w:cs="Times New Roman"/>
          <w:sz w:val="24"/>
          <w:szCs w:val="24"/>
        </w:rPr>
        <w:t>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</w:t>
      </w:r>
      <w:r w:rsidR="008733CB">
        <w:rPr>
          <w:rFonts w:ascii="Times New Roman" w:hAnsi="Times New Roman" w:cs="Times New Roman"/>
          <w:sz w:val="24"/>
          <w:szCs w:val="24"/>
        </w:rPr>
        <w:t>ача его содержания по вопросам.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8771AD">
        <w:rPr>
          <w:rFonts w:ascii="Times New Roman" w:hAnsi="Times New Roman" w:cs="Times New Roman"/>
          <w:sz w:val="24"/>
          <w:szCs w:val="24"/>
        </w:rPr>
        <w:t>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8771A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771AD">
        <w:rPr>
          <w:rFonts w:ascii="Times New Roman" w:hAnsi="Times New Roman" w:cs="Times New Roman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</w:t>
      </w:r>
      <w:r w:rsidR="002E4D47">
        <w:rPr>
          <w:rFonts w:ascii="Times New Roman" w:hAnsi="Times New Roman" w:cs="Times New Roman"/>
          <w:sz w:val="24"/>
          <w:szCs w:val="24"/>
        </w:rPr>
        <w:t>их норм и правильной интонации.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Чтение</w:t>
      </w:r>
      <w:r w:rsidRPr="008771AD">
        <w:rPr>
          <w:rFonts w:ascii="Times New Roman" w:hAnsi="Times New Roman" w:cs="Times New Roman"/>
          <w:sz w:val="24"/>
          <w:szCs w:val="24"/>
        </w:rPr>
        <w:t>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Анализ и оценка содержания, языковых особенностей и структуры текста.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Письмо</w:t>
      </w:r>
      <w:r w:rsidRPr="008771AD">
        <w:rPr>
          <w:rFonts w:ascii="Times New Roman" w:hAnsi="Times New Roman" w:cs="Times New Roman"/>
          <w:sz w:val="24"/>
          <w:szCs w:val="24"/>
        </w:rPr>
        <w:t>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8771AD">
        <w:rPr>
          <w:rFonts w:ascii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771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просмотра</w:t>
      </w:r>
      <w:r w:rsidR="002E4D47">
        <w:rPr>
          <w:rFonts w:ascii="Times New Roman" w:hAnsi="Times New Roman" w:cs="Times New Roman"/>
          <w:sz w:val="24"/>
          <w:szCs w:val="24"/>
        </w:rPr>
        <w:t xml:space="preserve"> фрагмента видеозаписи и т.п.).</w:t>
      </w:r>
      <w:proofErr w:type="gramEnd"/>
    </w:p>
    <w:p w:rsidR="008771AD" w:rsidRPr="008771AD" w:rsidRDefault="008771AD" w:rsidP="00877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Фонетика</w:t>
      </w:r>
      <w:r w:rsidRPr="008771AD">
        <w:rPr>
          <w:rFonts w:ascii="Times New Roman" w:hAnsi="Times New Roman" w:cs="Times New Roman"/>
          <w:sz w:val="24"/>
          <w:szCs w:val="24"/>
        </w:rPr>
        <w:t>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</w:t>
      </w:r>
      <w:r w:rsidR="002E4D47">
        <w:rPr>
          <w:rFonts w:ascii="Times New Roman" w:hAnsi="Times New Roman" w:cs="Times New Roman"/>
          <w:sz w:val="24"/>
          <w:szCs w:val="24"/>
        </w:rPr>
        <w:t>лоразличительная роль ударения.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Знакомство с русским алфавито</w:t>
      </w:r>
      <w:r w:rsidR="002E4D47">
        <w:rPr>
          <w:rFonts w:ascii="Times New Roman" w:hAnsi="Times New Roman" w:cs="Times New Roman"/>
          <w:sz w:val="24"/>
          <w:szCs w:val="24"/>
        </w:rPr>
        <w:t>м как последовательностью букв.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</w:t>
      </w:r>
      <w:r w:rsidR="002E4D47">
        <w:rPr>
          <w:rFonts w:ascii="Times New Roman" w:hAnsi="Times New Roman" w:cs="Times New Roman"/>
          <w:sz w:val="24"/>
          <w:szCs w:val="24"/>
        </w:rPr>
        <w:t xml:space="preserve"> под диктовку и при списывании.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Письмо</w:t>
      </w:r>
      <w:r w:rsidRPr="008771AD">
        <w:rPr>
          <w:rFonts w:ascii="Times New Roman" w:hAnsi="Times New Roman" w:cs="Times New Roman"/>
          <w:sz w:val="24"/>
          <w:szCs w:val="24"/>
        </w:rPr>
        <w:t>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</w:t>
      </w:r>
      <w:r w:rsidRPr="008771AD">
        <w:rPr>
          <w:rFonts w:ascii="Times New Roman" w:hAnsi="Times New Roman" w:cs="Times New Roman"/>
          <w:sz w:val="24"/>
          <w:szCs w:val="24"/>
        </w:rPr>
        <w:lastRenderedPageBreak/>
        <w:t>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</w:t>
      </w:r>
      <w:r w:rsidR="002E4D47">
        <w:rPr>
          <w:rFonts w:ascii="Times New Roman" w:hAnsi="Times New Roman" w:cs="Times New Roman"/>
          <w:sz w:val="24"/>
          <w:szCs w:val="24"/>
        </w:rPr>
        <w:t xml:space="preserve"> между словами, знака переноса.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</w:t>
      </w:r>
      <w:r w:rsidR="002E4D47">
        <w:rPr>
          <w:rFonts w:ascii="Times New Roman" w:hAnsi="Times New Roman" w:cs="Times New Roman"/>
          <w:sz w:val="24"/>
          <w:szCs w:val="24"/>
        </w:rPr>
        <w:t>ветствии с заданной интонацией.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8771AD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8771AD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8771AD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8771AD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877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1AD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8771AD">
        <w:rPr>
          <w:rFonts w:ascii="Times New Roman" w:hAnsi="Times New Roman" w:cs="Times New Roman"/>
          <w:sz w:val="24"/>
          <w:szCs w:val="24"/>
        </w:rPr>
        <w:t>-ши);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 xml:space="preserve">знаки </w:t>
      </w:r>
      <w:r w:rsidR="002E4D47">
        <w:rPr>
          <w:rFonts w:ascii="Times New Roman" w:hAnsi="Times New Roman" w:cs="Times New Roman"/>
          <w:sz w:val="24"/>
          <w:szCs w:val="24"/>
        </w:rPr>
        <w:t>препинания в конце предложения.</w:t>
      </w:r>
    </w:p>
    <w:p w:rsid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</w:t>
      </w:r>
      <w:r w:rsidR="002E4D47">
        <w:rPr>
          <w:rFonts w:ascii="Times New Roman" w:hAnsi="Times New Roman" w:cs="Times New Roman"/>
          <w:sz w:val="24"/>
          <w:szCs w:val="24"/>
        </w:rPr>
        <w:t>юдений, на основе опорных слов.</w:t>
      </w:r>
    </w:p>
    <w:p w:rsidR="002E4D47" w:rsidRPr="008771AD" w:rsidRDefault="002E4D47" w:rsidP="008771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1AD" w:rsidRDefault="002E4D47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Систематический курс</w:t>
      </w:r>
      <w:r w:rsidR="008771AD" w:rsidRPr="008771AD">
        <w:rPr>
          <w:rFonts w:ascii="Times New Roman" w:hAnsi="Times New Roman" w:cs="Times New Roman"/>
          <w:sz w:val="24"/>
          <w:szCs w:val="24"/>
        </w:rPr>
        <w:t> </w:t>
      </w:r>
    </w:p>
    <w:p w:rsidR="00142BB9" w:rsidRPr="008771AD" w:rsidRDefault="00142BB9" w:rsidP="008771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·        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гласный - согласный;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·        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гласный ударный - безударный;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·        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согласный твёрдый - мягкий, парный - непарный;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·        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согласный звонкий - глухой, парный - непарный.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Фонетический анализ слова.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8771AD">
        <w:rPr>
          <w:rFonts w:ascii="Times New Roman" w:hAnsi="Times New Roman" w:cs="Times New Roman"/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8771AD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8771AD">
        <w:rPr>
          <w:rFonts w:ascii="Times New Roman" w:hAnsi="Times New Roman" w:cs="Times New Roman"/>
          <w:sz w:val="24"/>
          <w:szCs w:val="24"/>
        </w:rPr>
        <w:t xml:space="preserve"> ь и ъ.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 слов типа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8771AD">
        <w:rPr>
          <w:rFonts w:ascii="Times New Roman" w:hAnsi="Times New Roman" w:cs="Times New Roman"/>
          <w:sz w:val="24"/>
          <w:szCs w:val="24"/>
        </w:rPr>
        <w:t>; в словах с йотированными гласными е, ё, ю, я;</w:t>
      </w:r>
      <w:r w:rsidRPr="008771A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в словах с непроизносимыми согласными.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</w:t>
      </w:r>
      <w:r w:rsidR="002E4D47">
        <w:rPr>
          <w:rFonts w:ascii="Times New Roman" w:hAnsi="Times New Roman" w:cs="Times New Roman"/>
          <w:sz w:val="24"/>
          <w:szCs w:val="24"/>
        </w:rPr>
        <w:t>ями, справочниками, каталогами.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lastRenderedPageBreak/>
        <w:t>Состав слова (</w:t>
      </w:r>
      <w:proofErr w:type="spellStart"/>
      <w:r w:rsidRPr="008771A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8771AD">
        <w:rPr>
          <w:rFonts w:ascii="Times New Roman" w:hAnsi="Times New Roman" w:cs="Times New Roman"/>
          <w:b/>
          <w:sz w:val="24"/>
          <w:szCs w:val="24"/>
        </w:rPr>
        <w:t>).</w:t>
      </w:r>
      <w:r w:rsidRPr="008771A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8A2564">
        <w:rPr>
          <w:rFonts w:ascii="Times New Roman" w:hAnsi="Times New Roman" w:cs="Times New Roman"/>
          <w:sz w:val="24"/>
          <w:szCs w:val="24"/>
        </w:rPr>
        <w:t>(</w:t>
      </w:r>
      <w:r w:rsidRPr="008A2564">
        <w:rPr>
          <w:rFonts w:ascii="Times New Roman" w:hAnsi="Times New Roman" w:cs="Times New Roman"/>
          <w:iCs/>
          <w:sz w:val="24"/>
          <w:szCs w:val="24"/>
        </w:rPr>
        <w:t xml:space="preserve">постфикса </w:t>
      </w:r>
      <w:proofErr w:type="gramStart"/>
      <w:r w:rsidRPr="008A2564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8A2564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8A2564">
        <w:rPr>
          <w:rFonts w:ascii="Times New Roman" w:hAnsi="Times New Roman" w:cs="Times New Roman"/>
          <w:iCs/>
          <w:sz w:val="24"/>
          <w:szCs w:val="24"/>
        </w:rPr>
        <w:t>я</w:t>
      </w:r>
      <w:proofErr w:type="spellEnd"/>
      <w:r w:rsidRPr="008A2564">
        <w:rPr>
          <w:rFonts w:ascii="Times New Roman" w:hAnsi="Times New Roman" w:cs="Times New Roman"/>
          <w:iCs/>
          <w:sz w:val="24"/>
          <w:szCs w:val="24"/>
        </w:rPr>
        <w:t>)</w:t>
      </w:r>
      <w:r w:rsidRPr="008A2564">
        <w:rPr>
          <w:rFonts w:ascii="Times New Roman" w:hAnsi="Times New Roman" w:cs="Times New Roman"/>
          <w:sz w:val="24"/>
          <w:szCs w:val="24"/>
        </w:rPr>
        <w:t>, основы. Различение изменяемых и неизменяемых слов.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 xml:space="preserve">Образование однокоренных слов помощью суффиксов и </w:t>
      </w:r>
      <w:proofErr w:type="spellStart"/>
      <w:r w:rsidRPr="008A2564">
        <w:rPr>
          <w:rFonts w:ascii="Times New Roman" w:hAnsi="Times New Roman" w:cs="Times New Roman"/>
          <w:iCs/>
          <w:sz w:val="24"/>
          <w:szCs w:val="24"/>
        </w:rPr>
        <w:t>приставок</w:t>
      </w:r>
      <w:proofErr w:type="gramStart"/>
      <w:r w:rsidRPr="008A2564">
        <w:rPr>
          <w:rFonts w:ascii="Times New Roman" w:hAnsi="Times New Roman" w:cs="Times New Roman"/>
          <w:iCs/>
          <w:sz w:val="24"/>
          <w:szCs w:val="24"/>
        </w:rPr>
        <w:t>.С</w:t>
      </w:r>
      <w:proofErr w:type="gramEnd"/>
      <w:r w:rsidRPr="008A2564">
        <w:rPr>
          <w:rFonts w:ascii="Times New Roman" w:hAnsi="Times New Roman" w:cs="Times New Roman"/>
          <w:iCs/>
          <w:sz w:val="24"/>
          <w:szCs w:val="24"/>
        </w:rPr>
        <w:t>ложные</w:t>
      </w:r>
      <w:proofErr w:type="spellEnd"/>
      <w:r w:rsidRPr="008A2564">
        <w:rPr>
          <w:rFonts w:ascii="Times New Roman" w:hAnsi="Times New Roman" w:cs="Times New Roman"/>
          <w:iCs/>
          <w:sz w:val="24"/>
          <w:szCs w:val="24"/>
        </w:rPr>
        <w:t xml:space="preserve"> слова</w:t>
      </w:r>
      <w:r w:rsidRPr="008A2564">
        <w:rPr>
          <w:rFonts w:ascii="Times New Roman" w:hAnsi="Times New Roman" w:cs="Times New Roman"/>
          <w:sz w:val="24"/>
          <w:szCs w:val="24"/>
        </w:rPr>
        <w:t>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Нахождение корня в однокоренных словах с чередованием согласных в корне.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sz w:val="24"/>
          <w:szCs w:val="24"/>
        </w:rPr>
        <w:t>Части речи;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8A2564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8A2564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Имя существительное. Значение и употребление в речи. Различение имён существительных</w:t>
      </w:r>
      <w:r w:rsidRPr="008A2564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одушевлённых и неодушевлённых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sz w:val="24"/>
          <w:szCs w:val="24"/>
        </w:rPr>
        <w:t>по вопросам кто?</w:t>
      </w:r>
      <w:r w:rsidRPr="008A2564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8A2564">
        <w:rPr>
          <w:rFonts w:ascii="Times New Roman" w:hAnsi="Times New Roman" w:cs="Times New Roman"/>
          <w:sz w:val="24"/>
          <w:szCs w:val="24"/>
        </w:rPr>
        <w:t>и что?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Выделение имён существительных собственных и нарицательных.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Различение имён существительных мужского, женского и среднего рода. Изменение существительных по числам.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Начальная форма имени существительного.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sz w:val="24"/>
          <w:szCs w:val="24"/>
        </w:rPr>
        <w:t xml:space="preserve">Изменение существительных по падежам. Определение падежа, в котором употреблено имя </w:t>
      </w:r>
      <w:proofErr w:type="spellStart"/>
      <w:r w:rsidRPr="008A2564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Start"/>
      <w:r w:rsidRPr="008A2564">
        <w:rPr>
          <w:rFonts w:ascii="Times New Roman" w:hAnsi="Times New Roman" w:cs="Times New Roman"/>
          <w:sz w:val="24"/>
          <w:szCs w:val="24"/>
        </w:rPr>
        <w:t>.</w:t>
      </w:r>
      <w:r w:rsidRPr="008A2564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8A2564">
        <w:rPr>
          <w:rFonts w:ascii="Times New Roman" w:hAnsi="Times New Roman" w:cs="Times New Roman"/>
          <w:iCs/>
          <w:sz w:val="24"/>
          <w:szCs w:val="24"/>
        </w:rPr>
        <w:t>азличение</w:t>
      </w:r>
      <w:proofErr w:type="spellEnd"/>
      <w:r w:rsidRPr="008A2564">
        <w:rPr>
          <w:rFonts w:ascii="Times New Roman" w:hAnsi="Times New Roman" w:cs="Times New Roman"/>
          <w:iCs/>
          <w:sz w:val="24"/>
          <w:szCs w:val="24"/>
        </w:rPr>
        <w:t xml:space="preserve"> падежных и смысловых (синтаксических) вопросов.</w:t>
      </w:r>
      <w:r w:rsidRPr="008A2564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8A2564">
        <w:rPr>
          <w:rFonts w:ascii="Times New Roman" w:hAnsi="Times New Roman" w:cs="Times New Roman"/>
          <w:sz w:val="24"/>
          <w:szCs w:val="24"/>
        </w:rPr>
        <w:t xml:space="preserve">Определение принадлежности имён существительных к 1, 2, 3-му </w:t>
      </w:r>
      <w:proofErr w:type="spellStart"/>
      <w:r w:rsidRPr="008A2564">
        <w:rPr>
          <w:rFonts w:ascii="Times New Roman" w:hAnsi="Times New Roman" w:cs="Times New Roman"/>
          <w:sz w:val="24"/>
          <w:szCs w:val="24"/>
        </w:rPr>
        <w:t>склонению</w:t>
      </w:r>
      <w:proofErr w:type="gramStart"/>
      <w:r w:rsidRPr="008A2564">
        <w:rPr>
          <w:rFonts w:ascii="Times New Roman" w:hAnsi="Times New Roman" w:cs="Times New Roman"/>
          <w:sz w:val="24"/>
          <w:szCs w:val="24"/>
        </w:rPr>
        <w:t>.</w:t>
      </w:r>
      <w:r w:rsidRPr="008A2564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8A2564">
        <w:rPr>
          <w:rFonts w:ascii="Times New Roman" w:hAnsi="Times New Roman" w:cs="Times New Roman"/>
          <w:iCs/>
          <w:sz w:val="24"/>
          <w:szCs w:val="24"/>
        </w:rPr>
        <w:t>ловообразование</w:t>
      </w:r>
      <w:proofErr w:type="spellEnd"/>
      <w:r w:rsidRPr="008A2564">
        <w:rPr>
          <w:rFonts w:ascii="Times New Roman" w:hAnsi="Times New Roman" w:cs="Times New Roman"/>
          <w:iCs/>
          <w:sz w:val="24"/>
          <w:szCs w:val="24"/>
        </w:rPr>
        <w:t xml:space="preserve"> имён существительных.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8771AD"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Изменение прилагательных по родам, числам и </w:t>
      </w:r>
      <w:r w:rsidRPr="008A2564">
        <w:rPr>
          <w:rFonts w:ascii="Times New Roman" w:hAnsi="Times New Roman" w:cs="Times New Roman"/>
          <w:sz w:val="24"/>
          <w:szCs w:val="24"/>
        </w:rPr>
        <w:t xml:space="preserve">падежам, кроме прилагательных на </w:t>
      </w:r>
      <w:proofErr w:type="gramStart"/>
      <w:r w:rsidRPr="008A25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25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256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A25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A2564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8A25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A25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2564">
        <w:rPr>
          <w:rFonts w:ascii="Times New Roman" w:hAnsi="Times New Roman" w:cs="Times New Roman"/>
          <w:sz w:val="24"/>
          <w:szCs w:val="24"/>
        </w:rPr>
        <w:t>, -ин. Зависимость формы имени прилагательного от формы имени существительного.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Начальная форма имени прилагательного. Словообразование имён прилагательных.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Pr="008A2564">
        <w:rPr>
          <w:rFonts w:ascii="Times New Roman" w:hAnsi="Times New Roman" w:cs="Times New Roman"/>
          <w:sz w:val="24"/>
          <w:szCs w:val="24"/>
        </w:rPr>
        <w:t xml:space="preserve"> Общее представление о местоимении.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8A2564">
        <w:rPr>
          <w:rFonts w:ascii="Times New Roman" w:hAnsi="Times New Roman" w:cs="Times New Roman"/>
          <w:sz w:val="24"/>
          <w:szCs w:val="24"/>
        </w:rPr>
        <w:t>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iCs/>
          <w:sz w:val="24"/>
          <w:szCs w:val="24"/>
        </w:rPr>
        <w:t>Числительное.</w:t>
      </w:r>
      <w:r w:rsidRPr="008A2564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 xml:space="preserve">Значение и употребление в речи. </w:t>
      </w:r>
      <w:r w:rsidRPr="008A2564">
        <w:rPr>
          <w:rFonts w:ascii="Times New Roman" w:hAnsi="Times New Roman" w:cs="Times New Roman"/>
          <w:sz w:val="24"/>
          <w:szCs w:val="24"/>
        </w:rPr>
        <w:t>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Возвратные глаголы. Словообразование глаголов от других частей речи</w:t>
      </w:r>
      <w:r w:rsidRPr="008A2564">
        <w:rPr>
          <w:rFonts w:ascii="Times New Roman" w:hAnsi="Times New Roman" w:cs="Times New Roman"/>
          <w:sz w:val="24"/>
          <w:szCs w:val="24"/>
        </w:rPr>
        <w:t>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Наречие.</w:t>
      </w:r>
      <w:r w:rsidRPr="008771A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Значение и употребление в речи.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b/>
          <w:sz w:val="24"/>
          <w:szCs w:val="24"/>
        </w:rPr>
        <w:t>Предлог.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Знакомство с наиболее употребительными предлогами.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8A2564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2E4D47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Союз.</w:t>
      </w:r>
      <w:r w:rsidRPr="008771A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2E4D47">
        <w:rPr>
          <w:rFonts w:ascii="Times New Roman" w:hAnsi="Times New Roman" w:cs="Times New Roman"/>
          <w:sz w:val="24"/>
          <w:szCs w:val="24"/>
        </w:rPr>
        <w:t>Союзы и, а, но, их роль в речи.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Частица.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Частица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E4D47">
        <w:rPr>
          <w:rFonts w:ascii="Times New Roman" w:hAnsi="Times New Roman" w:cs="Times New Roman"/>
          <w:sz w:val="24"/>
          <w:szCs w:val="24"/>
        </w:rPr>
        <w:t>не, её значение.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Синтаксис.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различия</w:t>
      </w:r>
      <w:r w:rsidRPr="008771AD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8A2564">
        <w:rPr>
          <w:rFonts w:ascii="Times New Roman" w:hAnsi="Times New Roman" w:cs="Times New Roman"/>
          <w:iCs/>
          <w:sz w:val="24"/>
          <w:szCs w:val="24"/>
        </w:rPr>
        <w:t>Определение в словосочетании главного и зависимого слов при помощи вопроса.</w:t>
      </w:r>
      <w:r w:rsidRPr="008A2564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8A2564">
        <w:rPr>
          <w:rFonts w:ascii="Times New Roman" w:hAnsi="Times New Roman" w:cs="Times New Roman"/>
          <w:sz w:val="24"/>
          <w:szCs w:val="24"/>
        </w:rPr>
        <w:t xml:space="preserve"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</w:t>
      </w:r>
      <w:r w:rsidR="002E4D47">
        <w:rPr>
          <w:rFonts w:ascii="Times New Roman" w:hAnsi="Times New Roman" w:cs="Times New Roman"/>
          <w:sz w:val="24"/>
          <w:szCs w:val="24"/>
        </w:rPr>
        <w:t>невосклицательные.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Простое предложение.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771AD">
        <w:rPr>
          <w:rFonts w:ascii="Times New Roman" w:hAnsi="Times New Roman" w:cs="Times New Roman"/>
          <w:sz w:val="24"/>
          <w:szCs w:val="24"/>
        </w:rP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lastRenderedPageBreak/>
        <w:t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iCs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b/>
          <w:sz w:val="24"/>
          <w:szCs w:val="24"/>
        </w:rPr>
        <w:t>Сложное предложение</w:t>
      </w:r>
      <w:r w:rsidRPr="008A2564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(общее представление). Различение простых и сложных предложений.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  <w:r w:rsidRPr="008771AD">
        <w:rPr>
          <w:rFonts w:ascii="Times New Roman" w:hAnsi="Times New Roman" w:cs="Times New Roman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8771AD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8771AD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8771AD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8771AD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8771AD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8771AD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8771AD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8771AD">
        <w:rPr>
          <w:rFonts w:ascii="Times New Roman" w:hAnsi="Times New Roman" w:cs="Times New Roman"/>
          <w:sz w:val="24"/>
          <w:szCs w:val="24"/>
        </w:rPr>
        <w:t>чк-чн</w:t>
      </w:r>
      <w:proofErr w:type="spellEnd"/>
      <w:r w:rsidRPr="00877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1AD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877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1AD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877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1AD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8771AD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• перенос слов;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8771A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71AD">
        <w:rPr>
          <w:rFonts w:ascii="Times New Roman" w:hAnsi="Times New Roman" w:cs="Times New Roman"/>
          <w:sz w:val="24"/>
          <w:szCs w:val="24"/>
        </w:rPr>
        <w:t>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8771A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71AD">
        <w:rPr>
          <w:rFonts w:ascii="Times New Roman" w:hAnsi="Times New Roman" w:cs="Times New Roman"/>
          <w:sz w:val="24"/>
          <w:szCs w:val="24"/>
        </w:rPr>
        <w:t>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• непроизносимые согласные;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771AD">
        <w:rPr>
          <w:rFonts w:ascii="Times New Roman" w:hAnsi="Times New Roman" w:cs="Times New Roman"/>
          <w:sz w:val="24"/>
          <w:szCs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• гласные и согласные в неизменяемых на письме приставках;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• разделительные ъ и ь;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• мягкий знак после шипящих на конце имён существительных (</w:t>
      </w:r>
      <w:r w:rsidRPr="008A2564">
        <w:rPr>
          <w:rFonts w:ascii="Times New Roman" w:hAnsi="Times New Roman" w:cs="Times New Roman"/>
          <w:iCs/>
          <w:sz w:val="24"/>
          <w:szCs w:val="24"/>
        </w:rPr>
        <w:t>речь, рожь, мышь</w:t>
      </w:r>
      <w:r w:rsidRPr="008A2564">
        <w:rPr>
          <w:rFonts w:ascii="Times New Roman" w:hAnsi="Times New Roman" w:cs="Times New Roman"/>
          <w:sz w:val="24"/>
          <w:szCs w:val="24"/>
        </w:rPr>
        <w:t>);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iCs/>
          <w:sz w:val="24"/>
          <w:szCs w:val="24"/>
        </w:rPr>
        <w:t xml:space="preserve">• </w:t>
      </w:r>
      <w:proofErr w:type="gramStart"/>
      <w:r w:rsidRPr="008A2564">
        <w:rPr>
          <w:rFonts w:ascii="Times New Roman" w:hAnsi="Times New Roman" w:cs="Times New Roman"/>
          <w:iCs/>
          <w:sz w:val="24"/>
          <w:szCs w:val="24"/>
        </w:rPr>
        <w:t>соединительные</w:t>
      </w:r>
      <w:proofErr w:type="gramEnd"/>
      <w:r w:rsidRPr="008A2564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о</w:t>
      </w:r>
      <w:r w:rsidRPr="008A2564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и</w:t>
      </w:r>
      <w:r w:rsidRPr="008A2564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е, в сложных словах (самолёт, вездеход)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• е</w:t>
      </w:r>
      <w:r w:rsidRPr="008A2564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и</w:t>
      </w:r>
      <w:r w:rsidRPr="008A2564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proofErr w:type="spellStart"/>
      <w:proofErr w:type="gramStart"/>
      <w:r w:rsidRPr="008A2564">
        <w:rPr>
          <w:rFonts w:ascii="Times New Roman" w:hAnsi="Times New Roman" w:cs="Times New Roman"/>
          <w:iCs/>
          <w:sz w:val="24"/>
          <w:szCs w:val="24"/>
        </w:rPr>
        <w:t>и</w:t>
      </w:r>
      <w:proofErr w:type="spellEnd"/>
      <w:proofErr w:type="gramEnd"/>
      <w:r w:rsidRPr="008A2564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в суффиксах имен существительных (ключик — ключика, замочек-замочка).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8A25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25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A256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A25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A256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A25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A2564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8A25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A256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8A256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A25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2564">
        <w:rPr>
          <w:rFonts w:ascii="Times New Roman" w:hAnsi="Times New Roman" w:cs="Times New Roman"/>
          <w:sz w:val="24"/>
          <w:szCs w:val="24"/>
        </w:rPr>
        <w:t>, -ин);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• безударные падежные окончания имён прилагательных;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• раздельное написание предлогов с именами существительными;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• раздельное написание частицы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sz w:val="24"/>
          <w:szCs w:val="24"/>
        </w:rPr>
        <w:t>не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sz w:val="24"/>
          <w:szCs w:val="24"/>
        </w:rPr>
        <w:t>с глаголами;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• мягкий знак после шипящих на конце глаголов во 2-м лице единственного числа (</w:t>
      </w:r>
      <w:r w:rsidRPr="008A2564">
        <w:rPr>
          <w:rFonts w:ascii="Times New Roman" w:hAnsi="Times New Roman" w:cs="Times New Roman"/>
          <w:iCs/>
          <w:sz w:val="24"/>
          <w:szCs w:val="24"/>
        </w:rPr>
        <w:t>читаешь, учишь</w:t>
      </w:r>
      <w:r w:rsidRPr="008A2564">
        <w:rPr>
          <w:rFonts w:ascii="Times New Roman" w:hAnsi="Times New Roman" w:cs="Times New Roman"/>
          <w:sz w:val="24"/>
          <w:szCs w:val="24"/>
        </w:rPr>
        <w:t>);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 xml:space="preserve">• мягкий знак в глаголах в сочетании </w:t>
      </w:r>
      <w:proofErr w:type="gramStart"/>
      <w:r w:rsidRPr="008A25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256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A2564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8A2564">
        <w:rPr>
          <w:rFonts w:ascii="Times New Roman" w:hAnsi="Times New Roman" w:cs="Times New Roman"/>
          <w:sz w:val="24"/>
          <w:szCs w:val="24"/>
        </w:rPr>
        <w:t>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iCs/>
          <w:sz w:val="24"/>
          <w:szCs w:val="24"/>
        </w:rPr>
        <w:t>• безударные личные окончания глаголов;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предложения: точка, </w:t>
      </w:r>
      <w:proofErr w:type="gramStart"/>
      <w:r w:rsidRPr="008A2564">
        <w:rPr>
          <w:rFonts w:ascii="Times New Roman" w:hAnsi="Times New Roman" w:cs="Times New Roman"/>
          <w:sz w:val="24"/>
          <w:szCs w:val="24"/>
        </w:rPr>
        <w:t>вопросительный</w:t>
      </w:r>
      <w:proofErr w:type="gramEnd"/>
      <w:r w:rsidRPr="008A2564">
        <w:rPr>
          <w:rFonts w:ascii="Times New Roman" w:hAnsi="Times New Roman" w:cs="Times New Roman"/>
          <w:sz w:val="24"/>
          <w:szCs w:val="24"/>
        </w:rPr>
        <w:t xml:space="preserve"> и восклицательные знаки;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iCs/>
          <w:sz w:val="24"/>
          <w:szCs w:val="24"/>
        </w:rPr>
        <w:t>• запятая при обращении в предложениях;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iCs/>
          <w:sz w:val="24"/>
          <w:szCs w:val="24"/>
        </w:rPr>
        <w:t>• запятая между частями в сложном предложении.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8771AD">
        <w:rPr>
          <w:rFonts w:ascii="Times New Roman" w:hAnsi="Times New Roman" w:cs="Times New Roman"/>
          <w:sz w:val="24"/>
          <w:szCs w:val="24"/>
        </w:rPr>
        <w:t xml:space="preserve"> Осознание </w:t>
      </w:r>
      <w:proofErr w:type="gramStart"/>
      <w:r w:rsidRPr="008771AD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8771AD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8771A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771AD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общение?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 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lastRenderedPageBreak/>
        <w:t>Последовательность предложений в тексте.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8771AD" w:rsidRP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8771A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8771AD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(абзацев).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1AD">
        <w:rPr>
          <w:rFonts w:ascii="Times New Roman" w:hAnsi="Times New Roman" w:cs="Times New Roman"/>
          <w:sz w:val="24"/>
          <w:szCs w:val="24"/>
        </w:rPr>
        <w:t>План текста. Составление планов к заданным текстам.</w:t>
      </w:r>
      <w:r w:rsidRPr="008771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</w:t>
      </w:r>
      <w:r w:rsidRPr="008A2564">
        <w:rPr>
          <w:rFonts w:ascii="Times New Roman" w:hAnsi="Times New Roman" w:cs="Times New Roman"/>
          <w:iCs/>
          <w:sz w:val="24"/>
          <w:szCs w:val="24"/>
        </w:rPr>
        <w:t>,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sz w:val="24"/>
          <w:szCs w:val="24"/>
        </w:rPr>
        <w:t>их особенности.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использование в текстах синонимов и антонимов.</w:t>
      </w:r>
    </w:p>
    <w:p w:rsidR="008771AD" w:rsidRPr="008A2564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4">
        <w:rPr>
          <w:rFonts w:ascii="Times New Roman" w:hAnsi="Times New Roman" w:cs="Times New Roman"/>
          <w:sz w:val="24"/>
          <w:szCs w:val="24"/>
        </w:rPr>
        <w:t>Знакомство с основными видами изложений и сочинений (без заучивания учащимися определений):</w:t>
      </w:r>
      <w:r w:rsidRPr="008A25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564">
        <w:rPr>
          <w:rFonts w:ascii="Times New Roman" w:hAnsi="Times New Roman" w:cs="Times New Roman"/>
          <w:iCs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8771AD" w:rsidRDefault="008771AD" w:rsidP="008771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564" w:rsidRPr="00A6053A" w:rsidRDefault="008A2564" w:rsidP="008A256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053A"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EA36AA" w:rsidRPr="008A2564" w:rsidRDefault="00EA36AA" w:rsidP="008A2564">
      <w:pPr>
        <w:pStyle w:val="a3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EA36AA" w:rsidRPr="00EA36AA" w:rsidRDefault="00EA36AA" w:rsidP="00EA36AA">
      <w:pPr>
        <w:pStyle w:val="a3"/>
        <w:spacing w:line="276" w:lineRule="auto"/>
        <w:rPr>
          <w:rFonts w:ascii="Times New Roman" w:eastAsia="Times New Roman" w:hAnsi="Times New Roman"/>
          <w:szCs w:val="24"/>
        </w:rPr>
      </w:pPr>
      <w:r w:rsidRPr="00EA36AA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EA36AA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EA36AA">
        <w:rPr>
          <w:rFonts w:ascii="Times New Roman" w:hAnsi="Times New Roman"/>
          <w:sz w:val="24"/>
          <w:szCs w:val="24"/>
        </w:rPr>
        <w:t xml:space="preserve"> в 1- 3 классах (11 часов)</w:t>
      </w:r>
    </w:p>
    <w:p w:rsidR="00EA36AA" w:rsidRPr="00EA36AA" w:rsidRDefault="00EA36AA" w:rsidP="00EA36AA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EA36AA">
        <w:rPr>
          <w:rFonts w:ascii="Times New Roman" w:hAnsi="Times New Roman"/>
          <w:sz w:val="24"/>
          <w:szCs w:val="24"/>
        </w:rPr>
        <w:t>Предложение (9 часов)</w:t>
      </w:r>
    </w:p>
    <w:p w:rsidR="00EA36AA" w:rsidRPr="00EA36AA" w:rsidRDefault="00EA36AA" w:rsidP="00EA36AA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EA36AA">
        <w:rPr>
          <w:rFonts w:ascii="Times New Roman" w:hAnsi="Times New Roman"/>
          <w:sz w:val="24"/>
          <w:szCs w:val="24"/>
        </w:rPr>
        <w:t>Слово в языке и речи (19 часов)</w:t>
      </w:r>
    </w:p>
    <w:p w:rsidR="00EA36AA" w:rsidRPr="00EA36AA" w:rsidRDefault="00EA36AA" w:rsidP="00EA36AA">
      <w:pPr>
        <w:pStyle w:val="a3"/>
        <w:rPr>
          <w:rFonts w:ascii="Times New Roman" w:hAnsi="Times New Roman"/>
          <w:sz w:val="24"/>
          <w:szCs w:val="24"/>
        </w:rPr>
      </w:pPr>
      <w:r w:rsidRPr="00EA36AA">
        <w:rPr>
          <w:rFonts w:ascii="Times New Roman" w:hAnsi="Times New Roman"/>
          <w:sz w:val="24"/>
          <w:szCs w:val="24"/>
        </w:rPr>
        <w:t xml:space="preserve">Имя существительное (41 час) </w:t>
      </w:r>
    </w:p>
    <w:p w:rsidR="00EA36AA" w:rsidRPr="00EA36AA" w:rsidRDefault="00EA36AA" w:rsidP="00EA36AA">
      <w:pPr>
        <w:pStyle w:val="a3"/>
        <w:rPr>
          <w:rFonts w:ascii="Times New Roman" w:hAnsi="Times New Roman"/>
          <w:sz w:val="24"/>
          <w:szCs w:val="24"/>
        </w:rPr>
      </w:pPr>
      <w:r w:rsidRPr="00EA36AA">
        <w:rPr>
          <w:rFonts w:ascii="Times New Roman" w:hAnsi="Times New Roman"/>
          <w:sz w:val="24"/>
          <w:szCs w:val="24"/>
        </w:rPr>
        <w:t xml:space="preserve">Имя прилагательное (31 час) </w:t>
      </w:r>
    </w:p>
    <w:p w:rsidR="00EA36AA" w:rsidRPr="00EA36AA" w:rsidRDefault="00EA36AA" w:rsidP="00EA36AA">
      <w:pPr>
        <w:pStyle w:val="a3"/>
        <w:rPr>
          <w:rFonts w:ascii="Times New Roman" w:hAnsi="Times New Roman"/>
          <w:sz w:val="24"/>
          <w:szCs w:val="24"/>
        </w:rPr>
      </w:pPr>
      <w:r w:rsidRPr="00EA36AA">
        <w:rPr>
          <w:rFonts w:ascii="Times New Roman" w:hAnsi="Times New Roman"/>
          <w:sz w:val="24"/>
          <w:szCs w:val="24"/>
        </w:rPr>
        <w:t xml:space="preserve">Местоимение (9 часов) </w:t>
      </w:r>
    </w:p>
    <w:p w:rsidR="00EA36AA" w:rsidRPr="00EA36AA" w:rsidRDefault="00EA36AA" w:rsidP="00EA36AA">
      <w:pPr>
        <w:pStyle w:val="a3"/>
        <w:rPr>
          <w:rFonts w:ascii="Times New Roman" w:hAnsi="Times New Roman"/>
          <w:sz w:val="24"/>
          <w:szCs w:val="24"/>
        </w:rPr>
      </w:pPr>
      <w:r w:rsidRPr="00EA36AA">
        <w:rPr>
          <w:rFonts w:ascii="Times New Roman" w:hAnsi="Times New Roman"/>
          <w:sz w:val="24"/>
          <w:szCs w:val="24"/>
        </w:rPr>
        <w:t xml:space="preserve">Глагол (37 часов) </w:t>
      </w:r>
    </w:p>
    <w:p w:rsidR="008A2564" w:rsidRPr="00EA36AA" w:rsidRDefault="00EA36AA" w:rsidP="00EA36AA">
      <w:pPr>
        <w:pStyle w:val="a3"/>
        <w:rPr>
          <w:rFonts w:ascii="Times New Roman" w:hAnsi="Times New Roman" w:cs="Times New Roman"/>
          <w:highlight w:val="yellow"/>
        </w:rPr>
      </w:pPr>
      <w:r w:rsidRPr="00EA36AA">
        <w:rPr>
          <w:rFonts w:ascii="Times New Roman" w:hAnsi="Times New Roman"/>
          <w:sz w:val="24"/>
          <w:szCs w:val="24"/>
        </w:rPr>
        <w:t>Повторение (13 часов)</w:t>
      </w:r>
    </w:p>
    <w:p w:rsidR="008A2564" w:rsidRPr="008A2564" w:rsidRDefault="008A2564" w:rsidP="008A25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D47" w:rsidRDefault="002E4D47" w:rsidP="002E4D47">
      <w:pPr>
        <w:pStyle w:val="a3"/>
        <w:shd w:val="clear" w:color="auto" w:fill="F9F9F9" w:themeFill="background1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E4D47">
        <w:rPr>
          <w:rFonts w:ascii="Times New Roman" w:hAnsi="Times New Roman" w:cs="Times New Roman"/>
          <w:b/>
          <w:smallCaps/>
          <w:sz w:val="24"/>
          <w:szCs w:val="24"/>
        </w:rPr>
        <w:t xml:space="preserve">7. КАЛЕНДАРНО-ТЕМАТИЧЕСКОЕ ПЛАНИРОВАНИЕ </w:t>
      </w:r>
      <w:r w:rsidR="005411E9">
        <w:rPr>
          <w:rFonts w:ascii="Times New Roman" w:hAnsi="Times New Roman" w:cs="Times New Roman"/>
          <w:b/>
          <w:smallCaps/>
          <w:sz w:val="24"/>
          <w:szCs w:val="24"/>
        </w:rPr>
        <w:t>ПО ПРЕДМЕТУ</w:t>
      </w:r>
    </w:p>
    <w:p w:rsidR="008A2564" w:rsidRPr="002E4D47" w:rsidRDefault="00A6053A" w:rsidP="002E4D47">
      <w:pPr>
        <w:pStyle w:val="a3"/>
        <w:shd w:val="clear" w:color="auto" w:fill="F9F9F9" w:themeFill="background1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« РУССКИЙ ЯЗЫК»</w:t>
      </w:r>
      <w:r w:rsidR="002E4D47" w:rsidRPr="002E4D47">
        <w:rPr>
          <w:rFonts w:ascii="Times New Roman" w:hAnsi="Times New Roman" w:cs="Times New Roman"/>
          <w:b/>
          <w:smallCaps/>
          <w:sz w:val="24"/>
          <w:szCs w:val="24"/>
        </w:rPr>
        <w:t>, 4 КЛАСС (5 часов в неделю, всего 170 часов)</w:t>
      </w:r>
    </w:p>
    <w:p w:rsidR="00EA36AA" w:rsidRDefault="00EA36AA" w:rsidP="00EA36A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904"/>
        <w:gridCol w:w="850"/>
        <w:gridCol w:w="3400"/>
        <w:gridCol w:w="3117"/>
      </w:tblGrid>
      <w:tr w:rsidR="00EA36AA" w:rsidTr="00EA36AA">
        <w:trPr>
          <w:trHeight w:val="57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Pr="00AC0304" w:rsidRDefault="00EA36AA" w:rsidP="00AC03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D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2E4D47">
              <w:rPr>
                <w:rFonts w:ascii="Times New Roman" w:hAnsi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2E4D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1- 3 классах (11 часов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Высказываться о значении «волшебных слов в речевом общении, использовать их в речи.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текст о речи или языке.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самостоятельно текст по рисунку с включением  в него диалога.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тему и главную мысль текста, подбирать заголовок к тексту, соотносить его с текстом. Выделять  части текста и обосновывать правильность их выделения. Составлять план текста. Соблюдать нормы построения текста.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Находить обращение в предложении. Составлять предложения с обращением. Выделять обращения на письме.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предложения, различные по цели высказывания и по интонации. Составлять предложения, различные по цели высказывания и по интонации. Классифицировать предложения по цели высказывания и по интонации. Обосновывать  использование знаков препинания в конце предложения и знака тире в диалогической речи. Писать текст под диктовку и оценивать правильность его написания.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предложение, словосочетание и слово, объяснять их сходство и различие. Выделять в предложении словосочетания.</w:t>
            </w:r>
          </w:p>
        </w:tc>
      </w:tr>
      <w:tr w:rsidR="00EA36AA" w:rsidTr="00EA36AA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План текста.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изложение текста «Первая вахта»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Типы текстов. Анализ изложения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предложений по цели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и по интонации.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Словосочетания. Анализ диктанта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Pr="00AC0304" w:rsidRDefault="00EA36AA" w:rsidP="00AC03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</w:pPr>
            <w:r w:rsidRPr="002E4D47">
              <w:rPr>
                <w:rFonts w:ascii="Times New Roman" w:hAnsi="Times New Roman"/>
                <w:b/>
                <w:i/>
                <w:sz w:val="24"/>
                <w:szCs w:val="24"/>
              </w:rPr>
              <w:t>Предложение (9 часов)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2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 (общее понятие)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предложения с однородными членами, находить их в тексте. Определять, каким членом предложения являются однородные члены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однородные второстепенные члены, имеющие при себе пояснительные слова. Соблюдать интонацию перечисления в предложениях с однородными членами. Анализировать таблицу «Однородные члены предложения» и составлять по ней сообщение.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предложения с однородными членами без союзов и с союзами (и, а, но). Объяснять выбор нужного союза в предложении с однородными членами. Продолжать ряд однородных членов. Обосновать постановку запятых в предложениях с однородными членами. Оценивать текст с точки зрения пунктуационной правильности.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Различать простое предложение с однородными членами и сложное предложение.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союзами, соединяющими части сложного предложения.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Ставить запятые между простыми предложениями, входящими в состав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сложном предложении его основ.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сложные предложения.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результаты выполнения задания проверочной работы.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передавать содержание повествовательного текста по самостоятельно составленному плану.</w:t>
            </w:r>
          </w:p>
        </w:tc>
      </w:tr>
      <w:tr w:rsidR="00EA36AA" w:rsidTr="00EA36AA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 с помощью интонации перечисления и союзов.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362">
              <w:rPr>
                <w:rFonts w:ascii="Times New Roman" w:hAnsi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  <w:r w:rsidR="003A536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 И. Левитана «Золотая осень»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сочинения. Проект «Похвальное слово знакам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препинания»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Связь между простыми предложениями, входящими в состав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 по теме «Предложение»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Pr="00AC0304" w:rsidRDefault="00EA36AA" w:rsidP="00AC03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4D47">
              <w:rPr>
                <w:rFonts w:ascii="Times New Roman" w:hAnsi="Times New Roman"/>
                <w:b/>
                <w:i/>
                <w:sz w:val="24"/>
                <w:szCs w:val="24"/>
              </w:rPr>
              <w:t>Слово в языке и речи (19 часов)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2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Слово и его лексическое значение.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многозначные слова, слова в прямом и переносном значении.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синонимы и антонимы.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уместность использования слов в предложениях.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алгоритм разбора слов.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изученные части речи. Классифицировать слова по частям речи на основе изученных признаков. Анализировать изученные грамматические признаки частей речи и соотносить их с той частью речи, которой они присущи. Анализировать таблицы «Самостоятельные части речи», «Грамматические признаки частей речи» и составлять по ним сообщения. Подбирать примеры изученных частей речи.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наречия среди данных слов в тексте.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признаки наречия. Определять роль наречий в предложении и в тексте. Классифицировать наречия по значению и вопросам. Образовывать наречия от имён прилагательных.</w:t>
            </w:r>
          </w:p>
        </w:tc>
      </w:tr>
      <w:tr w:rsidR="00EA36AA" w:rsidTr="00EA36AA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Фразеологизмы. Составление текста по рисунку и фразеологизму Обобщение знаний о лексических группах слов.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3A5362">
        <w:trPr>
          <w:trHeight w:val="68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Pr="003A5362" w:rsidRDefault="00EA36AA" w:rsidP="003A536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3A536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  <w:r w:rsidR="003A5362" w:rsidRPr="003A5362">
              <w:rPr>
                <w:rFonts w:ascii="Times New Roman" w:hAnsi="Times New Roman" w:cs="Times New Roman"/>
                <w:sz w:val="24"/>
              </w:rPr>
              <w:t>Значимые части слова.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значимых частей слова.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на основе зрительного восприятия текста по коллективно составленному плану.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существительных и имён прилагательных.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 Глагол как часть речи.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Сочинение-отзыв по репродукции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«Иван-царевич на Сером волке»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 диктант за 1 четверть по теме «Части речи»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ind w:left="75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4" w:rsidRDefault="00EA36AA" w:rsidP="00AC03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D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Имя существительное </w:t>
            </w:r>
          </w:p>
          <w:p w:rsidR="00EA36AA" w:rsidRPr="002E4D47" w:rsidRDefault="00EA36AA" w:rsidP="00AC03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</w:pPr>
            <w:r w:rsidRPr="002E4D47">
              <w:rPr>
                <w:rFonts w:ascii="Times New Roman" w:hAnsi="Times New Roman"/>
                <w:b/>
                <w:i/>
                <w:sz w:val="24"/>
                <w:szCs w:val="24"/>
              </w:rPr>
              <w:t>(41 час)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сведений об имени существительном. Работа над ошибками, допущенными в диктанте и сочинении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имена существительные, определять  признаки имени существительного.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Изменять существительные по падежам. Работать с таблицей «Признаки падежных форм имён существительных».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падежные и смысловые вопросы. Определять падеж, в котором употреблено имя существительное.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имена существительные в начальной и косвенной формах.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нормы употребления в речи неизменяемых имён существительных. Определять принадлежность имён существительных к 1-му склонению и обосновывать правильность определения. Подбирать примеры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1-го склонения.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таблицу «Падежные окончания имён существительных 1-го склонения», сопоставлять ударные и безударные окончания существительных 1-го склонения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принадлежность имён существительных ко 2-му склонению и обосновывать правильность определения. Подбирать примеры существительных 2-го склонения.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таблицу «Падежные окончания имён существительных 2-го склонения», сопоставлять ударные и безударные окончания существительных 2-го склонения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пределять принадлежность имён существительных к 3-му склонению и обосновывать правильность определения. Подбирать примеры существительных 3-го склонения.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таблицу «Падежные окончания имён существительных 3-го склонения», сопоставлять ударные и безударные окончания существительных 3-го склонения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равнивать имена существительные разных склонений: находить их сходство и различие.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имена существительные по склонениям.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 выполнения проверочной работы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наличие в именах существительных безударного падежного окончания и определять способ его проверки.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его проверки.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 правило при написании имён существительных в творительном падеже, оканчивающихся на шипящий и ц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ym w:font="Times New Roman" w:char="F009"/>
            </w:r>
            <w:r>
              <w:rPr>
                <w:rFonts w:ascii="Times New Roman" w:hAnsi="Times New Roman"/>
                <w:sz w:val="24"/>
                <w:szCs w:val="24"/>
              </w:rPr>
              <w:sym w:font="Times New Roman" w:char="F007"/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зада</w:t>
            </w:r>
            <w:r>
              <w:rPr>
                <w:rFonts w:ascii="Times New Roman" w:hAnsi="Times New Roman"/>
                <w:sz w:val="24"/>
                <w:szCs w:val="24"/>
              </w:rPr>
              <w:sym w:font="Times New Roman" w:char="F009"/>
            </w:r>
            <w:r>
              <w:rPr>
                <w:rFonts w:ascii="Times New Roman" w:hAnsi="Times New Roman"/>
                <w:sz w:val="24"/>
                <w:szCs w:val="24"/>
              </w:rPr>
              <w:sym w:font="Times New Roman" w:char="F007"/>
            </w:r>
            <w:r>
              <w:rPr>
                <w:rFonts w:ascii="Times New Roman" w:hAnsi="Times New Roman"/>
                <w:sz w:val="24"/>
                <w:szCs w:val="24"/>
              </w:rPr>
              <w:t>чей,  кольцо</w:t>
            </w:r>
            <w:r>
              <w:rPr>
                <w:rFonts w:ascii="Times New Roman" w:hAnsi="Times New Roman"/>
                <w:sz w:val="24"/>
                <w:szCs w:val="24"/>
              </w:rPr>
              <w:sym w:font="Times New Roman" w:char="F009"/>
            </w:r>
            <w:r>
              <w:rPr>
                <w:rFonts w:ascii="Times New Roman" w:hAnsi="Times New Roman"/>
                <w:sz w:val="24"/>
                <w:szCs w:val="24"/>
              </w:rPr>
              <w:t>м – за</w:t>
            </w:r>
            <w:r>
              <w:rPr>
                <w:rFonts w:ascii="Times New Roman" w:hAnsi="Times New Roman"/>
                <w:sz w:val="24"/>
                <w:szCs w:val="24"/>
              </w:rPr>
              <w:sym w:font="Times New Roman" w:char="F009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йцем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 излагать содержание повествовательного текста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написания текста, находить и  исправлять ошибки.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результат выполнения орфографической задачи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 формах множественного числа.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правильность написания в тексте имён существительных с безударным окончанием, находить и  исправлять ошибки.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употреблять в устной и письменной речи имена существительные во множественном числе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босновывать написание безударного падежного окончания имён существительных в формах множественного числа.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правильность написания в тексте имён существительных с безударным окончанием, находить и  исправлять ошибки.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употреблять в устной и письменной речи имена существительные во множественном числе.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передавать содержание повествовательного текста по самостоятельно составленному плану.  Контролировать правильность написания текста, находить и  исправлять ошибки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результат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работы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памяткой «Разбор имени существительного как части речи», определять последовательность разбора по алгоритму, обосновывать правильность выделения изученных признаков имени существительного.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правильность написания текста, находить и  исправлять ошибки</w:t>
            </w: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склонении имен существительных и в распознавании падежей.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имён существительных.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одушевлённых имен существительных в родительном, винительном падежах, дательном падежах.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55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Упражнение в различении имен существительных в творительном и предложном падежах.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ind w:left="75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 четверть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склонения имён существительных (общее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представление). 1-е склонение имён существительных.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имён существительных 1-го склонения.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Сочинение по репродукции картины 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склонение имён существительных Анализ сочинения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склонение имён существительных.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имён существительных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третьего склонения.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Типы склонения. Алгоритм определения склонения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имёни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существительного.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Подробное изложение описательного текста (на основе </w:t>
            </w:r>
            <w:proofErr w:type="gramEnd"/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текста-образца и картины)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изложения. Падежные окончания имен существительных единственного числа 1, 2, 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склонения.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безударных падежных окончаний имён существительных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5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имён существительных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падеже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имён существительных в дательном падеже.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имён существительных в дательном и родительном падежах.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имён существительных в творительном падеже.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3A536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окончаниями</w:t>
            </w:r>
            <w:r w:rsidR="00EA36AA">
              <w:rPr>
                <w:rFonts w:ascii="Times New Roman" w:hAnsi="Times New Roman"/>
                <w:sz w:val="24"/>
                <w:szCs w:val="24"/>
              </w:rPr>
              <w:t xml:space="preserve"> имён существительных в предложном падеже.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3A536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навыка правописания</w:t>
            </w:r>
            <w:r w:rsidR="00EA36AA">
              <w:rPr>
                <w:rFonts w:ascii="Times New Roman" w:hAnsi="Times New Roman"/>
                <w:sz w:val="24"/>
                <w:szCs w:val="24"/>
              </w:rPr>
              <w:t xml:space="preserve"> безударных падежных окончаний имён существительных.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 по репродукции картины художника В.А. Тропинина «Кружевница»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безударных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падежных окончаний имён существительных в единственном числе»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 и сочинении. Упражнение в правописании существительных с изученными орфограммами.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43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имён существительных во множественном числе.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 множественного числа.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и винительный падежи имён существительных множественного числа.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имён существительных в единственном и множественном числе. Тест по теме «Имя существительное»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1 полугодие по теме «Правописание безударных падежных окончаний имен существительных».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Проект «Говорите правильно».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ind w:left="75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Pr="002E4D47" w:rsidRDefault="00EA36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</w:pPr>
            <w:r w:rsidRPr="002E4D47"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 (31 час)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имена прилагательные среди других слов.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Образовывать имена прилагательные при помощи суффиксов.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род, число имён прилагательных.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числам, по родам (в ед. числе)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писать родовые окончания имён прилагательных.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памятками в учебнике.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падежные окончания имен прилагательных среднего и мужского рода по таблице.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разные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способы проверки безударного падежного окончания имени прилагательного и выбирать наиболее рациональный способ проверки.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во множественном числе.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имена прилагательные множественного числа по падежам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 безударного падежного окончания имен прилагательных во множественном числе, проверять правильность написания.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 правильность записи в тексте имён прилагательных с безударными окончаниями, находить имена прилагательные с неправильно записанными окончаниями и исправлять в словах ошибки.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прилагательного»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излагать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 содержание описательной части текста-образца.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информацию о своём городе в разных источниках.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готовиться к изложению повествовательного текста.</w:t>
            </w: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 и число имён прилагательных.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форма имён прилагательных. Описание игрушки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тему «Чем мне запомнилась картина В.А. Серова «Мика Морозов»»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71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сочинения. Склонение имен прилагательных мужского и среднего рода в единственном числе.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8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Именительный падеж имен прилагательных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мужского и среднего рода.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мужского и среднего рода в родительном падеже.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прилагательных мужского и среднего рода в дательном падеже.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5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падежи имён прилагательных мужского и среднего рода.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имен прилагательных мужского и среднего рода.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изложение описательного текста. Проект «Имена прилагательные в «Сказке о рыбаке и рыбке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А. С. Пушкина»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Правописание имен прилагательных мужского и среднего рода.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женского рода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прилагательных.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списывании.  Правописание падежных окончаний имен прилагательных.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множественного числа.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– отзыв по репродукции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Н.К.Рериха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«Заморские гости»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безударных окончаний имен прилагательных множественного числа в именительном и винительном падежах.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 множественного числа в родительном и предложном падежах.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 Тест по теме «Имя прилагательное»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Сочинение – отзыв по картине И.Э. Грабаря «Февральская лазурь»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сочинения. Обобщение знаний об именах существительных и именах прилагательных.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AC0304">
        <w:trPr>
          <w:trHeight w:val="4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4" w:rsidRPr="00AC0304" w:rsidRDefault="00EA36AA" w:rsidP="00AC03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D47">
              <w:rPr>
                <w:rFonts w:ascii="Times New Roman" w:hAnsi="Times New Roman"/>
                <w:b/>
                <w:i/>
                <w:sz w:val="24"/>
                <w:szCs w:val="24"/>
              </w:rPr>
              <w:t>Местоимение (9 часов)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местоимения среди других частей речи.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наличие в тексте местоимений.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начальную и косвенную форму местоимений.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уместность употребления местоимений в тексте.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Редактировать текст.</w:t>
            </w: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1-го и 2-го лица по падежам.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3-го лица по падежам.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с элементами описания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изложений и работа над ошибками. Обобщение по теме «Местоимение»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Повторение по теме «Местоимение»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Pr="002E4D47" w:rsidRDefault="00EA36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</w:pPr>
            <w:r w:rsidRPr="002E4D47">
              <w:rPr>
                <w:rFonts w:ascii="Times New Roman" w:hAnsi="Times New Roman"/>
                <w:b/>
                <w:i/>
                <w:sz w:val="24"/>
                <w:szCs w:val="24"/>
              </w:rPr>
              <w:t>Глагол (37 часов)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глаголов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глаголы среди других слов и в тексте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изученные грамматические признаки глаголов (число, время, роль в предложении).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 к глаголам в неопределённой форме и классифицировать глаголы, отвечающие на вопросы что делать? и что  сделать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?.</w:t>
            </w:r>
            <w:proofErr w:type="gramEnd"/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Образовывать глаголы с помощью приставок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суффиксов.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написания текста, находить и  исправлять ошибки.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правильность содержания, структуры написанного текста и использования в нём языковых структур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 Изменять глаголы настоящего и будущего времени по лицам и числам. Определять лицо и число глаголов. Выделять личные окончания глаголов.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глаголами, которые не употребляются в 1-ом лице единственного числа.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роль мягкого знака в окончании глаголов 2-го лица единственного числа в настоящем и будущего времени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(-ешь,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шь). Использовать правило написания глаголов 2-го лица единственного числа в настоящем и будущем времени.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спряжения глаголов в настоящем и будущем времени; наблюдать над написанием личных окончаний в глаголах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спряжение глаголов.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Группировать найденные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тексте глаголы, записывая их в соответствующий столбец таблицы «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спряжение глаголов»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последовательность действий при выборе личного окончания глагола.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правильность написания безударного личного окончания глагола.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возвратные глаголы среди других форм глагола. Правильно произносить и писать возвратные глаголы.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возвратные глаголы, употреблённые в неопределённой форме 3-го лица единственного и множественного числа настоящего и будущего времени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текстом: составлять текст, определять тип текста, тему, главную мысль и части текста; составлять план, выписывать из каждой части глаголы;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 излагать содержание текста с опорой на выписанные опорные слова.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Обосновывать правильность написания родовых окончаний глаголов.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Соблюдать орфоэпические нормы произношения глаголов прошедшего времени с частицей не и без частицы.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памяткой «Разбор глагола как части речи». 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орфограмм.</w:t>
            </w: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5F5BA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Образование временных форм от глагола в неопределенной форме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5F5BAB">
        <w:trPr>
          <w:trHeight w:val="7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5F5BA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Упражнение в образовании временных форм глаголов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 изложении. Повторение изученного по теме «Глагол»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 диктанте.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материала, изученного в 3 четверти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ind w:left="39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Default="00EA36AA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AA" w:rsidRPr="00AC0304" w:rsidRDefault="00EA36AA" w:rsidP="00AC03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 четверть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 (общее понятие)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лицо глаголов единственного числа настоящего и будущего времени в единственном числе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И.И.Левитана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«Весна. Большая вода»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rPr>
          <w:trHeight w:val="98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 и работа над ошибками. Упражнение в распознавании глаголов во 2-м лице единственного числа и правописании не с глаголами.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спряжение глаголов настоящего времени.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Спряжение глаголов в будущем времени.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по теме «Глагол»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списывании. Проект «Пословицы и поговорки»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глагола в настоящем и в будущем времени.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спряжения глаголов по неопределённой форме и  написанию безударных личных окончаний глаголов.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возвратных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глаголах.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«Глагол» Составление рассказа по серии картинок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изложений. Упражнение в правописании глагольных форм.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знаний о глаголе как части речи.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Тест по теме «Глагол».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 изложении. Обобщение по теме «Глагол»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Pr="002E4D47" w:rsidRDefault="00EA36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</w:pPr>
            <w:r w:rsidRPr="002E4D47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(13 часов)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Pr="005F5BAB" w:rsidRDefault="005F5BAB" w:rsidP="005F5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A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Повторение по теме «Наша речь и наш язык»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 системе полученные знания.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изученные орфографические правила.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  <w:p w:rsidR="00EA36AA" w:rsidRDefault="00EA36A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результаты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освоения тем, проявить личностную заинтересованность в приобретении и расширении знаний и способов действий</w:t>
            </w:r>
          </w:p>
          <w:p w:rsidR="00EA36AA" w:rsidRDefault="00EA36AA" w:rsidP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на письме изученные орфографические правила, находить способ проверки написания слова.</w:t>
            </w: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 w:rsidP="005F5BA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 w:rsidR="005F5BAB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«Предложение и словосочетание».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 Слово и его лексическое значение»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 «Состав слова. Сложные слова»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Pr="00E2474B" w:rsidRDefault="00E247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4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Орфограммы в значимых частях слова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диктант</w:t>
            </w:r>
            <w:r w:rsidR="00E2474B">
              <w:rPr>
                <w:rFonts w:ascii="Times New Roman" w:hAnsi="Times New Roman"/>
                <w:sz w:val="24"/>
                <w:szCs w:val="24"/>
              </w:rPr>
              <w:t xml:space="preserve"> по материалу, пройденному в 4 классе</w:t>
            </w:r>
            <w:proofErr w:type="gramStart"/>
            <w:r w:rsidR="00E247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 w:rsidP="00E2474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Повторение по теме  «</w:t>
            </w:r>
            <w:r w:rsidR="00E2474B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 «Части речи»</w:t>
            </w:r>
            <w:r w:rsidR="00E24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 изложении.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 « Звуки и буквы»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AA" w:rsidTr="00EA36A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 w:rsidP="00EA36A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AA" w:rsidRDefault="00EA36A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и обобщение.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«Родное слово»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AA" w:rsidRDefault="00EA3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6AA" w:rsidRDefault="00EA36AA" w:rsidP="00EA36AA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8A2564" w:rsidRDefault="008A2564" w:rsidP="008771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0C0" w:rsidRDefault="00C0654E" w:rsidP="00AC030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0654E">
        <w:rPr>
          <w:rFonts w:ascii="Times New Roman" w:hAnsi="Times New Roman" w:cs="Times New Roman"/>
          <w:b/>
          <w:sz w:val="24"/>
        </w:rPr>
        <w:t>8. МАТЕРИАЛЬНО-ТЕХНИЧЕСКОЕ ОБЕСПЕ</w:t>
      </w:r>
      <w:r>
        <w:rPr>
          <w:rFonts w:ascii="Times New Roman" w:hAnsi="Times New Roman" w:cs="Times New Roman"/>
          <w:b/>
          <w:sz w:val="24"/>
        </w:rPr>
        <w:t>ЧЕНИЕ ОБРАЗОВАТЕЛЬНОГО ПРОЦЕССА</w:t>
      </w:r>
    </w:p>
    <w:p w:rsidR="00C0654E" w:rsidRPr="005C526D" w:rsidRDefault="00C0654E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b/>
          <w:sz w:val="24"/>
        </w:rPr>
      </w:pPr>
      <w:r w:rsidRPr="005C526D">
        <w:rPr>
          <w:rFonts w:ascii="Times New Roman" w:hAnsi="Times New Roman" w:cs="Times New Roman"/>
          <w:sz w:val="24"/>
        </w:rPr>
        <w:t>«Школа России»: Программы для начальной школы. — М.: Просвещение, 2011.</w:t>
      </w:r>
    </w:p>
    <w:p w:rsidR="00C0654E" w:rsidRPr="005C526D" w:rsidRDefault="00C0654E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sz w:val="24"/>
        </w:rPr>
      </w:pPr>
      <w:r w:rsidRPr="005C526D">
        <w:rPr>
          <w:rFonts w:ascii="Times New Roman" w:hAnsi="Times New Roman" w:cs="Times New Roman"/>
          <w:sz w:val="24"/>
        </w:rPr>
        <w:t xml:space="preserve">Нормативно-правовой документ. Контроль и оценка результатов обучения. </w:t>
      </w:r>
      <w:proofErr w:type="spellStart"/>
      <w:r w:rsidRPr="005C526D">
        <w:rPr>
          <w:rFonts w:ascii="Times New Roman" w:hAnsi="Times New Roman" w:cs="Times New Roman"/>
          <w:sz w:val="24"/>
        </w:rPr>
        <w:t>М.,»Просвещение</w:t>
      </w:r>
      <w:proofErr w:type="spellEnd"/>
      <w:r w:rsidRPr="005C526D">
        <w:rPr>
          <w:rFonts w:ascii="Times New Roman" w:hAnsi="Times New Roman" w:cs="Times New Roman"/>
          <w:sz w:val="24"/>
        </w:rPr>
        <w:t>», 2011 год.</w:t>
      </w:r>
    </w:p>
    <w:p w:rsidR="007A2623" w:rsidRPr="005C526D" w:rsidRDefault="007A2623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sz w:val="24"/>
        </w:rPr>
      </w:pPr>
      <w:proofErr w:type="spellStart"/>
      <w:r w:rsidRPr="005C526D">
        <w:rPr>
          <w:rFonts w:ascii="Times New Roman" w:hAnsi="Times New Roman" w:cs="Times New Roman"/>
          <w:sz w:val="24"/>
        </w:rPr>
        <w:t>Канакина</w:t>
      </w:r>
      <w:proofErr w:type="spellEnd"/>
      <w:r w:rsidRPr="005C526D">
        <w:rPr>
          <w:rFonts w:ascii="Times New Roman" w:hAnsi="Times New Roman" w:cs="Times New Roman"/>
          <w:sz w:val="24"/>
        </w:rPr>
        <w:t xml:space="preserve"> В.П., Горецкий В.Г. и др. Русский язык. Рабочие программы. 1 – 4 классы.</w:t>
      </w:r>
    </w:p>
    <w:p w:rsidR="00C0654E" w:rsidRPr="005C526D" w:rsidRDefault="00C0654E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sz w:val="24"/>
        </w:rPr>
      </w:pPr>
      <w:proofErr w:type="spellStart"/>
      <w:r w:rsidRPr="005C526D">
        <w:rPr>
          <w:rFonts w:ascii="Times New Roman" w:hAnsi="Times New Roman" w:cs="Times New Roman"/>
          <w:sz w:val="24"/>
        </w:rPr>
        <w:t>В.П.Канакина</w:t>
      </w:r>
      <w:proofErr w:type="spellEnd"/>
      <w:r w:rsidRPr="005C5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526D">
        <w:rPr>
          <w:rFonts w:ascii="Times New Roman" w:hAnsi="Times New Roman" w:cs="Times New Roman"/>
          <w:sz w:val="24"/>
        </w:rPr>
        <w:t>В.Г.Горецкий</w:t>
      </w:r>
      <w:proofErr w:type="gramStart"/>
      <w:r w:rsidRPr="005C526D">
        <w:rPr>
          <w:rFonts w:ascii="Times New Roman" w:hAnsi="Times New Roman" w:cs="Times New Roman"/>
          <w:sz w:val="24"/>
        </w:rPr>
        <w:t>.У</w:t>
      </w:r>
      <w:proofErr w:type="gramEnd"/>
      <w:r w:rsidRPr="005C526D">
        <w:rPr>
          <w:rFonts w:ascii="Times New Roman" w:hAnsi="Times New Roman" w:cs="Times New Roman"/>
          <w:sz w:val="24"/>
        </w:rPr>
        <w:t>чебник</w:t>
      </w:r>
      <w:proofErr w:type="spellEnd"/>
      <w:r w:rsidRPr="005C526D">
        <w:rPr>
          <w:rFonts w:ascii="Times New Roman" w:hAnsi="Times New Roman" w:cs="Times New Roman"/>
          <w:sz w:val="24"/>
        </w:rPr>
        <w:t xml:space="preserve"> «Русский язык» в двух частях, часть </w:t>
      </w:r>
      <w:smartTag w:uri="urn:schemas-microsoft-com:office:smarttags" w:element="metricconverter">
        <w:smartTagPr>
          <w:attr w:name="ProductID" w:val="1. М"/>
        </w:smartTagPr>
        <w:r w:rsidRPr="005C526D">
          <w:rPr>
            <w:rFonts w:ascii="Times New Roman" w:hAnsi="Times New Roman" w:cs="Times New Roman"/>
            <w:sz w:val="24"/>
          </w:rPr>
          <w:t>1. М</w:t>
        </w:r>
      </w:smartTag>
      <w:r w:rsidRPr="005C526D">
        <w:rPr>
          <w:rFonts w:ascii="Times New Roman" w:hAnsi="Times New Roman" w:cs="Times New Roman"/>
          <w:sz w:val="24"/>
        </w:rPr>
        <w:t>., «Просвещение», 2012 год.</w:t>
      </w:r>
    </w:p>
    <w:p w:rsidR="00C0654E" w:rsidRPr="005C526D" w:rsidRDefault="00C0654E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sz w:val="24"/>
        </w:rPr>
      </w:pPr>
      <w:proofErr w:type="spellStart"/>
      <w:r w:rsidRPr="005C526D">
        <w:rPr>
          <w:rFonts w:ascii="Times New Roman" w:hAnsi="Times New Roman" w:cs="Times New Roman"/>
          <w:sz w:val="24"/>
        </w:rPr>
        <w:t>В.П.Канакина</w:t>
      </w:r>
      <w:proofErr w:type="spellEnd"/>
      <w:r w:rsidRPr="005C5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526D">
        <w:rPr>
          <w:rFonts w:ascii="Times New Roman" w:hAnsi="Times New Roman" w:cs="Times New Roman"/>
          <w:sz w:val="24"/>
        </w:rPr>
        <w:t>В.Г.Горецкий</w:t>
      </w:r>
      <w:proofErr w:type="spellEnd"/>
      <w:r w:rsidRPr="005C526D">
        <w:rPr>
          <w:rFonts w:ascii="Times New Roman" w:hAnsi="Times New Roman" w:cs="Times New Roman"/>
          <w:sz w:val="24"/>
        </w:rPr>
        <w:t xml:space="preserve">. Учебник «Русский язык» в двух частях, часть </w:t>
      </w:r>
      <w:smartTag w:uri="urn:schemas-microsoft-com:office:smarttags" w:element="metricconverter">
        <w:smartTagPr>
          <w:attr w:name="ProductID" w:val="2. М"/>
        </w:smartTagPr>
        <w:r w:rsidRPr="005C526D">
          <w:rPr>
            <w:rFonts w:ascii="Times New Roman" w:hAnsi="Times New Roman" w:cs="Times New Roman"/>
            <w:sz w:val="24"/>
          </w:rPr>
          <w:t>2. М</w:t>
        </w:r>
      </w:smartTag>
      <w:r w:rsidRPr="005C526D">
        <w:rPr>
          <w:rFonts w:ascii="Times New Roman" w:hAnsi="Times New Roman" w:cs="Times New Roman"/>
          <w:sz w:val="24"/>
        </w:rPr>
        <w:t>., «Просвещение», 2012 год.</w:t>
      </w:r>
    </w:p>
    <w:p w:rsidR="00C0654E" w:rsidRPr="005C526D" w:rsidRDefault="00C0654E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b/>
          <w:sz w:val="24"/>
        </w:rPr>
      </w:pPr>
      <w:proofErr w:type="spellStart"/>
      <w:r w:rsidRPr="005C526D">
        <w:rPr>
          <w:rFonts w:ascii="Times New Roman" w:hAnsi="Times New Roman" w:cs="Times New Roman"/>
          <w:sz w:val="24"/>
        </w:rPr>
        <w:t>В.П.Канакина</w:t>
      </w:r>
      <w:proofErr w:type="spellEnd"/>
      <w:r w:rsidRPr="005C526D">
        <w:rPr>
          <w:rFonts w:ascii="Times New Roman" w:hAnsi="Times New Roman" w:cs="Times New Roman"/>
          <w:sz w:val="24"/>
        </w:rPr>
        <w:t xml:space="preserve">. « Рабочая тетрадь № 1»  по русскому  языку.  М., «Просвещение», 2013 год. </w:t>
      </w:r>
      <w:proofErr w:type="spellStart"/>
      <w:r w:rsidRPr="005C526D">
        <w:rPr>
          <w:rFonts w:ascii="Times New Roman" w:hAnsi="Times New Roman" w:cs="Times New Roman"/>
          <w:sz w:val="24"/>
        </w:rPr>
        <w:t>В.П.Канакина</w:t>
      </w:r>
      <w:proofErr w:type="spellEnd"/>
      <w:r w:rsidRPr="005C526D">
        <w:rPr>
          <w:rFonts w:ascii="Times New Roman" w:hAnsi="Times New Roman" w:cs="Times New Roman"/>
          <w:sz w:val="24"/>
        </w:rPr>
        <w:t>. «Рабочая тетрадь № 2»  по русскому  языку.  М., «Просвещение», 2013 год.</w:t>
      </w:r>
    </w:p>
    <w:p w:rsidR="00F73440" w:rsidRPr="005C526D" w:rsidRDefault="00F73440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sz w:val="24"/>
        </w:rPr>
      </w:pPr>
      <w:r w:rsidRPr="005C526D">
        <w:rPr>
          <w:rFonts w:ascii="Times New Roman" w:hAnsi="Times New Roman" w:cs="Times New Roman"/>
          <w:sz w:val="24"/>
        </w:rPr>
        <w:t>Никифорова В.В. Контрольно-измерительные материалы. Русский язык. 4 класс. ФГОС</w:t>
      </w:r>
    </w:p>
    <w:p w:rsidR="00F73440" w:rsidRPr="005C526D" w:rsidRDefault="00F73440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sz w:val="24"/>
        </w:rPr>
      </w:pPr>
      <w:r w:rsidRPr="005C526D">
        <w:rPr>
          <w:rFonts w:ascii="Times New Roman" w:hAnsi="Times New Roman" w:cs="Times New Roman"/>
          <w:sz w:val="24"/>
        </w:rPr>
        <w:t>Голубь В.Т. Зачетная тетрадь. Тематический контроль знаний учащихся. Русский язык. 4 класс. ФГОС</w:t>
      </w:r>
    </w:p>
    <w:p w:rsidR="00F73440" w:rsidRPr="005C526D" w:rsidRDefault="00F73440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sz w:val="24"/>
        </w:rPr>
      </w:pPr>
      <w:r w:rsidRPr="005C526D">
        <w:rPr>
          <w:rFonts w:ascii="Times New Roman" w:hAnsi="Times New Roman" w:cs="Times New Roman"/>
          <w:sz w:val="24"/>
        </w:rPr>
        <w:t>Голубь В.Т. Текстовый тренажер. 4 класс. ФГОС</w:t>
      </w:r>
    </w:p>
    <w:p w:rsidR="007A2623" w:rsidRDefault="007A2623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sz w:val="24"/>
        </w:rPr>
      </w:pPr>
      <w:proofErr w:type="spellStart"/>
      <w:r w:rsidRPr="005C526D">
        <w:rPr>
          <w:rFonts w:ascii="Times New Roman" w:hAnsi="Times New Roman" w:cs="Times New Roman"/>
          <w:sz w:val="24"/>
        </w:rPr>
        <w:t>В.П.Канакина</w:t>
      </w:r>
      <w:proofErr w:type="spellEnd"/>
      <w:r w:rsidRPr="005C526D">
        <w:rPr>
          <w:rFonts w:ascii="Times New Roman" w:hAnsi="Times New Roman" w:cs="Times New Roman"/>
          <w:sz w:val="24"/>
        </w:rPr>
        <w:t>. Методическое пособие к учебнику «Русский яз</w:t>
      </w:r>
      <w:r w:rsidR="004957E1">
        <w:rPr>
          <w:rFonts w:ascii="Times New Roman" w:hAnsi="Times New Roman" w:cs="Times New Roman"/>
          <w:sz w:val="24"/>
        </w:rPr>
        <w:t>ык». М., «Просвещение», 2012</w:t>
      </w:r>
      <w:r w:rsidRPr="005C526D">
        <w:rPr>
          <w:rFonts w:ascii="Times New Roman" w:hAnsi="Times New Roman" w:cs="Times New Roman"/>
          <w:sz w:val="24"/>
        </w:rPr>
        <w:t>.</w:t>
      </w:r>
    </w:p>
    <w:p w:rsidR="004957E1" w:rsidRPr="005C526D" w:rsidRDefault="004957E1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 Н. </w:t>
      </w:r>
      <w:proofErr w:type="spellStart"/>
      <w:r>
        <w:rPr>
          <w:rFonts w:ascii="Times New Roman" w:hAnsi="Times New Roman" w:cs="Times New Roman"/>
          <w:sz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</w:rPr>
        <w:t>, И. Ф. Яценко. Поурочные разработки по русскому языку. 4 класс. – М.: ВАКО. 2014</w:t>
      </w:r>
    </w:p>
    <w:p w:rsidR="007A2623" w:rsidRPr="005C526D" w:rsidRDefault="007A2623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sz w:val="24"/>
        </w:rPr>
      </w:pPr>
      <w:proofErr w:type="spellStart"/>
      <w:r w:rsidRPr="005C526D">
        <w:rPr>
          <w:rFonts w:ascii="Times New Roman" w:hAnsi="Times New Roman" w:cs="Times New Roman"/>
          <w:sz w:val="24"/>
        </w:rPr>
        <w:t>Канакина</w:t>
      </w:r>
      <w:proofErr w:type="spellEnd"/>
      <w:r w:rsidRPr="005C526D">
        <w:rPr>
          <w:rFonts w:ascii="Times New Roman" w:hAnsi="Times New Roman" w:cs="Times New Roman"/>
          <w:sz w:val="24"/>
        </w:rPr>
        <w:t xml:space="preserve"> В.П., Щеголева Г.С. Русский язык. Сборник диктантов и самостоятельных работ. 1 – 4 классы.</w:t>
      </w:r>
    </w:p>
    <w:p w:rsidR="00F73440" w:rsidRPr="005C526D" w:rsidRDefault="00F73440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sz w:val="24"/>
        </w:rPr>
      </w:pPr>
      <w:proofErr w:type="spellStart"/>
      <w:r w:rsidRPr="005C526D">
        <w:rPr>
          <w:rFonts w:ascii="Times New Roman" w:hAnsi="Times New Roman" w:cs="Times New Roman"/>
          <w:sz w:val="24"/>
        </w:rPr>
        <w:t>Канакина</w:t>
      </w:r>
      <w:proofErr w:type="spellEnd"/>
      <w:r w:rsidRPr="005C526D">
        <w:rPr>
          <w:rFonts w:ascii="Times New Roman" w:hAnsi="Times New Roman" w:cs="Times New Roman"/>
          <w:sz w:val="24"/>
        </w:rPr>
        <w:t xml:space="preserve"> В.П. и др. Русский язык 4 класс. Электронное приложение.</w:t>
      </w:r>
    </w:p>
    <w:p w:rsidR="00C0654E" w:rsidRPr="005C526D" w:rsidRDefault="005C526D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b/>
          <w:sz w:val="24"/>
        </w:rPr>
      </w:pPr>
      <w:r w:rsidRPr="005C526D">
        <w:rPr>
          <w:rFonts w:ascii="Times New Roman" w:hAnsi="Times New Roman" w:cs="Times New Roman"/>
          <w:sz w:val="24"/>
        </w:rPr>
        <w:t>Персональный компьютер</w:t>
      </w:r>
    </w:p>
    <w:p w:rsidR="005C526D" w:rsidRPr="005C526D" w:rsidRDefault="005C526D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b/>
          <w:sz w:val="24"/>
        </w:rPr>
      </w:pPr>
      <w:r w:rsidRPr="005C526D">
        <w:rPr>
          <w:rFonts w:ascii="Times New Roman" w:hAnsi="Times New Roman" w:cs="Times New Roman"/>
          <w:sz w:val="24"/>
        </w:rPr>
        <w:t>Мультимедийный проектор</w:t>
      </w:r>
    </w:p>
    <w:p w:rsidR="005C526D" w:rsidRPr="005C526D" w:rsidRDefault="005C526D" w:rsidP="005C526D">
      <w:pPr>
        <w:pStyle w:val="a3"/>
        <w:numPr>
          <w:ilvl w:val="0"/>
          <w:numId w:val="14"/>
        </w:numPr>
        <w:ind w:left="142" w:hanging="11"/>
        <w:rPr>
          <w:rFonts w:ascii="Times New Roman" w:hAnsi="Times New Roman" w:cs="Times New Roman"/>
          <w:b/>
          <w:sz w:val="24"/>
        </w:rPr>
      </w:pPr>
      <w:r w:rsidRPr="005C526D">
        <w:rPr>
          <w:rFonts w:ascii="Times New Roman" w:hAnsi="Times New Roman" w:cs="Times New Roman"/>
          <w:sz w:val="24"/>
        </w:rPr>
        <w:t>Интерактивная доска</w:t>
      </w:r>
    </w:p>
    <w:sectPr w:rsidR="005C526D" w:rsidRPr="005C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CC6EF8"/>
    <w:lvl w:ilvl="0">
      <w:start w:val="1"/>
      <w:numFmt w:val="bullet"/>
      <w:lvlText w:val="—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10547C3"/>
    <w:multiLevelType w:val="multilevel"/>
    <w:tmpl w:val="A63826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C4F23"/>
    <w:multiLevelType w:val="hybridMultilevel"/>
    <w:tmpl w:val="853A9CDC"/>
    <w:lvl w:ilvl="0" w:tplc="F6F4B2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63285"/>
    <w:multiLevelType w:val="hybridMultilevel"/>
    <w:tmpl w:val="29866B78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D5DB2"/>
    <w:multiLevelType w:val="hybridMultilevel"/>
    <w:tmpl w:val="ECAA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D3221"/>
    <w:multiLevelType w:val="hybridMultilevel"/>
    <w:tmpl w:val="BDB093C8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F62EF"/>
    <w:multiLevelType w:val="hybridMultilevel"/>
    <w:tmpl w:val="837A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C2190"/>
    <w:multiLevelType w:val="multilevel"/>
    <w:tmpl w:val="B3A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724CC6"/>
    <w:multiLevelType w:val="hybridMultilevel"/>
    <w:tmpl w:val="AEC659B4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84591"/>
    <w:multiLevelType w:val="hybridMultilevel"/>
    <w:tmpl w:val="04EC33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EE64130"/>
    <w:multiLevelType w:val="hybridMultilevel"/>
    <w:tmpl w:val="1A987874"/>
    <w:lvl w:ilvl="0" w:tplc="B3147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506D6"/>
    <w:multiLevelType w:val="hybridMultilevel"/>
    <w:tmpl w:val="2E72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83F0F"/>
    <w:multiLevelType w:val="hybridMultilevel"/>
    <w:tmpl w:val="2C2E5B50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243D5"/>
    <w:multiLevelType w:val="hybridMultilevel"/>
    <w:tmpl w:val="D108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B1FB2"/>
    <w:multiLevelType w:val="hybridMultilevel"/>
    <w:tmpl w:val="39FCD17C"/>
    <w:lvl w:ilvl="0" w:tplc="730AD3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545B4C"/>
    <w:multiLevelType w:val="hybridMultilevel"/>
    <w:tmpl w:val="435C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6"/>
  </w:num>
  <w:num w:numId="5">
    <w:abstractNumId w:val="11"/>
  </w:num>
  <w:num w:numId="6">
    <w:abstractNumId w:val="14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4"/>
  </w:num>
  <w:num w:numId="14">
    <w:abstractNumId w:val="13"/>
  </w:num>
  <w:num w:numId="15">
    <w:abstractNumId w:val="1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E3"/>
    <w:rsid w:val="00142BB9"/>
    <w:rsid w:val="002E4D47"/>
    <w:rsid w:val="003A5362"/>
    <w:rsid w:val="004806E5"/>
    <w:rsid w:val="004957E1"/>
    <w:rsid w:val="00512E4F"/>
    <w:rsid w:val="005411E9"/>
    <w:rsid w:val="005B76F9"/>
    <w:rsid w:val="005C526D"/>
    <w:rsid w:val="005F5BAB"/>
    <w:rsid w:val="007A2623"/>
    <w:rsid w:val="008733CB"/>
    <w:rsid w:val="008771AD"/>
    <w:rsid w:val="008A2564"/>
    <w:rsid w:val="00A6053A"/>
    <w:rsid w:val="00AC0304"/>
    <w:rsid w:val="00C0654E"/>
    <w:rsid w:val="00C8069E"/>
    <w:rsid w:val="00CC52E3"/>
    <w:rsid w:val="00CD3E8A"/>
    <w:rsid w:val="00D47658"/>
    <w:rsid w:val="00DB2EE0"/>
    <w:rsid w:val="00DE14C1"/>
    <w:rsid w:val="00E160C0"/>
    <w:rsid w:val="00E2474B"/>
    <w:rsid w:val="00E25B82"/>
    <w:rsid w:val="00E76586"/>
    <w:rsid w:val="00EA36AA"/>
    <w:rsid w:val="00F05D47"/>
    <w:rsid w:val="00F73440"/>
    <w:rsid w:val="00FD4A2C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E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A2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256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2564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2564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256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2564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A256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EE0"/>
    <w:pPr>
      <w:spacing w:after="0" w:line="240" w:lineRule="auto"/>
    </w:pPr>
  </w:style>
  <w:style w:type="character" w:customStyle="1" w:styleId="c6">
    <w:name w:val="c6"/>
    <w:basedOn w:val="a0"/>
    <w:rsid w:val="00DB2EE0"/>
  </w:style>
  <w:style w:type="paragraph" w:styleId="a4">
    <w:name w:val="List Paragraph"/>
    <w:basedOn w:val="a"/>
    <w:uiPriority w:val="34"/>
    <w:qFormat/>
    <w:rsid w:val="00DB2EE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8771AD"/>
    <w:rPr>
      <w:color w:val="0000FF"/>
      <w:u w:val="single"/>
    </w:rPr>
  </w:style>
  <w:style w:type="paragraph" w:styleId="a6">
    <w:name w:val="Normal (Web)"/>
    <w:basedOn w:val="a"/>
    <w:semiHidden/>
    <w:unhideWhenUsed/>
    <w:rsid w:val="00877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877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877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1AD"/>
  </w:style>
  <w:style w:type="character" w:customStyle="1" w:styleId="10">
    <w:name w:val="Заголовок 1 Знак"/>
    <w:basedOn w:val="a0"/>
    <w:link w:val="1"/>
    <w:uiPriority w:val="9"/>
    <w:rsid w:val="008A25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A25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A256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8A256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A25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A2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A2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rsid w:val="008A2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8A25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8A2564"/>
    <w:rPr>
      <w:rFonts w:ascii="Calibri" w:eastAsia="Calibri" w:hAnsi="Calibri" w:cs="Times New Roman"/>
    </w:rPr>
  </w:style>
  <w:style w:type="paragraph" w:styleId="aa">
    <w:name w:val="header"/>
    <w:basedOn w:val="a"/>
    <w:link w:val="a9"/>
    <w:semiHidden/>
    <w:unhideWhenUsed/>
    <w:rsid w:val="008A256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c"/>
    <w:semiHidden/>
    <w:rsid w:val="008A2564"/>
    <w:rPr>
      <w:rFonts w:ascii="Calibri" w:eastAsia="Calibri" w:hAnsi="Calibri" w:cs="Times New Roman"/>
    </w:rPr>
  </w:style>
  <w:style w:type="paragraph" w:styleId="ac">
    <w:name w:val="footer"/>
    <w:basedOn w:val="a"/>
    <w:link w:val="ab"/>
    <w:semiHidden/>
    <w:unhideWhenUsed/>
    <w:rsid w:val="008A256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азвание Знак"/>
    <w:basedOn w:val="a0"/>
    <w:link w:val="ae"/>
    <w:rsid w:val="008A256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Title"/>
    <w:basedOn w:val="a"/>
    <w:next w:val="a"/>
    <w:link w:val="ad"/>
    <w:qFormat/>
    <w:rsid w:val="008A256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A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8A256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8A2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8A256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A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A256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A25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A256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A25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A2564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8A256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8A256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8A2564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8A25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8A256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A2564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</w:rPr>
  </w:style>
  <w:style w:type="character" w:customStyle="1" w:styleId="af7">
    <w:name w:val="Подпись к таблице_"/>
    <w:basedOn w:val="a0"/>
    <w:link w:val="af8"/>
    <w:locked/>
    <w:rsid w:val="008A2564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8A256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i/>
      <w:iCs/>
      <w:sz w:val="18"/>
      <w:szCs w:val="18"/>
    </w:rPr>
  </w:style>
  <w:style w:type="character" w:customStyle="1" w:styleId="z-">
    <w:name w:val="z-Начало формы Знак"/>
    <w:basedOn w:val="a0"/>
    <w:link w:val="z-0"/>
    <w:semiHidden/>
    <w:rsid w:val="008A25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8A256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af9">
    <w:name w:val="Подпись к таблице + Полужирный"/>
    <w:aliases w:val="Не курсив"/>
    <w:basedOn w:val="af7"/>
    <w:rsid w:val="008A2564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rsid w:val="00EA36AA"/>
    <w:rPr>
      <w:rFonts w:ascii="Calibri" w:eastAsia="Times New Roman" w:hAnsi="Calibri" w:cs="Times New Roman" w:hint="default"/>
    </w:rPr>
  </w:style>
  <w:style w:type="character" w:customStyle="1" w:styleId="210">
    <w:name w:val="Основной текст 2 Знак1"/>
    <w:basedOn w:val="a0"/>
    <w:uiPriority w:val="99"/>
    <w:semiHidden/>
    <w:rsid w:val="00EA36AA"/>
    <w:rPr>
      <w:rFonts w:ascii="Calibri" w:eastAsia="Times New Roman" w:hAnsi="Calibri" w:cs="Times New Roman" w:hint="default"/>
    </w:rPr>
  </w:style>
  <w:style w:type="character" w:customStyle="1" w:styleId="afa">
    <w:name w:val="Основной текст_"/>
    <w:basedOn w:val="a0"/>
    <w:link w:val="14"/>
    <w:rsid w:val="00CD3E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b">
    <w:name w:val="Основной текст + Полужирный"/>
    <w:basedOn w:val="afa"/>
    <w:rsid w:val="00CD3E8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fa"/>
    <w:rsid w:val="00CD3E8A"/>
    <w:pPr>
      <w:shd w:val="clear" w:color="auto" w:fill="FFFFFF"/>
      <w:spacing w:after="780" w:line="251" w:lineRule="exac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E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A2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256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2564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2564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256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2564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A256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EE0"/>
    <w:pPr>
      <w:spacing w:after="0" w:line="240" w:lineRule="auto"/>
    </w:pPr>
  </w:style>
  <w:style w:type="character" w:customStyle="1" w:styleId="c6">
    <w:name w:val="c6"/>
    <w:basedOn w:val="a0"/>
    <w:rsid w:val="00DB2EE0"/>
  </w:style>
  <w:style w:type="paragraph" w:styleId="a4">
    <w:name w:val="List Paragraph"/>
    <w:basedOn w:val="a"/>
    <w:uiPriority w:val="34"/>
    <w:qFormat/>
    <w:rsid w:val="00DB2EE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8771AD"/>
    <w:rPr>
      <w:color w:val="0000FF"/>
      <w:u w:val="single"/>
    </w:rPr>
  </w:style>
  <w:style w:type="paragraph" w:styleId="a6">
    <w:name w:val="Normal (Web)"/>
    <w:basedOn w:val="a"/>
    <w:semiHidden/>
    <w:unhideWhenUsed/>
    <w:rsid w:val="00877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877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877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1AD"/>
  </w:style>
  <w:style w:type="character" w:customStyle="1" w:styleId="10">
    <w:name w:val="Заголовок 1 Знак"/>
    <w:basedOn w:val="a0"/>
    <w:link w:val="1"/>
    <w:uiPriority w:val="9"/>
    <w:rsid w:val="008A25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A25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A256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8A256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A25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A2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A2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rsid w:val="008A2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8A25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8A2564"/>
    <w:rPr>
      <w:rFonts w:ascii="Calibri" w:eastAsia="Calibri" w:hAnsi="Calibri" w:cs="Times New Roman"/>
    </w:rPr>
  </w:style>
  <w:style w:type="paragraph" w:styleId="aa">
    <w:name w:val="header"/>
    <w:basedOn w:val="a"/>
    <w:link w:val="a9"/>
    <w:semiHidden/>
    <w:unhideWhenUsed/>
    <w:rsid w:val="008A256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c"/>
    <w:semiHidden/>
    <w:rsid w:val="008A2564"/>
    <w:rPr>
      <w:rFonts w:ascii="Calibri" w:eastAsia="Calibri" w:hAnsi="Calibri" w:cs="Times New Roman"/>
    </w:rPr>
  </w:style>
  <w:style w:type="paragraph" w:styleId="ac">
    <w:name w:val="footer"/>
    <w:basedOn w:val="a"/>
    <w:link w:val="ab"/>
    <w:semiHidden/>
    <w:unhideWhenUsed/>
    <w:rsid w:val="008A256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азвание Знак"/>
    <w:basedOn w:val="a0"/>
    <w:link w:val="ae"/>
    <w:rsid w:val="008A256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Title"/>
    <w:basedOn w:val="a"/>
    <w:next w:val="a"/>
    <w:link w:val="ad"/>
    <w:qFormat/>
    <w:rsid w:val="008A256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A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8A256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8A2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8A256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A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A256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A25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A256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A25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A2564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8A256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8A256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8A2564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8A25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8A256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A2564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</w:rPr>
  </w:style>
  <w:style w:type="character" w:customStyle="1" w:styleId="af7">
    <w:name w:val="Подпись к таблице_"/>
    <w:basedOn w:val="a0"/>
    <w:link w:val="af8"/>
    <w:locked/>
    <w:rsid w:val="008A2564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8A256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i/>
      <w:iCs/>
      <w:sz w:val="18"/>
      <w:szCs w:val="18"/>
    </w:rPr>
  </w:style>
  <w:style w:type="character" w:customStyle="1" w:styleId="z-">
    <w:name w:val="z-Начало формы Знак"/>
    <w:basedOn w:val="a0"/>
    <w:link w:val="z-0"/>
    <w:semiHidden/>
    <w:rsid w:val="008A25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8A256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af9">
    <w:name w:val="Подпись к таблице + Полужирный"/>
    <w:aliases w:val="Не курсив"/>
    <w:basedOn w:val="af7"/>
    <w:rsid w:val="008A2564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rsid w:val="00EA36AA"/>
    <w:rPr>
      <w:rFonts w:ascii="Calibri" w:eastAsia="Times New Roman" w:hAnsi="Calibri" w:cs="Times New Roman" w:hint="default"/>
    </w:rPr>
  </w:style>
  <w:style w:type="character" w:customStyle="1" w:styleId="210">
    <w:name w:val="Основной текст 2 Знак1"/>
    <w:basedOn w:val="a0"/>
    <w:uiPriority w:val="99"/>
    <w:semiHidden/>
    <w:rsid w:val="00EA36AA"/>
    <w:rPr>
      <w:rFonts w:ascii="Calibri" w:eastAsia="Times New Roman" w:hAnsi="Calibri" w:cs="Times New Roman" w:hint="default"/>
    </w:rPr>
  </w:style>
  <w:style w:type="character" w:customStyle="1" w:styleId="afa">
    <w:name w:val="Основной текст_"/>
    <w:basedOn w:val="a0"/>
    <w:link w:val="14"/>
    <w:rsid w:val="00CD3E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b">
    <w:name w:val="Основной текст + Полужирный"/>
    <w:basedOn w:val="afa"/>
    <w:rsid w:val="00CD3E8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fa"/>
    <w:rsid w:val="00CD3E8A"/>
    <w:pPr>
      <w:shd w:val="clear" w:color="auto" w:fill="FFFFFF"/>
      <w:spacing w:after="780" w:line="251" w:lineRule="exac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9407</Words>
  <Characters>53622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Мама</cp:lastModifiedBy>
  <cp:revision>22</cp:revision>
  <cp:lastPrinted>2014-10-09T15:47:00Z</cp:lastPrinted>
  <dcterms:created xsi:type="dcterms:W3CDTF">2014-05-26T19:35:00Z</dcterms:created>
  <dcterms:modified xsi:type="dcterms:W3CDTF">2015-01-22T15:58:00Z</dcterms:modified>
</cp:coreProperties>
</file>