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3" w:rsidRDefault="00AF5823" w:rsidP="00AF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Н. В.  - учитель изобразительного искусства и мировой художественной культуры</w:t>
      </w:r>
    </w:p>
    <w:p w:rsidR="00AF5823" w:rsidRDefault="00AF5823" w:rsidP="00AF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5823" w:rsidRDefault="00AF5823" w:rsidP="00AF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изобразительному  искусству.</w:t>
      </w:r>
    </w:p>
    <w:p w:rsidR="00557617" w:rsidRDefault="00557617">
      <w:pPr>
        <w:rPr>
          <w:rFonts w:ascii="Times New Roman" w:hAnsi="Times New Roman" w:cs="Times New Roman"/>
          <w:b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7617">
        <w:rPr>
          <w:rFonts w:ascii="Times New Roman" w:hAnsi="Times New Roman" w:cs="Times New Roman"/>
          <w:sz w:val="28"/>
          <w:szCs w:val="28"/>
        </w:rPr>
        <w:t xml:space="preserve"> </w:t>
      </w:r>
      <w:r w:rsidRPr="00557617">
        <w:rPr>
          <w:rFonts w:ascii="Times New Roman" w:hAnsi="Times New Roman" w:cs="Times New Roman"/>
          <w:b/>
          <w:sz w:val="28"/>
          <w:szCs w:val="28"/>
        </w:rPr>
        <w:t>Вместе весело шагать</w:t>
      </w:r>
    </w:p>
    <w:p w:rsidR="00557617" w:rsidRDefault="00557617" w:rsidP="000E03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социально-значимых мотивов учения, культуры поведения, трудовой дисциплины; подведение итогов уче</w:t>
      </w:r>
      <w:r w:rsidR="000E0365"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бно-воспитательной работы </w:t>
      </w:r>
      <w:r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t>; создание благопри</w:t>
      </w:r>
      <w:r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ятной атмосферы для проявления изобразительных способностей, знаний детей; содействие коллективному творчеству детей и кол</w:t>
      </w:r>
      <w:r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лективному сопереживанию в общей работе; помощь в эстетиче</w:t>
      </w:r>
      <w:r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восприятии разных видов изобразительного искусства, лите</w:t>
      </w:r>
      <w:r w:rsidR="000E0365" w:rsidRP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 и музыки; формирование эмоционального отношения к действительности</w:t>
      </w:r>
      <w:r w:rsidR="000E0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65" w:rsidRDefault="000E0365" w:rsidP="000E03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ноутбук, проектор, картинки, радуга, лесенка, магнитная доска.</w:t>
      </w:r>
    </w:p>
    <w:p w:rsidR="000E0365" w:rsidRDefault="000E0365" w:rsidP="000E03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</w:t>
      </w:r>
    </w:p>
    <w:p w:rsidR="00557617" w:rsidRPr="000E0365" w:rsidRDefault="000E0365" w:rsidP="000E0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365">
        <w:rPr>
          <w:rFonts w:ascii="Times New Roman" w:hAnsi="Times New Roman" w:cs="Times New Roman"/>
          <w:sz w:val="28"/>
          <w:szCs w:val="28"/>
        </w:rPr>
        <w:t>Приветствие участников</w:t>
      </w:r>
    </w:p>
    <w:p w:rsidR="00B912D0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Я карандаш с бумагой взял,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 xml:space="preserve">Нарисовал дорогу, 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На ней быка нарисовал,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А рядом с ним корову.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Направо дождь, налево сад,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В саду пятнадцать точек,</w:t>
      </w:r>
    </w:p>
    <w:p w:rsidR="00557617" w:rsidRP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Как будто яблоки весят</w:t>
      </w:r>
    </w:p>
    <w:p w:rsidR="00557617" w:rsidRDefault="00557617">
      <w:pPr>
        <w:rPr>
          <w:rFonts w:ascii="Times New Roman" w:hAnsi="Times New Roman" w:cs="Times New Roman"/>
          <w:sz w:val="28"/>
          <w:szCs w:val="28"/>
        </w:rPr>
      </w:pPr>
      <w:r w:rsidRPr="00557617">
        <w:rPr>
          <w:rFonts w:ascii="Times New Roman" w:hAnsi="Times New Roman" w:cs="Times New Roman"/>
          <w:sz w:val="28"/>
          <w:szCs w:val="28"/>
        </w:rPr>
        <w:t>И дождик их не мочит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65" w:rsidRDefault="000E0365">
      <w:pPr>
        <w:rPr>
          <w:rFonts w:ascii="Times New Roman" w:hAnsi="Times New Roman" w:cs="Times New Roman"/>
          <w:sz w:val="28"/>
          <w:szCs w:val="28"/>
        </w:rPr>
      </w:pPr>
    </w:p>
    <w:p w:rsidR="000E0365" w:rsidRDefault="000E0365" w:rsidP="000E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«Вместе весело шагать»</w:t>
      </w:r>
    </w:p>
    <w:p w:rsidR="000E0365" w:rsidRDefault="000E0365" w:rsidP="000E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</w:t>
      </w:r>
    </w:p>
    <w:p w:rsidR="000E0365" w:rsidRDefault="000E0365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«Лучики»</w:t>
      </w:r>
    </w:p>
    <w:p w:rsidR="000E0365" w:rsidRDefault="000E0365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«Солнышки»</w:t>
      </w:r>
    </w:p>
    <w:p w:rsidR="000E0365" w:rsidRDefault="000E0365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«Веснушки»</w:t>
      </w:r>
    </w:p>
    <w:p w:rsidR="000E0365" w:rsidRDefault="000E0365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365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«Закончи стихотворение»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видим на картине: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Нарисована река,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Живописные долины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И дремучие леса,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Белокурые берёзки,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старый крепкий дуб,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вьюга, или ливень,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солнечный денёк.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Нарисованным быть может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север или юг.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любое время года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картине разглядим.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задумываясь, скажем: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... </w:t>
      </w:r>
      <w:r w:rsidRPr="0084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(пейзажем).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видишь на картине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Чудо-вазу на столе,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стоит букет </w:t>
      </w:r>
      <w:proofErr w:type="gramStart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красивых</w:t>
      </w:r>
      <w:proofErr w:type="gramEnd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Белоснежных хризантем;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множество посуды,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стеклянной</w:t>
      </w:r>
      <w:proofErr w:type="gramEnd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простой,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чашка или блюдце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золочёною каймой.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и так бывает: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Нарисована там дичь.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завершение положим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Спелых персиков и слив.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ещё в картине может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Нарисованным быть торт.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поэтому картина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Назовётся... </w:t>
      </w:r>
      <w:r w:rsidRPr="0084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(натюрморт)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видишь на картине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Чей-то профиль иль анфас,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Или, может быть, </w:t>
      </w:r>
      <w:proofErr w:type="gramStart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задорный</w:t>
      </w:r>
      <w:proofErr w:type="gramEnd"/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весёлый чей-то глаз,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грустный или смелый,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Может, добрый или злой.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нарисованной картине </w:t>
      </w:r>
    </w:p>
    <w:p w:rsid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главное лицо.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папа или мама,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дедушка и я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Нарисованы</w:t>
      </w:r>
      <w:proofErr w:type="gramEnd"/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картине,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вся моя семья.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Догадаться тут несложно,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Неуверенности нет,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красивая картина  </w:t>
      </w:r>
    </w:p>
    <w:p w:rsidR="008426AD" w:rsidRPr="008426AD" w:rsidRDefault="008426AD" w:rsidP="000E036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Называется... </w:t>
      </w:r>
      <w:r w:rsidRPr="0084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(портрет).</w:t>
      </w:r>
    </w:p>
    <w:p w:rsidR="008426AD" w:rsidRPr="008426AD" w:rsidRDefault="008426AD" w:rsidP="000E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65" w:rsidRDefault="000E0365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8426AD">
        <w:rPr>
          <w:rFonts w:ascii="Times New Roman" w:hAnsi="Times New Roman" w:cs="Times New Roman"/>
          <w:sz w:val="28"/>
          <w:szCs w:val="28"/>
        </w:rPr>
        <w:t>«Отгадай загадки»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 рисует,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зубов кусает. </w:t>
      </w:r>
      <w:r w:rsidRPr="00477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(Мороз.)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осень не промокла,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раскисла от воды, 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Превратил он лужи в стекла, 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Сделал снежными сады. </w:t>
      </w:r>
      <w:r w:rsidRPr="00477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(Мороз)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звездочки сквозные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пальто и на платке?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сквозные, вырезные,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возьмешь - вода в руке? </w:t>
      </w:r>
      <w:r w:rsidRPr="00477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(Снежинки.)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У избы побывал -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окна разрисовал,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У реки погостил -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всю реку мост мостил. </w:t>
      </w:r>
      <w:r w:rsidRPr="00477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(Мороз)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Невидимкой, осторожно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Он является ко мне,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рисует, как художник,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Он узоры на окне.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Это - клен, а это - ива,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пальма предо мной.</w:t>
      </w:r>
    </w:p>
    <w:p w:rsidR="008426AD" w:rsidRPr="00477AEF" w:rsidRDefault="008426AD" w:rsidP="008426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рисует он красиво</w:t>
      </w:r>
    </w:p>
    <w:p w:rsidR="008426AD" w:rsidRPr="00477AEF" w:rsidRDefault="008426AD" w:rsidP="00477AE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Белой краскою одной! </w:t>
      </w:r>
      <w:r w:rsidRPr="00477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(Мороз)</w:t>
      </w:r>
    </w:p>
    <w:p w:rsidR="00477AEF" w:rsidRDefault="00477AEF" w:rsidP="00477AE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77A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Прозрачен</w:t>
      </w:r>
      <w:proofErr w:type="gramEnd"/>
      <w:r w:rsidRPr="00477A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как стекло,</w:t>
      </w:r>
    </w:p>
    <w:p w:rsidR="00477AEF" w:rsidRPr="00477AEF" w:rsidRDefault="00477AEF" w:rsidP="00477AE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77A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не вставишь в окно (Лед)</w:t>
      </w:r>
    </w:p>
    <w:p w:rsidR="00477AEF" w:rsidRPr="00477AEF" w:rsidRDefault="00477AEF" w:rsidP="00842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6AD" w:rsidRDefault="008426AD" w:rsidP="000E0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426AD" w:rsidRDefault="008426AD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  <w:r w:rsidR="002A6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</w:t>
      </w:r>
      <w:r w:rsidR="00477AEF">
        <w:rPr>
          <w:rFonts w:ascii="Times New Roman" w:hAnsi="Times New Roman" w:cs="Times New Roman"/>
          <w:sz w:val="28"/>
          <w:szCs w:val="28"/>
        </w:rPr>
        <w:t xml:space="preserve"> </w:t>
      </w:r>
      <w:r w:rsidR="002A66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A664B">
        <w:rPr>
          <w:rFonts w:ascii="Times New Roman" w:hAnsi="Times New Roman" w:cs="Times New Roman"/>
          <w:sz w:val="28"/>
          <w:szCs w:val="28"/>
        </w:rPr>
        <w:t xml:space="preserve">, </w:t>
      </w:r>
      <w:r w:rsidR="003E7871">
        <w:rPr>
          <w:rFonts w:ascii="Times New Roman" w:hAnsi="Times New Roman" w:cs="Times New Roman"/>
          <w:sz w:val="28"/>
          <w:szCs w:val="28"/>
        </w:rPr>
        <w:t>ответьте на цветные вопросы</w:t>
      </w:r>
      <w:r w:rsidR="002A664B">
        <w:rPr>
          <w:rFonts w:ascii="Times New Roman" w:hAnsi="Times New Roman" w:cs="Times New Roman"/>
          <w:sz w:val="28"/>
          <w:szCs w:val="28"/>
        </w:rPr>
        <w:t>»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AEF">
        <w:rPr>
          <w:rFonts w:ascii="Times New Roman" w:hAnsi="Times New Roman" w:cs="Times New Roman"/>
          <w:sz w:val="28"/>
          <w:szCs w:val="28"/>
        </w:rPr>
        <w:t xml:space="preserve">Какой летательный аппарат </w:t>
      </w:r>
      <w:r>
        <w:rPr>
          <w:rFonts w:ascii="Times New Roman" w:hAnsi="Times New Roman" w:cs="Times New Roman"/>
          <w:sz w:val="28"/>
          <w:szCs w:val="28"/>
        </w:rPr>
        <w:t>голубого цвета упоминается в песне крокодила Гены? (Вертолёт)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выбрал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полёта за мёдом?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>
        <w:rPr>
          <w:rFonts w:ascii="Times New Roman" w:hAnsi="Times New Roman" w:cs="Times New Roman"/>
          <w:sz w:val="28"/>
          <w:szCs w:val="28"/>
        </w:rPr>
        <w:t>/синий)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находится на флаге России между красной и белой полосами? (Голубого)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медицинский йод?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Коричнего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основной цвет окрашены пожарные машины в России? (Красный)</w:t>
      </w:r>
    </w:p>
    <w:p w:rsidR="00477AEF" w:rsidRDefault="00477AEF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газированный напиток «Тархун» </w:t>
      </w:r>
      <w:r w:rsidR="003E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(Зелёного)</w:t>
      </w:r>
    </w:p>
    <w:p w:rsidR="00477AEF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стоп-сигналы у автомобиля?  (Красного)</w:t>
      </w:r>
    </w:p>
    <w:p w:rsidR="003E7871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спелые плоды айвы? (Жёлтого)</w:t>
      </w:r>
    </w:p>
    <w:p w:rsidR="003E7871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карточку показывает судья провинившемуся игроку во время футбольного матча?  (Жёлтую)</w:t>
      </w:r>
    </w:p>
    <w:p w:rsidR="003E7871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r>
        <w:rPr>
          <w:rFonts w:ascii="Times New Roman" w:hAnsi="Times New Roman" w:cs="Times New Roman"/>
          <w:sz w:val="28"/>
          <w:szCs w:val="28"/>
        </w:rPr>
        <w:t>«Конкурс капитанов»</w:t>
      </w:r>
    </w:p>
    <w:p w:rsidR="003E7871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871">
        <w:rPr>
          <w:rFonts w:ascii="Times New Roman" w:hAnsi="Times New Roman" w:cs="Times New Roman"/>
          <w:sz w:val="28"/>
          <w:szCs w:val="28"/>
        </w:rPr>
        <w:t>Нарисовать с завязанными глазами Дом</w:t>
      </w:r>
    </w:p>
    <w:p w:rsidR="003E7871" w:rsidRDefault="003E7871" w:rsidP="000E0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87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узыкальная пауза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7871" w:rsidRDefault="003E7871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 </w:t>
      </w:r>
      <w:r w:rsidRPr="003E7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Найди и раскрась»</w:t>
      </w:r>
    </w:p>
    <w:p w:rsidR="003E7871" w:rsidRDefault="0077598C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задание </w:t>
      </w:r>
      <w:r>
        <w:rPr>
          <w:rFonts w:ascii="Times New Roman" w:hAnsi="Times New Roman" w:cs="Times New Roman"/>
          <w:sz w:val="28"/>
          <w:szCs w:val="28"/>
        </w:rPr>
        <w:t xml:space="preserve"> «Собери картинку»</w:t>
      </w:r>
    </w:p>
    <w:p w:rsidR="0077598C" w:rsidRDefault="0077598C" w:rsidP="000E0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87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узыкальная пауза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И в десять лет, и в семь, и в пять.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Все люди любят рисовать.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И каждый смело нарисует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Все, что его интересует,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Все вызывает интерес: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>Далекий космос</w:t>
      </w:r>
      <w:proofErr w:type="gramStart"/>
      <w:r w:rsidRPr="00201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A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1AAC">
        <w:rPr>
          <w:rFonts w:ascii="Times New Roman" w:hAnsi="Times New Roman" w:cs="Times New Roman"/>
          <w:sz w:val="28"/>
          <w:szCs w:val="28"/>
        </w:rPr>
        <w:t xml:space="preserve">лижний лес,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Цветы, машины, сказки, краски…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Мы нарисуем – были б краски,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Да лист бумаги на столе, </w:t>
      </w:r>
    </w:p>
    <w:p w:rsidR="00201AAC" w:rsidRPr="00201AAC" w:rsidRDefault="00201AAC" w:rsidP="00201AAC">
      <w:pPr>
        <w:rPr>
          <w:rFonts w:ascii="Times New Roman" w:hAnsi="Times New Roman" w:cs="Times New Roman"/>
          <w:sz w:val="28"/>
          <w:szCs w:val="28"/>
        </w:rPr>
      </w:pPr>
      <w:r w:rsidRPr="00201AAC">
        <w:rPr>
          <w:rFonts w:ascii="Times New Roman" w:hAnsi="Times New Roman" w:cs="Times New Roman"/>
          <w:sz w:val="28"/>
          <w:szCs w:val="28"/>
        </w:rPr>
        <w:t xml:space="preserve">Да мир в семье и на Земле! </w:t>
      </w:r>
    </w:p>
    <w:p w:rsidR="00201AAC" w:rsidRDefault="00201AAC" w:rsidP="000E0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98C" w:rsidRDefault="0077598C" w:rsidP="000E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понравилось посадите Божью коровку на радугу.</w:t>
      </w:r>
    </w:p>
    <w:p w:rsidR="00AF5823" w:rsidRDefault="00AF5823" w:rsidP="000E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823" w:rsidRPr="00AF5823" w:rsidRDefault="00AF5823" w:rsidP="000E0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5823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AF5823" w:rsidRDefault="00AF5823" w:rsidP="00AF58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материалы по изобразительному искусству. И. Д. Агеева, Творческий Центр, Москва, 2006</w:t>
      </w:r>
    </w:p>
    <w:p w:rsidR="00AF5823" w:rsidRPr="0077598C" w:rsidRDefault="00AF5823" w:rsidP="00AF58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Играем, познаём, рисуем. Е. Л. Зеленина, Москва, «Просвещение», 1996.</w:t>
      </w:r>
    </w:p>
    <w:p w:rsidR="008426AD" w:rsidRPr="000E0365" w:rsidRDefault="008426AD" w:rsidP="000E03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6AD" w:rsidRPr="000E0365" w:rsidSect="00B9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97A"/>
    <w:multiLevelType w:val="hybridMultilevel"/>
    <w:tmpl w:val="0E0C3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90AA6"/>
    <w:multiLevelType w:val="hybridMultilevel"/>
    <w:tmpl w:val="AC1A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17"/>
    <w:rsid w:val="000E0365"/>
    <w:rsid w:val="00201AAC"/>
    <w:rsid w:val="002A664B"/>
    <w:rsid w:val="003E7871"/>
    <w:rsid w:val="00477AEF"/>
    <w:rsid w:val="00557617"/>
    <w:rsid w:val="0077598C"/>
    <w:rsid w:val="008426AD"/>
    <w:rsid w:val="00A51E61"/>
    <w:rsid w:val="00AF5823"/>
    <w:rsid w:val="00B9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2010-12-21T08:13:00Z</cp:lastPrinted>
  <dcterms:created xsi:type="dcterms:W3CDTF">2010-12-21T07:07:00Z</dcterms:created>
  <dcterms:modified xsi:type="dcterms:W3CDTF">2012-12-23T18:20:00Z</dcterms:modified>
</cp:coreProperties>
</file>