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0A499B" w:rsidRPr="000A499B">
        <w:trPr>
          <w:tblCellSpacing w:w="0" w:type="dxa"/>
        </w:trPr>
        <w:tc>
          <w:tcPr>
            <w:tcW w:w="4000" w:type="pct"/>
            <w:vAlign w:val="center"/>
            <w:hideMark/>
          </w:tcPr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A499B" w:rsidRPr="000A499B" w:rsidRDefault="000A499B" w:rsidP="000A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99B" w:rsidRPr="000A499B" w:rsidRDefault="000A499B" w:rsidP="000A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A499B" w:rsidRPr="000A499B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99B" w:rsidRPr="000A499B" w:rsidRDefault="000A499B" w:rsidP="000A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Классный час "Готов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служить России"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Цели:</w:t>
            </w: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Познакомить учащихся с историей возникновения праздника День Защитника Отечества.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Вспомнить славные подвиги патриотов, героев России.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Продолжить воспитание чувства гордости за свой народ, любовь к Родине.</w:t>
            </w:r>
          </w:p>
          <w:p w:rsidR="000A499B" w:rsidRPr="000A499B" w:rsidRDefault="000A499B" w:rsidP="000A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499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Ход мероприятия.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(Звучит песня "Россия" на сл. К. Зайцева, муз.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Канцедал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u w:val="single"/>
                <w:lang w:eastAsia="ru-RU"/>
              </w:rPr>
              <w:t>Учитель:</w:t>
            </w: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Сегодня мы собрались, чтобы поговорить о русской воинской доблести. В самом названи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и-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День защитника Отечества - заложено благородное призвание и обязанность защищать Родину.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Этот праздник подчеркивает патриотизм, силу духа и верность воинскому долгу тех, кто оберегает свободу и независимость Российской державы.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(чтецы 1-4 читают отрывок из стихотворения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И.Никита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"Русь")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Широка ты, Русь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По лицу земли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В красе царственной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Развернулася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!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2.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У тебя ли нет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Поля чистого,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Где б разгул нашла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Воля смелая?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3.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У тебя ли нет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Про запас казны,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Для друзей стола,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Меча недругу?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4.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У тебя ли нет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Богатырских сил,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Старины святой,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Громких подвигов?..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5.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И поля цветут,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И леса шумят,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И лежат в земле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Груды золота.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6.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И во всех концах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Света белого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Про тебя идет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Слава громкая.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7.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Уж и есть на что,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Русь могучая,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Полюбить тебя,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Назвать матерью,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8.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Стать за честь твою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lastRenderedPageBreak/>
              <w:t xml:space="preserve">Против недруга,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За тебя в нужде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Сложить голову!</w:t>
            </w:r>
          </w:p>
          <w:p w:rsidR="000A499B" w:rsidRPr="000A499B" w:rsidRDefault="000A499B" w:rsidP="000A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u w:val="single"/>
                <w:lang w:eastAsia="ru-RU"/>
              </w:rPr>
              <w:t>Учитель:</w:t>
            </w: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Все может родная земля: накормить вкусным хлебом, напоить родниковой водой, восхитить своей красотой. И только защитить себя она сама не может. Поэтому Защита Отечества - долг тех, кто живет на этой земле и пользуется ее дарами.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9.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Тебе не раз враги грозили,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Тебя сметали - не смели;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Любовь моя, моя Россия,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Тебя нарушить не могли.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u w:val="single"/>
                <w:lang w:eastAsia="ru-RU"/>
              </w:rPr>
              <w:t>Учитель:</w:t>
            </w: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Героическое прошлое нашего народа отразилось в устном народном творчестве. Народ помнит своих легендарных героев - богатырей: Илью Муромца, Добрыню Никитича, Алешу Поповича.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И по сей день живет добрая память о русском воине как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самом мужественном и бесстрашном. В Х111 веке для Руси существовало две опасности. С Запада на Русскую землю рвались немцы и шведы, а с Востока - </w:t>
            </w:r>
            <w:proofErr w:type="spellStart"/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монголо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- татары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Среди тех, кто защищал Русскую землю в те тяжелые годы, наибольшую славу у современников и потомков снискал князь Александр Ярославович, прозванный Невским.</w:t>
            </w:r>
            <w:proofErr w:type="gramEnd"/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u w:val="single"/>
                <w:lang w:eastAsia="ru-RU"/>
              </w:rPr>
              <w:t>Невский:</w:t>
            </w: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Стонала Русь под иноземным игом. С Ордой сражаться не хватало сил. И шведы, немцы ждали только мига, Чтоб я с Ордой копье свое скрестил. Я знал, что рано с ханами сражаться, Что надо прежде Русь объединить, Когда в кулак единый всем собраться, Тогда и плечи можно распрямить. Мы на Неве разбили гордых шведов. На Чудском озере топили крестоносцев. Дух поднимали славные победы! Русь начинала путь победоносный!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Учитель: В 1237 году началось завоевание монгольским ханом Батыем земли Русской. 8 сентября 1380 года войско великого князя Дмитрия Ивановича Донского разбило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монголо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- татарские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полчища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на Куликовском поле, что положило начало освобождению от ордынского ига.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u w:val="single"/>
                <w:lang w:eastAsia="ru-RU"/>
              </w:rPr>
              <w:t>Д.Донской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u w:val="single"/>
                <w:lang w:eastAsia="ru-RU"/>
              </w:rPr>
              <w:t>.</w:t>
            </w: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Да, крепла Русь! Вокруг Москвы сплотилась. Свободы запах будоражил всех. Могущество ордынцев закатилось, Победа на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Воже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- вот первый наш успех! Но трудный путь лежал к заветной цели, Полит он кровью наших сыновей. О, сколько их легло на Куликовском поле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 имя жизни Родины своей.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Пересвет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: Когда я вышел биться с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Челубеем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, За мной стояла Русская земля. Копье свое держал я вместе с нею, Она с победой приняла меня.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u w:val="single"/>
                <w:lang w:eastAsia="ru-RU"/>
              </w:rPr>
              <w:t>Учитель:</w:t>
            </w: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Оба воина -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Пересвет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Челубей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пали в поединке, и началась упорная, тяжелая битва. Победа в Куликовской битве вселила в русских воинов уверенность в том, что им под силу сбросить власть Орды и освободить родную землю от захватчиков.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(ПЕСНЯ "Богатырская сила" сл. Н. Добронравова, м.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А.Пахмутовой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)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Учитель: В 1584 году со смертью Ивана Грозного в России наступает смутное время. Поляки и шведы предпринимали попытки захватить нашу страну. Конечно немалую роль в событиях смуты сыграло правление царей того времени - Бориса Годунова и Василия Шуйского.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А положить конец Смутному времени и взойти в 1613 году на престол новому, выбранному всем народом царю Михаилу Федоровичу Романову помогли два русских героя - земский староста из Нижнего Новгорода Кузьма Минин и князь Дмитрий Пожарский.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Подвиг Минина и Пожарского - одно из славных деяний в истории России.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Гордость России - великий полководец Александр Васильевич Суворов. В детстве он был слабым и болезненным мальчиком. Это могло помешать осуществлению его мечты о военной карьере. Но упорство в достижении цели помогло будущему полководцу </w:t>
            </w: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lastRenderedPageBreak/>
              <w:t xml:space="preserve">поступить на военную службу.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Начал службу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А.В.Суворов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простым солдатом, а закончил фельдмаршалом и генералиссимусом. Более пятидесяти лет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А.В.Суворов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в армии и всегда очень высоко ценил русских солдат.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В 1812 году огромная полумиллионная армия французского императора Наполеона напала на Россию. Русские люди и стар, и млад, объединились против врага. Мужчины вступали в народное ополчение. Начальником был избран Михаил Илларионович Кутузов, а в дальнейшем он был назначен главнокомандующим всей русской армией. Стремясь не допустить врага к Москве, 26 августа 1812 года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М.И.Кутузов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решил дать сражение у Бородина.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 этом сражении русские войска одержали победу над армией Наполеона, развеяв миф о ее непобедимости.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Новые тяжелые испытания ждали русский народ. Обороняя свои рубежи, русские люди проявили свойственное им высокое национальное чувство единения, патриотизма, любви к своей земле.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(Звучит запись вступления из песни "Священная война" на сл. В. Лебедева - Кумача и М. А. Александрова)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u w:val="single"/>
                <w:lang w:eastAsia="ru-RU"/>
              </w:rPr>
              <w:t>Учитель:</w:t>
            </w: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22 июня 1941 года в 4 часа утра без объявления войны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немецко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- фашистские войска напали на нашу страну. Началась Великая Отечественная Война.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Опять на защиту Отечества поднялся весь народ, от мала до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велика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. Рядом с отцами и старшими братьями с мужеством взрослых героически сражались подростки.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Путь к победе был долгий и трудный - 1418 дней войны. И каждый из них - это кровь и смерть, боль и горечь утрат, безмерные страдания людей, мужество и доблесть народа, радость больших и малых побед.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Наш народ совершил великий подвиг - выстоял в жестокой, кровопролитной войне. Будем же всегда помнить о тех, кто отдал свою жизнь за нашу Родину и за нас.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( Песня " Русский парень" сл. С. Сашин, М. К.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Брейтбург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)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u w:val="single"/>
                <w:lang w:eastAsia="ru-RU"/>
              </w:rPr>
              <w:t>Учитель:</w:t>
            </w: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Мы, не можем не вспомнить и о тех, кто погиб в мирное время при исполнении воинского долга. И неважно, в какой точке солдат нес службу, важно, что каждый из них честно выполнял свой конституционный долг, служил своему Отечеству.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10.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Мы будем помнить ваши имена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И память завещать грядущим поколеньям.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Герои не уходят навсегда,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Им не грозит холодное забвенье.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11.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Сыны России подрастают вновь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И Родине служить они готовы,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Чтоб солнце не ушло навеки в ночь,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А утром озаряло землю снова.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12.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Пусть небо будет голубым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Пусть в небе не клубится дым,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Пусть пушки грозные молчат,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И пулемёты не строчат,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Чтоб жили люди, города…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Мир нужен на земле всегда!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13.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Российский воин бережёт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Родной страны покой и славу.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Он на посту - и наш народ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Гордится Армией по праву.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u w:val="single"/>
                <w:lang w:eastAsia="ru-RU"/>
              </w:rPr>
              <w:lastRenderedPageBreak/>
              <w:t>Учитель:</w:t>
            </w: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Любовь к Отечеству, Родине сравнима лишь с любовью к своим родителям - отцу и матери. Потеря Родины означает потерю человеком личного достоинства и счастья. Неугасима память поколений о тех, кого так свято мы чтим.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И сегодня мы поздравляем тех, кто носит погоны, тех, кто носил их когда-то или будет их носить в будущем. И еще тех, чьи друзья и близкие носят или носили погоны. Конечно же, это всенародный праздник, потому что в России просто нет людей, которые бы не попадали под одну из этих категорий. И для всех них звучит эта песня.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( песня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Н.Баскова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" Служить России" неизвестных авторов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Вопросы викторины: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1. Как назывались первые русские воины? (Дружинники).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2. Назовите имена русских полководцев и военачальников, с которыми связаны победы русского оружия (до 1917 года). (Александр Невский, Дмитрий Донской, А. В. Суворов, М.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И.Кутузов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, Федор Ушаков, Нахимов и др.).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3. Какому русскому полководцу принадлежат эти известные высказывания: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"Пуля - дура, штык - молодец", "Сам погибай, а товарища выручай", "Воюют не числом, а умением", "Тяжело в ученье - легко в бою"?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(А. В. Суворову).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4. Назовите виды холодного оружия.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(Булава, кистень, пика, меч, секира, или боевой топор, шпага, сабля, шашка, кинжал, нож, штык). </w:t>
            </w:r>
            <w:proofErr w:type="gramEnd"/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5. Как называется часть войск, идущая впереди главных сил? (Авангард).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6. Какие воинские звания существуют в современной армии?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(Рядовой,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маршал). </w:t>
            </w:r>
            <w:proofErr w:type="gramEnd"/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7. О ком в армии говорят, что они ошибаются один раз в жизни? (О саперах, ошибка которых в работе может стоить им жизни).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8. Как называется повозка для пулемета, прославленная в известной песне о гражданской войне? (Тачанка).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9. Как прозвали в народе гвардейский миномет "БМ-13" в годы Великой Отечественной войны? ("Катюша").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10. Каким городам после Великой Отечественной войны было присвоено почетное звание "Город-герой"?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(Москва, Ленинград (Санкт-Петербург), Сталинград (Волгоград), Тула, Киев, Одесса, Новороссийск, Керчь, Минск, Брест). </w:t>
            </w:r>
            <w:proofErr w:type="gramEnd"/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Имена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каких полководцев и военачальников Великой Отечественной войны вы знаете? (Г. К. Жуков, Р. Я. Малиновский, А. М. Василевский, И, С. Конев и др.).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12. Какой подвиг в годы Великой Отечественной войны совершил летчик капитан Николай Гастелло? (Он направил свой горящий самолет на колонну вражеских танков и автомашин).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13. Назовите имена летчиков - трижды Героев Советского Союза, получивших эти звания за подвиги в годы Великой Отечественной войны. (А. И.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Покрышкин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, Г. К. Жуков, М. Н.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Кожедуб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). 14. Чем прославились Н. Ф. Макаров, М. Т. Калашников, В. А. Дегтярев? (Н. Ф. Макаров изобрел пистолет, М. Т. Калашников - автомат, В. А. Дегтярев - пулемет).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15. Это воинское звание объединяе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т-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Суворова А.В, Сталина И.В., Франке, Чай- Кан-Ши. (генералиссимус)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16. После 25 лет упорного труда талантливый русский ученый и изобретатель, капитан первого 1 ранга построил первый в мире самолет. Кто этот ученый? (А.Ф. Можайский, в 1882 году.)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17. Постарайтесь правильно закончить выражение Петра I: "Одну руку имеет государство, имея сухопутную армию, и обе руки, если будет к этому….. (флот)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18. Назовите полководцев гражданской воины?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(И.В. Фрунзе, С.М. Буденный, К.Е Ворошилов, А.Н. Тухачевский, В.К Блюхер, А.К Егоров, И. </w:t>
            </w:r>
            <w:proofErr w:type="spell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Э.Якир</w:t>
            </w:r>
            <w:proofErr w:type="spell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, Г.И Уборевич, и др.) </w:t>
            </w:r>
            <w:proofErr w:type="gramEnd"/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19. Это оружие русские солдаты называли "карманной артиллерией". Какое это оружие? (Гранаты)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lastRenderedPageBreak/>
              <w:t xml:space="preserve">20. Пролетев под Троицким мостом в Ленинграде (Санкт - Петербурге), он вполне заслужил прозвище, "воздушного хулигана" Кто этот летчик?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(Валерий Чкалов.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Скучно летать как все. Не одну фигуру высшего пилотажа изобрел В. Чкалов, а пролететь под мосто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м-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неповторимая выходка)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21. В годы Великой Отечественной войны появилась самая высокая воинская награда. Какая? Кто был награждён ею дважды?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(Орден "Победа".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Г.К. Жуков, А.М. Василевский, И.В. Сталин.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Всего 12 чел.) </w:t>
            </w:r>
            <w:proofErr w:type="gramEnd"/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22.У этого офицера России на погонах наибольшее число звёзд. (У капитана).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23. Капитан 1 ранга военно-морского флота. А какое звание соответствует ему в сухопутных войсках? (Полковник).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24. Изобретения или знаменитая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винтовка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верно служила и в Первой и во Второй мировых войнах. Кто конструктор, и как она называлась? (С.И. Мосин, трехлинейка обр. 1891 г.) </w:t>
            </w:r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25. Русский конструктор генерал-лейтенант. Его стрелковое оружие самое известное и самое надёжное в мире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Кто он? Что за оружие? Когда наступило на вооружение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.(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М.Т. Калашников.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АКМ. 1947.) </w:t>
            </w:r>
            <w:proofErr w:type="gramEnd"/>
          </w:p>
          <w:p w:rsidR="000A499B" w:rsidRPr="000A499B" w:rsidRDefault="000A499B" w:rsidP="000A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26.Город-герой , 900 дней и ночей осаждал его враг, но не смог покорить. О каком городе идет речь? </w:t>
            </w:r>
            <w:proofErr w:type="gramStart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A499B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 городе - герое Ленинграде</w:t>
            </w:r>
          </w:p>
        </w:tc>
      </w:tr>
    </w:tbl>
    <w:p w:rsidR="005D278A" w:rsidRDefault="005D278A"/>
    <w:sectPr w:rsidR="005D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9B"/>
    <w:rsid w:val="000A499B"/>
    <w:rsid w:val="005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1727</Words>
  <Characters>9846</Characters>
  <Application>Microsoft Office Word</Application>
  <DocSecurity>0</DocSecurity>
  <Lines>82</Lines>
  <Paragraphs>23</Paragraphs>
  <ScaleCrop>false</ScaleCrop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урал</cp:lastModifiedBy>
  <cp:revision>2</cp:revision>
  <dcterms:created xsi:type="dcterms:W3CDTF">2012-01-27T07:03:00Z</dcterms:created>
  <dcterms:modified xsi:type="dcterms:W3CDTF">2012-01-27T07:06:00Z</dcterms:modified>
</cp:coreProperties>
</file>