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17" w:rsidRDefault="008E3517" w:rsidP="005B1CC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E3517">
        <w:rPr>
          <w:rFonts w:ascii="Times New Roman" w:hAnsi="Times New Roman"/>
          <w:b/>
          <w:i/>
          <w:sz w:val="28"/>
          <w:szCs w:val="28"/>
        </w:rPr>
        <w:t>Беседа  с учащимися 7 класса</w:t>
      </w:r>
      <w:bookmarkStart w:id="0" w:name="_GoBack"/>
      <w:bookmarkEnd w:id="0"/>
    </w:p>
    <w:p w:rsidR="00EE38D4" w:rsidRPr="008E3517" w:rsidRDefault="00EE38D4" w:rsidP="00856EEB">
      <w:pPr>
        <w:rPr>
          <w:rFonts w:ascii="Times New Roman" w:hAnsi="Times New Roman"/>
          <w:b/>
          <w:i/>
          <w:sz w:val="28"/>
          <w:szCs w:val="28"/>
        </w:rPr>
      </w:pPr>
    </w:p>
    <w:p w:rsidR="00856EEB" w:rsidRPr="008E3517" w:rsidRDefault="008E3517" w:rsidP="00856EEB">
      <w:pPr>
        <w:rPr>
          <w:rFonts w:ascii="Times New Roman" w:hAnsi="Times New Roman"/>
          <w:b/>
          <w:sz w:val="28"/>
          <w:szCs w:val="28"/>
          <w:u w:val="single"/>
        </w:rPr>
      </w:pPr>
      <w:r w:rsidRPr="008E3517">
        <w:rPr>
          <w:rFonts w:ascii="Times New Roman" w:hAnsi="Times New Roman"/>
          <w:b/>
          <w:sz w:val="28"/>
          <w:szCs w:val="28"/>
          <w:u w:val="single"/>
        </w:rPr>
        <w:t>Тема: «</w:t>
      </w:r>
      <w:r w:rsidR="00856EEB" w:rsidRPr="008E3517">
        <w:rPr>
          <w:rFonts w:ascii="Times New Roman" w:hAnsi="Times New Roman"/>
          <w:b/>
          <w:sz w:val="28"/>
          <w:szCs w:val="28"/>
          <w:u w:val="single"/>
        </w:rPr>
        <w:t>Вакцинация и иммунизация населения</w:t>
      </w:r>
      <w:r w:rsidRPr="008E351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E3517" w:rsidRPr="008E3517" w:rsidRDefault="008E3517" w:rsidP="00856EE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E3517" w:rsidRPr="008E3517" w:rsidRDefault="008E3517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>Цель проведения:</w:t>
      </w:r>
    </w:p>
    <w:p w:rsidR="008E3517" w:rsidRDefault="00EE38D4" w:rsidP="00856EE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воспитанников.</w:t>
      </w:r>
    </w:p>
    <w:p w:rsidR="00EE38D4" w:rsidRPr="008E3517" w:rsidRDefault="00EE38D4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56EEB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Что такое вакцинация?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Вакцинация - профилактическое средство, предназначенное для защиты от инфекционного заболевания. Благодаря вакцинации многие болезни стали совершенно не опасными, о существовании некоторых из них мы узнаем только из учебников по медицине.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E3517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Что обеспечивает  и</w:t>
      </w:r>
      <w:r w:rsidR="00856EEB" w:rsidRPr="008E3517">
        <w:rPr>
          <w:rFonts w:ascii="Times New Roman" w:hAnsi="Times New Roman"/>
          <w:i/>
          <w:sz w:val="28"/>
          <w:szCs w:val="28"/>
          <w:u w:val="single"/>
        </w:rPr>
        <w:t>ммунитет</w:t>
      </w:r>
      <w:r w:rsidRPr="008E3517">
        <w:rPr>
          <w:rFonts w:ascii="Times New Roman" w:hAnsi="Times New Roman"/>
          <w:i/>
          <w:sz w:val="28"/>
          <w:szCs w:val="28"/>
          <w:u w:val="single"/>
        </w:rPr>
        <w:t>?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>Инфекция - это внедрение возбудителей болезни в организм человека, сопровождающееся комплексом реактивных процессов. После проникновения микробов организм начинает «защищаться» - вырабатывает антитела, активно «борющиеся» с болезнетворными микроорганизмами. После перенесения инфекции в организме остаются антитела, т.е. вырабатывается иммунитет. Если возбудители той же болезни снова попадают в организм, антитела их обезвреживают. У человека, перенесшего определенную инфекционную болезнь, вырабатывается к ней иммунитет, т.е. происходит его естественная «вакцинация»</w:t>
      </w:r>
      <w:proofErr w:type="gramStart"/>
      <w:r w:rsidRPr="008E351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E3517">
        <w:rPr>
          <w:rFonts w:ascii="Times New Roman" w:hAnsi="Times New Roman"/>
          <w:sz w:val="28"/>
          <w:szCs w:val="28"/>
        </w:rPr>
        <w:t xml:space="preserve"> После перенесения некоторых болезней вырабатывается пожизненный иммунитет.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Иногда для выработки стойкого иммунитета вакцинацию необходимо повторять несколько раз. Некоторые вакцины </w:t>
      </w:r>
      <w:proofErr w:type="gramStart"/>
      <w:r w:rsidRPr="008E3517">
        <w:rPr>
          <w:rFonts w:ascii="Times New Roman" w:hAnsi="Times New Roman"/>
          <w:sz w:val="28"/>
          <w:szCs w:val="28"/>
        </w:rPr>
        <w:t>действуют только в течение нескольких лет и поэтому прививку следует</w:t>
      </w:r>
      <w:proofErr w:type="gramEnd"/>
      <w:r w:rsidRPr="008E3517">
        <w:rPr>
          <w:rFonts w:ascii="Times New Roman" w:hAnsi="Times New Roman"/>
          <w:sz w:val="28"/>
          <w:szCs w:val="28"/>
        </w:rPr>
        <w:t xml:space="preserve"> повторить. Перед этим необходимо проконсультироваться с семейным врачом.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E3517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Когда проводилась п</w:t>
      </w:r>
      <w:r w:rsidR="00856EEB" w:rsidRPr="008E3517">
        <w:rPr>
          <w:rFonts w:ascii="Times New Roman" w:hAnsi="Times New Roman"/>
          <w:i/>
          <w:sz w:val="28"/>
          <w:szCs w:val="28"/>
          <w:u w:val="single"/>
        </w:rPr>
        <w:t>ервая вакцинация</w:t>
      </w:r>
      <w:r w:rsidRPr="008E3517">
        <w:rPr>
          <w:rFonts w:ascii="Times New Roman" w:hAnsi="Times New Roman"/>
          <w:i/>
          <w:sz w:val="28"/>
          <w:szCs w:val="28"/>
          <w:u w:val="single"/>
        </w:rPr>
        <w:t>?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Первая вакцинация была произведена в 1796 году. Английский врач </w:t>
      </w:r>
      <w:proofErr w:type="spellStart"/>
      <w:r w:rsidRPr="008E3517">
        <w:rPr>
          <w:rFonts w:ascii="Times New Roman" w:hAnsi="Times New Roman"/>
          <w:sz w:val="28"/>
          <w:szCs w:val="28"/>
        </w:rPr>
        <w:t>Э.Дхеннер</w:t>
      </w:r>
      <w:proofErr w:type="spellEnd"/>
      <w:r w:rsidRPr="008E3517">
        <w:rPr>
          <w:rFonts w:ascii="Times New Roman" w:hAnsi="Times New Roman"/>
          <w:sz w:val="28"/>
          <w:szCs w:val="28"/>
        </w:rPr>
        <w:t xml:space="preserve"> привил коровью оспу нескольким пациентам, так как он заметил, что люди, переболевшие коровьей оспой, не заболевают натуральной оспой. В 1977 году был зарегистрирован последний случай оспы.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E3517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Какие виды иммунизации существуют?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В основе любой вакцинации лежит использование естественных механизмов, происходящих в иммунной системе организма человека. Человеку вводят либо ослабленных возбудителей определенной инфекционной болезни, вследствие чего организм начинает вырабатывать антитела (активная иммунизация), либо сразу готовые антитела против данной болезни (пассивная иммунизация).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E3517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Каковы п</w:t>
      </w:r>
      <w:r w:rsidR="00856EEB" w:rsidRPr="008E3517">
        <w:rPr>
          <w:rFonts w:ascii="Times New Roman" w:hAnsi="Times New Roman"/>
          <w:i/>
          <w:sz w:val="28"/>
          <w:szCs w:val="28"/>
          <w:u w:val="single"/>
        </w:rPr>
        <w:t>ринципы активной иммунизации</w:t>
      </w:r>
      <w:r w:rsidRPr="008E3517">
        <w:rPr>
          <w:rFonts w:ascii="Times New Roman" w:hAnsi="Times New Roman"/>
          <w:i/>
          <w:sz w:val="28"/>
          <w:szCs w:val="28"/>
          <w:u w:val="single"/>
        </w:rPr>
        <w:t>?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lastRenderedPageBreak/>
        <w:t xml:space="preserve">При проведении активной иммунизации используется живая или неживая вакцины. Живая вакцина - это возбудители болезни, которые сохранили способность к размножению, но оказываемое ими действие очень слабо выражено. Такой вакциной прививают против оспы, полиомиелита, туберкулеза, желтой лихорадки, кори, краснухи и свинки.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Неживая вакцина содержит возбудителей болезни, которые не могут размножаться, однако остаются достаточно активными для того, чтобы способствовать образованию в организме антител. Такой вакциной прививают от холеры, тифа, паратифа, коклюша и гриппа.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56EEB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Прививки от дифтерии и столбняка</w:t>
      </w:r>
      <w:r w:rsidR="008E3517" w:rsidRPr="008E3517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Существуют вакцины от болезней, возбудители которых вырабатывают яд (токсин). К таким возбудителям в первую очередь относятся возбудители дифтерии и столбняка. Выделяемые ими токсины обезвреживаются и превращаются в анатоксины, используемые в качестве вакцин.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E3517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 xml:space="preserve">Каковы принципы </w:t>
      </w:r>
      <w:r w:rsidR="00856EEB" w:rsidRPr="008E3517">
        <w:rPr>
          <w:rFonts w:ascii="Times New Roman" w:hAnsi="Times New Roman"/>
          <w:i/>
          <w:sz w:val="28"/>
          <w:szCs w:val="28"/>
          <w:u w:val="single"/>
        </w:rPr>
        <w:t xml:space="preserve"> пассивной иммунизации</w:t>
      </w:r>
      <w:r w:rsidRPr="008E3517">
        <w:rPr>
          <w:rFonts w:ascii="Times New Roman" w:hAnsi="Times New Roman"/>
          <w:i/>
          <w:sz w:val="28"/>
          <w:szCs w:val="28"/>
          <w:u w:val="single"/>
        </w:rPr>
        <w:t>?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 В основе пассивной иммунизации лежит введение пациенту чужеродных антител, взятых у привитых людей или животных. Действие такой вакцины начинается через несколько часов и заканчивается через четыре недели, так как чужеродные антитела, попав в организм человека, расщепляются. Пассивная иммунизация применяется обычно в тех случаях, когда человек уже заразился определенной болезнью или вероятность заражения очень велика. Классический пример применения пассивной иммунизации - вакцинация против бешенства.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56EEB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Иммунные сыворотки людей и животных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Пассивная иммунизация не предохраняет от конкретной болезни, а лишь смягчает ее течение. Иммунные сыворотки, применяемые для лечения столбняка, кори, краснухи, свинки, гепатита и бешенства, получают от привитых людей. Иммунной сывороткой животных лечат дифтерию, ботулизм, газовую гангрену, отравления змеиными ядами.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56EEB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Какие существуют вакцины?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Возможно сочетание немедленного, но непродолжительного иммунитета с помощью пассивной иммунизации и продолжительного иммунитета с помощью активной иммунизации. Такая иммунизация называется одновременной.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56EEB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Активная иммунизация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Это введение вакцины для формирования длительной защиты организма. Живые вакцины противопоказаны больным, получающим </w:t>
      </w:r>
      <w:proofErr w:type="spellStart"/>
      <w:r w:rsidRPr="008E3517">
        <w:rPr>
          <w:rFonts w:ascii="Times New Roman" w:hAnsi="Times New Roman"/>
          <w:sz w:val="28"/>
          <w:szCs w:val="28"/>
        </w:rPr>
        <w:t>иммуносупрессоры</w:t>
      </w:r>
      <w:proofErr w:type="spellEnd"/>
      <w:r w:rsidRPr="008E3517">
        <w:rPr>
          <w:rFonts w:ascii="Times New Roman" w:hAnsi="Times New Roman"/>
          <w:sz w:val="28"/>
          <w:szCs w:val="28"/>
        </w:rPr>
        <w:t xml:space="preserve">, на фоне лихорадки или в период беременности.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56EEB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lastRenderedPageBreak/>
        <w:t>Пассивная иммунизация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Пассивная иммунизация обеспечивает создание временного иммунитета в организме путем введения чужеродных иммунных субстанций, таких как антитела. Часто врачи применяют такой вид иммунизации при подозрении на столбняк. </w:t>
      </w:r>
      <w:proofErr w:type="gramStart"/>
      <w:r w:rsidRPr="008E3517">
        <w:rPr>
          <w:rFonts w:ascii="Times New Roman" w:hAnsi="Times New Roman"/>
          <w:sz w:val="28"/>
          <w:szCs w:val="28"/>
        </w:rPr>
        <w:t>Пассивная</w:t>
      </w:r>
      <w:proofErr w:type="gramEnd"/>
      <w:r w:rsidRPr="008E3517">
        <w:rPr>
          <w:rFonts w:ascii="Times New Roman" w:hAnsi="Times New Roman"/>
          <w:sz w:val="28"/>
          <w:szCs w:val="28"/>
        </w:rPr>
        <w:t xml:space="preserve"> иммунизации ослабляет возможную инфекцию, а активная - защищает от инфекции в будущем. При подозрении на дифтерию также используется одновременная иммунизация. Иногда при инфекционных заболеваниях применяется </w:t>
      </w:r>
      <w:proofErr w:type="spellStart"/>
      <w:r w:rsidRPr="008E3517">
        <w:rPr>
          <w:rFonts w:ascii="Times New Roman" w:hAnsi="Times New Roman"/>
          <w:sz w:val="28"/>
          <w:szCs w:val="28"/>
        </w:rPr>
        <w:t>аутовакцинация</w:t>
      </w:r>
      <w:proofErr w:type="spellEnd"/>
      <w:r w:rsidRPr="008E3517">
        <w:rPr>
          <w:rFonts w:ascii="Times New Roman" w:hAnsi="Times New Roman"/>
          <w:sz w:val="28"/>
          <w:szCs w:val="28"/>
        </w:rPr>
        <w:t xml:space="preserve">. Аутовакцина, приготовленная путем выделения бактерий от больного индивидуума и их культивирования, вновь вводится пациенту для стимуляции образования антител.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56EEB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Когда необходима вакцинация?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Ответ на этот вопрос в основном зависит от обстоятельств жизни конкретного человека.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56EEB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Группы риска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Людям, которым длительное время приходится находиться на свежем воздухе, необходимо делать прививки против клещевого энцефалита. Работники сельского хозяйства и лесничеств должны вакцинироваться не только против столбняка, но и против всех зоонозных заболеваний. Людям с ослабленной иммунной системой рекомендуется делать прививки против гриппа.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Если собираетесь посетить тропические страны, узнайте, против каких заболеваний надо сделать прививки.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56EEB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Вакцинация детей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Детей необходимо вакцинировать против детских инфекционных заболеваний. Прививки рекомендуется проводить в соответствии со специальным графиком вакцинации детей.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56EEB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Опасна ли вакцинация?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У детей вакцина нередко вызывает легкую прививочную реакцию, например, небольшое повышение температуры тела, умеренную болезненность, покраснение и припухание в месте инъекции, потерю аппетита. Реже встречаются серьезные поражения и обычно они наблюдаются у детей с хроническими заболеваниями. Таким детям прививки делают в больнице под наблюдением врача. Наиболее опасной является пассивная иммунизация, при применении которой в организм пациента попадает чужой белок. При наличии повышенной чувствительности к чужому белку возможно возникновение сывороточной болезни. В легких случаях наблюдаются такие симптомы сывороточной болезни, как увеличенные лимфоузлы и крапивница. Кроме того, возможен аллергический шок, являющийся частой причиной смерти пациента. </w:t>
      </w:r>
    </w:p>
    <w:p w:rsidR="008E3517" w:rsidRPr="008E3517" w:rsidRDefault="008E3517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56EEB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 xml:space="preserve">Кто оплачивает затраты на </w:t>
      </w:r>
      <w:proofErr w:type="spellStart"/>
      <w:r w:rsidRPr="008E3517">
        <w:rPr>
          <w:rFonts w:ascii="Times New Roman" w:hAnsi="Times New Roman"/>
          <w:i/>
          <w:sz w:val="28"/>
          <w:szCs w:val="28"/>
          <w:u w:val="single"/>
        </w:rPr>
        <w:t>вакцинанцию</w:t>
      </w:r>
      <w:proofErr w:type="spellEnd"/>
      <w:r w:rsidRPr="008E3517">
        <w:rPr>
          <w:rFonts w:ascii="Times New Roman" w:hAnsi="Times New Roman"/>
          <w:i/>
          <w:sz w:val="28"/>
          <w:szCs w:val="28"/>
          <w:u w:val="single"/>
        </w:rPr>
        <w:t>?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Некоторые затраты на вакцинацию (например, при плановых прививках детей или применении вакцины против столбняка в случае травмы и др.) частично оплачивает больничная касса. Другие специальные вакцины, например, при поездках заграницу необходимо оплачивать самостоятельно. 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</w:p>
    <w:p w:rsidR="00856EEB" w:rsidRPr="008E3517" w:rsidRDefault="00856EEB" w:rsidP="00856EEB">
      <w:pPr>
        <w:rPr>
          <w:rFonts w:ascii="Times New Roman" w:hAnsi="Times New Roman"/>
          <w:i/>
          <w:sz w:val="28"/>
          <w:szCs w:val="28"/>
          <w:u w:val="single"/>
        </w:rPr>
      </w:pPr>
      <w:r w:rsidRPr="008E3517">
        <w:rPr>
          <w:rFonts w:ascii="Times New Roman" w:hAnsi="Times New Roman"/>
          <w:i/>
          <w:sz w:val="28"/>
          <w:szCs w:val="28"/>
          <w:u w:val="single"/>
        </w:rPr>
        <w:t>Вакцинация при поездках за границу</w:t>
      </w:r>
    </w:p>
    <w:p w:rsidR="00856EEB" w:rsidRPr="008E3517" w:rsidRDefault="00856EEB" w:rsidP="00856EEB">
      <w:pPr>
        <w:rPr>
          <w:rFonts w:ascii="Times New Roman" w:hAnsi="Times New Roman"/>
          <w:sz w:val="28"/>
          <w:szCs w:val="28"/>
        </w:rPr>
      </w:pPr>
      <w:r w:rsidRPr="008E3517">
        <w:rPr>
          <w:rFonts w:ascii="Times New Roman" w:hAnsi="Times New Roman"/>
          <w:sz w:val="28"/>
          <w:szCs w:val="28"/>
        </w:rPr>
        <w:t xml:space="preserve">Перед путешествием в тропические экзотические страны (например, в африканские или южноамериканские страны) необходимо получить подробную информацию о необходимых и рекомендованных прививках. Всемирная Организация Здравоохранения ежегодно публикует требования для всех стран, предъявляемые к иммунному статусу иммигрантов. Для уточнения информации о прививках можно обратиться в посольство конкретной страны. </w:t>
      </w:r>
    </w:p>
    <w:p w:rsidR="008C1BC6" w:rsidRPr="008E3517" w:rsidRDefault="008C1BC6">
      <w:pPr>
        <w:rPr>
          <w:rFonts w:ascii="Times New Roman" w:hAnsi="Times New Roman"/>
          <w:sz w:val="28"/>
          <w:szCs w:val="28"/>
        </w:rPr>
      </w:pPr>
    </w:p>
    <w:sectPr w:rsidR="008C1BC6" w:rsidRPr="008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EB"/>
    <w:rsid w:val="005B1CCB"/>
    <w:rsid w:val="00856EEB"/>
    <w:rsid w:val="008C1BC6"/>
    <w:rsid w:val="008E3517"/>
    <w:rsid w:val="00E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2012-04-09T16:50:00Z</dcterms:created>
  <dcterms:modified xsi:type="dcterms:W3CDTF">2012-05-13T19:37:00Z</dcterms:modified>
</cp:coreProperties>
</file>