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D6" w:rsidRPr="002443D6" w:rsidRDefault="002443D6" w:rsidP="002443D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2443D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Классный час  в 8 классе «Я и моя семья»</w:t>
      </w:r>
    </w:p>
    <w:p w:rsidR="00083247" w:rsidRDefault="00BB548D" w:rsidP="002443D6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          </w:t>
      </w:r>
      <w:r w:rsidR="002443D6" w:rsidRPr="002443D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Цель: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способствовать формированию представлений о жизненном идеале семьи; развивать мышление, речь, воображение.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Задачи: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привитие навыков осмысления семейных ценностей, традиций, особенностей каждой ячейки общества; развить интерес к родословной своей семьи, понимания родных и близких людей и уважительного отношения к ним, вспомнить термины родственных связей.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Актуальные вопросы для обсуждения с детьми: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1.    Что для тебя означает понятие семья?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2.    Какая семья считается счастливой?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3.    Требует ли жизнь в семье большого творчества?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4.    Как понимать родных тебе людей и быть ими понятым?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Классный руководитель: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>  Здравствуйте уважаемые гости и ребята! Я рад вас видеть после летних каникул. За лето Вы повзрослели, окрепли, отдохнули в кругу семьи.  Уполномоченный при Президенте России по правам ребенка Павел Астахов предложил во всех школах России провести в этом году 1 сентября «Уроки семьи и семейных ценностей». Сегодня</w:t>
      </w:r>
      <w:r w:rsidR="002443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>мы проводим с вами классный час под названием «Я и моя семья».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</w:t>
      </w:r>
      <w:proofErr w:type="gramStart"/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>Конечно же, родные нам люди: мамы, папы, бабушки, дедушки, братья, сестры – наша семья, самые близкие и дорогие нам люди, наша опора на всю жизнь.</w:t>
      </w:r>
      <w:proofErr w:type="gramEnd"/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Классный руководитель: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Рождаясь, человек получает имя. Наши предки придавали имени особое значение. Считалось, что оно во многом определяет дальнейшую жизнь ребёнка, его успехи и неудачи, достоинства и пороки. Вот почему в старину имя давалось или по церковным книгам в честь святого, чей праздник отмечался в месяце рождения ребёнка, или в честь кого-либо из членов семьи. 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А сейчас, поднимите, пожалуйста, руки те, кого назвали в честь родственников.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Рассказы учащихся.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Классный руководитель: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Особое значение для каждой семьи имеют ее обычаи и традиции. Издавна в русских семьях укоренялись замечательные традиции, которые я предлагаю сейчас вспомнить: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1.    Собираться всей семьей в родительском доме в праздники, а также отмечать семейные праздники;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2.    Всем вместе петь и играть на музыкальных инструментах;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3.    Приглашать гостей и собирать застолье;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4.    Собирать и хранить семейные фотографии;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5.    Хранить вещи, принадлежавшие родственникам, как предметы старины и как память о родных и близких.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6.    Издревле на Руси существовала традиция: представители одной семьи занимались одним видом деятельности. Так рождались династии гончаров, военных, строителей, учителей и т.д.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А теперь я предлагаю вам  рассказать о традициях своей семьи.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br/>
      </w:r>
      <w:r w:rsidR="002443D6" w:rsidRPr="002443D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Рассказы учащихся.</w:t>
      </w:r>
      <w:r w:rsidR="002443D6" w:rsidRPr="002443D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Классный руководитель: 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>Знаете ли вы, ребята, что раньше семьи были большие? В таких семьях все друг другу помогали, малыши старость уважали, а старики малых жалели. О такой большой семье есть у меня загадка. Попробуйте сосчитать, сколько в этой семье человек.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Задам сейчас задачу я</w:t>
      </w:r>
      <w:proofErr w:type="gramStart"/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П</w:t>
      </w:r>
      <w:proofErr w:type="gramEnd"/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>ослушай, вот моя семья: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Дедуля, бабушка и брат.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У нас порядок в доме, лад.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И чистота, а почему?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Две мамы есть у нас в дому,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Два папы, два сыночка,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Сестра, невестка, дочка,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А самый младший – я,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Какая же у нас семья?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(Ответ: 6 человек – брат и сестра, их родители, бабушка и дедушка).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Благодаря этому стихотворению, мы с вами коснулись очень интересной темы родственных отношений. Каждый из нас, только родившись, оказывается в этом хитросплетении родственных отношений. У ребёнка может ещё не быть имени, но он уже чей-то сын или дочь, внук или внучка, брат или сестра, племянник или племянница и даже может оказаться кому-то уже дядей и тётей.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Вопросы учащимся и родителям: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1.    Вопрос: Кто </w:t>
      </w:r>
      <w:proofErr w:type="gramStart"/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>такие</w:t>
      </w:r>
      <w:proofErr w:type="gramEnd"/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бабушка и дедушка?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(Ответ: родители мамы или папы).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2.    Вопрос: Как зовут сестру мамы или папы?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(Ответ: тётя).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3.    Вопрос: А кто такой дядя?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(Ответ: брат мамы, папы или тёти).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4.    Вопрос: Объясните, кто </w:t>
      </w:r>
      <w:proofErr w:type="gramStart"/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>такие</w:t>
      </w:r>
      <w:proofErr w:type="gramEnd"/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внук, внучка, племянник, племянница?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5.    Вопрос: А есть ли среди учеников нашего класса дяди и тёти?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6.    Вопрос: Может ли так быть, что дядя и племянница одновременно учатся в одном классе?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7.    Вопрос: Свекровь и свёкор. Кто это?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(Ответ: родители мужа)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8.    Вопрос: Тесть и тёща. Кто это?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(Ответ: родители жены)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9.    Вопрос: Кто </w:t>
      </w:r>
      <w:proofErr w:type="gramStart"/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>такие</w:t>
      </w:r>
      <w:proofErr w:type="gramEnd"/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шурин и свояченица?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(Ответ: брат жены и сестра жены)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10.    Вопрос: А как называют брата мужа и сестру мужа?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(Ответ: деверь и золовка)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11.    Вопрос: Кто такие свояки?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(Ответ: мужья сестёр)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12.    Вопрос: Кто такие невестки?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   (Ответ: жёны братьев)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13.    Вопрос: Кого называют зятем?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(Ответ: мужа дочки, сестры или золовки)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14.    Вопрос: К вам пришли невестка и сноха. Кто это?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(Ответ: это </w:t>
      </w:r>
      <w:proofErr w:type="gramStart"/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>одно и тоже</w:t>
      </w:r>
      <w:proofErr w:type="gramEnd"/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лицо, поскольку женщина может быть снохой только для свёкра, остальной родне она невестка)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Классный руководитель: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Крепкая, дружная семья всегда была идеалом для каждого поколения. Сколько пословиц народ сложил о семье. 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Ребята, кто знает пословицы о семье  и что они означают значение?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Рассказы учащихся.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Классный руководитель: 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t>расскажите, что означают следующие пословицы.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1.    Семья – печка: как холодно, все к ней собираются.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2.    В семье любовь да совет, так и нужды нет.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3.    В семью, где лад, счастье дорогу не забывает.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4.    Вся семья вместе, так и душа на месте.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5.    Дерево держится корнями, а человек семьёй.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6.    Намёки да попрёки - семейные пороки.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7.    Семья сильна, когда над ней крыша одна.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8.    В семье согласно, так идёт дело прекрасно.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9.    В хорошей семье хорошие дети растут.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10.    На что клад, коли в семье лад.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11.    Не прячь свои неудачи от родителей.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12.    Согласье в семье - богатство.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13.    В гостях хорошо, а дома лучше.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14.    В дружной семье и в холод тепло.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15.    В семье разлад, так и дому не рад.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16.    Дом согревает не печь, а любовь и согласие.</w:t>
      </w:r>
      <w:r w:rsidR="002443D6" w:rsidRPr="002443D6">
        <w:rPr>
          <w:rFonts w:ascii="Verdana" w:eastAsia="Times New Roman" w:hAnsi="Verdana" w:cs="Times New Roman"/>
          <w:sz w:val="20"/>
          <w:szCs w:val="20"/>
          <w:lang w:eastAsia="ru-RU"/>
        </w:rPr>
        <w:br/>
        <w:t>17.    Когда семья вместе так и душа на месте.</w:t>
      </w:r>
    </w:p>
    <w:p w:rsidR="004958D6" w:rsidRDefault="004958D6" w:rsidP="002443D6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958D6" w:rsidRDefault="004958D6" w:rsidP="002443D6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958D6" w:rsidRDefault="004958D6" w:rsidP="002443D6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958D6" w:rsidRDefault="004958D6" w:rsidP="002443D6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958D6" w:rsidRDefault="004958D6" w:rsidP="002443D6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958D6" w:rsidRDefault="004958D6" w:rsidP="002443D6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958D6" w:rsidRPr="004958D6" w:rsidRDefault="004958D6" w:rsidP="004958D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56"/>
          <w:szCs w:val="20"/>
          <w:lang w:eastAsia="ru-RU"/>
        </w:rPr>
      </w:pPr>
      <w:r w:rsidRPr="004958D6">
        <w:rPr>
          <w:rFonts w:ascii="Verdana" w:eastAsia="Times New Roman" w:hAnsi="Verdana" w:cs="Times New Roman"/>
          <w:b/>
          <w:bCs/>
          <w:sz w:val="56"/>
          <w:szCs w:val="20"/>
          <w:lang w:eastAsia="ru-RU"/>
        </w:rPr>
        <w:t>Классный час </w:t>
      </w:r>
    </w:p>
    <w:p w:rsidR="004958D6" w:rsidRDefault="004958D6" w:rsidP="004958D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443D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4958D6">
        <w:rPr>
          <w:rFonts w:ascii="Verdana" w:eastAsia="Times New Roman" w:hAnsi="Verdana" w:cs="Times New Roman"/>
          <w:b/>
          <w:bCs/>
          <w:sz w:val="44"/>
          <w:szCs w:val="20"/>
          <w:lang w:eastAsia="ru-RU"/>
        </w:rPr>
        <w:t>в 8 классе</w:t>
      </w:r>
    </w:p>
    <w:p w:rsidR="004958D6" w:rsidRDefault="004958D6" w:rsidP="004958D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72"/>
          <w:szCs w:val="20"/>
          <w:lang w:eastAsia="ru-RU"/>
        </w:rPr>
      </w:pPr>
      <w:r w:rsidRPr="004958D6">
        <w:rPr>
          <w:rFonts w:ascii="Verdana" w:eastAsia="Times New Roman" w:hAnsi="Verdana" w:cs="Times New Roman"/>
          <w:b/>
          <w:bCs/>
          <w:sz w:val="72"/>
          <w:szCs w:val="20"/>
          <w:lang w:eastAsia="ru-RU"/>
        </w:rPr>
        <w:t xml:space="preserve"> «Я и моя семья»</w:t>
      </w:r>
    </w:p>
    <w:p w:rsidR="004958D6" w:rsidRDefault="004958D6" w:rsidP="004958D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72"/>
          <w:szCs w:val="20"/>
          <w:lang w:eastAsia="ru-RU"/>
        </w:rPr>
      </w:pPr>
    </w:p>
    <w:p w:rsidR="004958D6" w:rsidRDefault="004958D6" w:rsidP="004958D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72"/>
          <w:szCs w:val="20"/>
          <w:lang w:eastAsia="ru-RU"/>
        </w:rPr>
      </w:pPr>
    </w:p>
    <w:p w:rsidR="004958D6" w:rsidRPr="004958D6" w:rsidRDefault="004958D6" w:rsidP="004958D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0"/>
          <w:szCs w:val="36"/>
          <w:lang w:eastAsia="ru-RU"/>
        </w:rPr>
      </w:pPr>
    </w:p>
    <w:p w:rsidR="004958D6" w:rsidRPr="004958D6" w:rsidRDefault="004958D6" w:rsidP="004958D6">
      <w:pPr>
        <w:jc w:val="right"/>
        <w:rPr>
          <w:rFonts w:ascii="Verdana" w:eastAsia="Times New Roman" w:hAnsi="Verdana" w:cs="Times New Roman"/>
          <w:sz w:val="24"/>
          <w:szCs w:val="20"/>
          <w:lang w:eastAsia="ru-RU"/>
        </w:rPr>
      </w:pPr>
      <w:proofErr w:type="spellStart"/>
      <w:r w:rsidRPr="004958D6">
        <w:rPr>
          <w:rFonts w:ascii="Verdana" w:eastAsia="Times New Roman" w:hAnsi="Verdana" w:cs="Times New Roman"/>
          <w:sz w:val="24"/>
          <w:szCs w:val="20"/>
          <w:lang w:eastAsia="ru-RU"/>
        </w:rPr>
        <w:t>Кл</w:t>
      </w:r>
      <w:proofErr w:type="gramStart"/>
      <w:r w:rsidRPr="004958D6">
        <w:rPr>
          <w:rFonts w:ascii="Verdana" w:eastAsia="Times New Roman" w:hAnsi="Verdana" w:cs="Times New Roman"/>
          <w:sz w:val="24"/>
          <w:szCs w:val="20"/>
          <w:lang w:eastAsia="ru-RU"/>
        </w:rPr>
        <w:t>.р</w:t>
      </w:r>
      <w:proofErr w:type="gramEnd"/>
      <w:r w:rsidRPr="004958D6">
        <w:rPr>
          <w:rFonts w:ascii="Verdana" w:eastAsia="Times New Roman" w:hAnsi="Verdana" w:cs="Times New Roman"/>
          <w:sz w:val="24"/>
          <w:szCs w:val="20"/>
          <w:lang w:eastAsia="ru-RU"/>
        </w:rPr>
        <w:t>уководитель</w:t>
      </w:r>
      <w:proofErr w:type="spellEnd"/>
      <w:r w:rsidRPr="004958D6">
        <w:rPr>
          <w:rFonts w:ascii="Verdana" w:eastAsia="Times New Roman" w:hAnsi="Verdana" w:cs="Times New Roman"/>
          <w:sz w:val="24"/>
          <w:szCs w:val="20"/>
          <w:lang w:eastAsia="ru-RU"/>
        </w:rPr>
        <w:t>  Захарова Н.В.</w:t>
      </w:r>
    </w:p>
    <w:p w:rsidR="004958D6" w:rsidRDefault="004958D6" w:rsidP="004958D6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958D6" w:rsidRDefault="004958D6" w:rsidP="004958D6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958D6" w:rsidRDefault="004958D6" w:rsidP="004958D6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958D6" w:rsidRDefault="004958D6" w:rsidP="004958D6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958D6" w:rsidRDefault="004958D6" w:rsidP="004958D6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958D6" w:rsidRDefault="004958D6" w:rsidP="004958D6">
      <w:pPr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958D6" w:rsidRPr="004958D6" w:rsidRDefault="004958D6" w:rsidP="004958D6">
      <w:pPr>
        <w:jc w:val="center"/>
        <w:rPr>
          <w:sz w:val="28"/>
        </w:rPr>
      </w:pPr>
      <w:r w:rsidRPr="004958D6">
        <w:rPr>
          <w:rFonts w:ascii="Verdana" w:eastAsia="Times New Roman" w:hAnsi="Verdana" w:cs="Times New Roman"/>
          <w:sz w:val="24"/>
          <w:szCs w:val="20"/>
          <w:lang w:eastAsia="ru-RU"/>
        </w:rPr>
        <w:t xml:space="preserve">2012-2013 </w:t>
      </w:r>
      <w:proofErr w:type="spellStart"/>
      <w:r w:rsidRPr="004958D6">
        <w:rPr>
          <w:rFonts w:ascii="Verdana" w:eastAsia="Times New Roman" w:hAnsi="Verdana" w:cs="Times New Roman"/>
          <w:sz w:val="24"/>
          <w:szCs w:val="20"/>
          <w:lang w:eastAsia="ru-RU"/>
        </w:rPr>
        <w:t>уч</w:t>
      </w:r>
      <w:proofErr w:type="gramStart"/>
      <w:r w:rsidRPr="004958D6">
        <w:rPr>
          <w:rFonts w:ascii="Verdana" w:eastAsia="Times New Roman" w:hAnsi="Verdana" w:cs="Times New Roman"/>
          <w:sz w:val="24"/>
          <w:szCs w:val="20"/>
          <w:lang w:eastAsia="ru-RU"/>
        </w:rPr>
        <w:t>.г</w:t>
      </w:r>
      <w:proofErr w:type="gramEnd"/>
      <w:r w:rsidRPr="004958D6">
        <w:rPr>
          <w:rFonts w:ascii="Verdana" w:eastAsia="Times New Roman" w:hAnsi="Verdana" w:cs="Times New Roman"/>
          <w:sz w:val="24"/>
          <w:szCs w:val="20"/>
          <w:lang w:eastAsia="ru-RU"/>
        </w:rPr>
        <w:t>од</w:t>
      </w:r>
      <w:proofErr w:type="spellEnd"/>
    </w:p>
    <w:sectPr w:rsidR="004958D6" w:rsidRPr="004958D6" w:rsidSect="0096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3D6"/>
    <w:rsid w:val="002443D6"/>
    <w:rsid w:val="00405654"/>
    <w:rsid w:val="004958D6"/>
    <w:rsid w:val="004E0CB5"/>
    <w:rsid w:val="005B2ACF"/>
    <w:rsid w:val="005B5A7F"/>
    <w:rsid w:val="0095496C"/>
    <w:rsid w:val="00967548"/>
    <w:rsid w:val="00BB548D"/>
    <w:rsid w:val="00D3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48"/>
  </w:style>
  <w:style w:type="paragraph" w:styleId="2">
    <w:name w:val="heading 2"/>
    <w:basedOn w:val="a"/>
    <w:link w:val="20"/>
    <w:uiPriority w:val="9"/>
    <w:qFormat/>
    <w:rsid w:val="00244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2012-08-31T17:40:00Z</cp:lastPrinted>
  <dcterms:created xsi:type="dcterms:W3CDTF">2012-08-30T17:21:00Z</dcterms:created>
  <dcterms:modified xsi:type="dcterms:W3CDTF">2013-03-06T15:54:00Z</dcterms:modified>
</cp:coreProperties>
</file>