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sdt>
      <w:sdtPr>
        <w:id w:val="2738146"/>
        <w:docPartObj>
          <w:docPartGallery w:val="и символа"/>
          <w:docPartUnique/>
        </w:docPartObj>
      </w:sdtPr>
      <w:sdtEndPr>
        <w:rPr>
          <w:b/>
          <w:i/>
          <w:sz w:val="28"/>
          <w:szCs w:val="28"/>
        </w:rPr>
      </w:sdtEndPr>
      <w:sdtContent>
        <w:p w:rsidR="009117FB" w:rsidRDefault="009117FB"/>
        <w:p w:rsidR="009117FB" w:rsidRDefault="009117FB">
          <w:r>
            <w:rPr>
              <w:noProof/>
            </w:rPr>
            <w:pict>
              <v:group id="_x0000_s1026" style="position:absolute;margin-left:0;margin-top:0;width:595.3pt;height:679.2pt;z-index:251677696;mso-width-percent:1000;mso-height-percent:1000;mso-position-horizontal:center;mso-position-horizontal-relative:page;mso-position-vertical:center;mso-position-vertical-relative:margin;mso-width-percent:1000;mso-height-percent:1000;mso-height-relative:margin" coordorigin=",1440" coordsize="12239,12960" o:allowincell="f">
                <v:group id="_x0000_s1027" style="position:absolute;top:9661;width:12239;height:4739;mso-width-percent:1000;mso-height-percent:300;mso-position-horizontal:center;mso-position-horizontal-relative:margin;mso-position-vertical:bottom;mso-position-vertical-relative:margin;mso-width-percent:1000;mso-height-percent:300" coordorigin="-6,3399" coordsize="12197,4253">
                  <v:group id="_x0000_s1028" style="position:absolute;left:-6;top:3717;width:12189;height:3550" coordorigin="18,7468" coordsize="12189,3550">
                    <v:shape id="_x0000_s1029" style="position:absolute;left:18;top:7837;width:7132;height:2863;mso-width-relative:page;mso-height-relative:page" coordsize="7132,2863" path="m,l17,2863,7132,2578r,-2378l,xe" fillcolor="#a7bfde [1620]" stroked="f">
                      <v:fill opacity=".5"/>
                      <v:path arrowok="t"/>
                    </v:shape>
                    <v:shape id="_x0000_s1030" style="position:absolute;left:7150;top:7468;width:3466;height:3550;mso-width-relative:page;mso-height-relative:page" coordsize="3466,3550" path="m,569l,2930r3466,620l3466,,,569xe" fillcolor="#d3dfee [820]" stroked="f">
                      <v:fill opacity=".5"/>
                      <v:path arrowok="t"/>
                    </v:shape>
                    <v:shape id="_x0000_s1031" style="position:absolute;left:10616;top:7468;width:1591;height:3550;mso-width-relative:page;mso-height-relative:page" coordsize="1591,3550" path="m,l,3550,1591,2746r,-2009l,xe" fillcolor="#a7bfde [1620]" stroked="f">
                      <v:fill opacity=".5"/>
                      <v:path arrowok="t"/>
                    </v:shape>
                  </v:group>
                  <v:shape id="_x0000_s1032" style="position:absolute;left:8071;top:4069;width:4120;height:2913;mso-width-relative:page;mso-height-relative:page" coordsize="4120,2913" path="m1,251l,2662r4120,251l4120,,1,251xe" fillcolor="#d8d8d8 [2732]" stroked="f">
                    <v:path arrowok="t"/>
                  </v:shape>
                  <v:shape id="_x0000_s1033" style="position:absolute;left:4104;top:3399;width:3985;height:4236;mso-width-relative:page;mso-height-relative:page" coordsize="3985,4236" path="m,l,4236,3985,3349r,-2428l,xe" fillcolor="#bfbfbf [2412]" stroked="f">
                    <v:path arrowok="t"/>
                  </v:shape>
                  <v:shape id="_x0000_s1034" style="position:absolute;left:18;top:3399;width:4086;height:4253;mso-width-relative:page;mso-height-relative:page" coordsize="4086,4253" path="m4086,r-2,4253l,3198,,1072,4086,xe" fillcolor="#d8d8d8 [2732]" stroked="f">
                    <v:path arrowok="t"/>
                  </v:shape>
                  <v:shape id="_x0000_s1035" style="position:absolute;left:17;top:3617;width:2076;height:3851;mso-width-relative:page;mso-height-relative:page" coordsize="2076,3851" path="m,921l2060,r16,3851l,2981,,921xe" fillcolor="#d3dfee [820]" stroked="f">
                    <v:fill opacity="45875f"/>
                    <v:path arrowok="t"/>
                  </v:shape>
                  <v:shape id="_x0000_s1036" style="position:absolute;left:2077;top:3617;width:6011;height:3835;mso-width-relative:page;mso-height-relative:page" coordsize="6011,3835" path="m,l17,3835,6011,2629r,-1390l,xe" fillcolor="#a7bfde [1620]" stroked="f">
                    <v:fill opacity="45875f"/>
                    <v:path arrowok="t"/>
                  </v:shape>
                  <v:shape id="_x0000_s1037" style="position:absolute;left:8088;top:3835;width:4102;height:3432;mso-width-relative:page;mso-height-relative:page" coordsize="4102,3432" path="m,1038l,2411,4102,3432,4102,,,1038xe" fillcolor="#d3dfee [820]" stroked="f">
                    <v:fill opacity="45875f"/>
                    <v:path arrowok="t"/>
                  </v:shape>
                </v:group>
                <v:rect id="_x0000_s1038" style="position:absolute;left:1800;top:1440;width:8638;height:927;mso-width-percent:1000;mso-position-horizontal:center;mso-position-horizontal-relative:margin;mso-position-vertical:top;mso-position-vertical-relative:margin;mso-width-percent:1000;mso-width-relative:margin;mso-height-relative:margin" filled="f" stroked="f">
                  <v:textbox style="mso-next-textbox:#_x0000_s1038;mso-fit-shape-to-text:t">
                    <w:txbxContent>
                      <w:sdt>
                        <w:sdtPr>
                          <w:rPr>
                            <w:b/>
                            <w:bCs/>
                            <w:color w:val="403152" w:themeColor="accent4" w:themeShade="80"/>
                            <w:sz w:val="32"/>
                            <w:szCs w:val="32"/>
                          </w:rPr>
                          <w:alias w:val="Организация"/>
                          <w:id w:val="15866524"/>
                          <w:placeholder>
                            <w:docPart w:val="5DBD6F3D32D04546BCAFA6DB0CB51ADB"/>
                          </w:placeholder>
                          <w:dataBinding w:prefixMappings="xmlns:ns0='http://schemas.openxmlformats.org/officeDocument/2006/extended-properties'" w:xpath="/ns0:Properties[1]/ns0:Company[1]" w:storeItemID="{6668398D-A668-4E3E-A5EB-62B293D839F1}"/>
                          <w:text/>
                        </w:sdtPr>
                        <w:sdtContent>
                          <w:p w:rsidR="009117FB" w:rsidRPr="00112F22" w:rsidRDefault="009117FB" w:rsidP="009117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</w:rPr>
                            </w:pPr>
                            <w:r w:rsidRPr="00112F22">
                              <w:rPr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ГБОУ СОШ № 629</w:t>
                            </w:r>
                          </w:p>
                        </w:sdtContent>
                      </w:sdt>
                      <w:p w:rsidR="009117FB" w:rsidRDefault="009117FB">
                        <w:pPr>
                          <w:spacing w:after="0"/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</w:p>
                    </w:txbxContent>
                  </v:textbox>
                </v:rect>
                <v:rect id="_x0000_s1039" style="position:absolute;left:6494;top:11160;width:4998;height:856;mso-position-horizontal-relative:margin;mso-position-vertical-relative:margin" filled="f" stroked="f">
                  <v:textbox style="mso-next-textbox:#_x0000_s1039;mso-fit-shape-to-text:t">
                    <w:txbxContent>
                      <w:sdt>
                        <w:sdtPr>
                          <w:rPr>
                            <w:b/>
                            <w:sz w:val="44"/>
                            <w:szCs w:val="44"/>
                          </w:rPr>
                          <w:alias w:val="Год"/>
                          <w:id w:val="18366977"/>
                          <w:placeholder>
                            <w:docPart w:val="23A27A64C985486A9AD46AE0669EDF78"/>
                          </w:placeholder>
                          <w:dataBinding w:prefixMappings="xmlns:ns0='http://schemas.microsoft.com/office/2006/coverPageProps'" w:xpath="/ns0:CoverPageProperties[1]/ns0:PublishDate[1]" w:storeItemID="{55AF091B-3C7A-41E3-B477-F2FDAA23CFDA}"/>
                          <w:date>
                            <w:dateFormat w:val="yy"/>
                            <w:lid w:val="ru-RU"/>
                            <w:storeMappedDataAs w:val="dateTime"/>
                            <w:calendar w:val="gregorian"/>
                          </w:date>
                        </w:sdtPr>
                        <w:sdtContent>
                          <w:p w:rsidR="009117FB" w:rsidRDefault="009117FB">
                            <w:pPr>
                              <w:jc w:val="right"/>
                              <w:rPr>
                                <w:sz w:val="96"/>
                                <w:szCs w:val="96"/>
                              </w:rPr>
                            </w:pPr>
                            <w:r w:rsidRPr="009117FB">
                              <w:rPr>
                                <w:b/>
                                <w:sz w:val="44"/>
                                <w:szCs w:val="44"/>
                              </w:rPr>
                              <w:t>2013-2014 учебный год</w:t>
                            </w:r>
                          </w:p>
                        </w:sdtContent>
                      </w:sdt>
                    </w:txbxContent>
                  </v:textbox>
                </v:rect>
                <v:rect id="_x0000_s1040" style="position:absolute;left:1800;top:2294;width:8638;height:7268;mso-width-percent:1000;mso-position-horizontal:center;mso-position-horizontal-relative:margin;mso-position-vertical-relative:margin;mso-width-percent:1000;mso-width-relative:margin;mso-height-relative:margin;v-text-anchor:bottom" filled="f" strokecolor="#c00000" strokeweight="3.5pt">
                  <v:textbox style="mso-next-textbox:#_x0000_s1040">
                    <w:txbxContent>
                      <w:sdt>
                        <w:sdtPr>
                          <w:rPr>
                            <w:b/>
                            <w:bCs/>
                            <w:color w:val="970D24"/>
                            <w:sz w:val="72"/>
                            <w:szCs w:val="72"/>
                            <w:highlight w:val="yellow"/>
                          </w:rPr>
                          <w:alias w:val="Заголовок"/>
                          <w:id w:val="15866532"/>
                          <w:placeholder>
                            <w:docPart w:val="7E4FF2CB9E4F40FAA8DD59458A131350"/>
                          </w:placeholder>
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<w:text/>
                        </w:sdtPr>
                        <w:sdtContent>
                          <w:p w:rsidR="009117FB" w:rsidRPr="00112F22" w:rsidRDefault="009117FB" w:rsidP="009117FB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color w:val="8F7AAE"/>
                                <w:sz w:val="72"/>
                                <w:szCs w:val="72"/>
                              </w:rPr>
                            </w:pPr>
                            <w:r w:rsidRPr="00112F22">
                              <w:rPr>
                                <w:b/>
                                <w:bCs/>
                                <w:color w:val="970D24"/>
                                <w:sz w:val="72"/>
                                <w:szCs w:val="72"/>
                                <w:highlight w:val="yellow"/>
                              </w:rPr>
                              <w:t>ИСТОРИЯ ШКОЛЬНОЙ ЗАКЛАДКИ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002060"/>
                            <w:sz w:val="40"/>
                            <w:szCs w:val="40"/>
                          </w:rPr>
                          <w:alias w:val="Подзаголовок"/>
                          <w:id w:val="15866538"/>
                          <w:placeholder>
                            <w:docPart w:val="C96298A1EF7949F9BBC5FC3CD6F38C05"/>
                          </w:placeholder>
                          <w:dataBinding w:prefixMappings="xmlns:ns0='http://schemas.openxmlformats.org/package/2006/metadata/core-properties' xmlns:ns1='http://purl.org/dc/elements/1.1/'" w:xpath="/ns0:coreProperties[1]/ns1:subject[1]" w:storeItemID="{6C3C8BC8-F283-45AE-878A-BAB7291924A1}"/>
                          <w:text/>
                        </w:sdtPr>
                        <w:sdtContent>
                          <w:p w:rsidR="009117FB" w:rsidRDefault="009117FB" w:rsidP="009117FB">
                            <w:pPr>
                              <w:jc w:val="center"/>
                              <w:rPr>
                                <w:b/>
                                <w:bCs/>
                                <w:color w:val="4F81BD" w:themeColor="accent1"/>
                                <w:sz w:val="40"/>
                                <w:szCs w:val="40"/>
                              </w:rPr>
                            </w:pPr>
                            <w:r w:rsidRPr="00112F22">
                              <w:rPr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  <w:t>Проект 5Б класса</w:t>
                            </w:r>
                          </w:p>
                        </w:sdtContent>
                      </w:sdt>
                      <w:sdt>
                        <w:sdtPr>
                          <w:rPr>
                            <w:b/>
                            <w:bCs/>
                            <w:color w:val="403152" w:themeColor="accent4" w:themeShade="80"/>
                            <w:sz w:val="32"/>
                            <w:szCs w:val="32"/>
                          </w:rPr>
                          <w:alias w:val="Автор"/>
                          <w:id w:val="15866544"/>
                          <w:placeholder>
                            <w:docPart w:val="96E48E7A5EA945B4A3D5A01C00328D11"/>
                          </w:placeholder>
                    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                    <w:text/>
                        </w:sdtPr>
                        <w:sdtContent>
                          <w:p w:rsidR="009117FB" w:rsidRPr="00112F22" w:rsidRDefault="009117FB" w:rsidP="00112F22">
                            <w:pPr>
                              <w:jc w:val="center"/>
                              <w:rPr>
                                <w:b/>
                                <w:bCs/>
                                <w:color w:val="808080" w:themeColor="text1" w:themeTint="7F"/>
                                <w:sz w:val="32"/>
                                <w:szCs w:val="32"/>
                              </w:rPr>
                            </w:pPr>
                            <w:r w:rsidRPr="00112F22">
                              <w:rPr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Классный руководитель </w:t>
                            </w:r>
                            <w:proofErr w:type="spellStart"/>
                            <w:r w:rsidRPr="00112F22">
                              <w:rPr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</w:rPr>
                              <w:t>Никульшина</w:t>
                            </w:r>
                            <w:proofErr w:type="spellEnd"/>
                            <w:r w:rsidRPr="00112F22">
                              <w:rPr>
                                <w:b/>
                                <w:bCs/>
                                <w:color w:val="403152" w:themeColor="accent4" w:themeShade="80"/>
                                <w:sz w:val="32"/>
                                <w:szCs w:val="32"/>
                              </w:rPr>
                              <w:t xml:space="preserve"> Оксана Васильевна</w:t>
                            </w:r>
                          </w:p>
                        </w:sdtContent>
                      </w:sdt>
                      <w:p w:rsidR="009117FB" w:rsidRDefault="00112F22">
                        <w:pP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</w:pPr>
                        <w:r>
                          <w:rPr>
                            <w:b/>
                            <w:bCs/>
                            <w:color w:val="808080" w:themeColor="text1" w:themeTint="7F"/>
                            <w:sz w:val="32"/>
                            <w:szCs w:val="32"/>
                          </w:rPr>
                          <w:t xml:space="preserve">              </w:t>
                        </w:r>
                        <w:r>
                          <w:rPr>
                            <w:b/>
                            <w:i/>
                            <w:noProof/>
                            <w:sz w:val="28"/>
                            <w:szCs w:val="28"/>
                            <w:lang w:eastAsia="ru-RU"/>
                          </w:rPr>
                          <w:drawing>
                            <wp:inline distT="0" distB="0" distL="0" distR="0">
                              <wp:extent cx="3752850" cy="2256524"/>
                              <wp:effectExtent l="19050" t="0" r="0" b="0"/>
                              <wp:docPr id="10" name="Рисунок 7" descr="P1170104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1170104.jpg"/>
                                      <pic:cNvPicPr/>
                                    </pic:nvPicPr>
                                    <pic:blipFill>
                                      <a:blip r:embed="rId7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3752850" cy="2256524"/>
                                      </a:xfrm>
                                      <a:prstGeom prst="rect">
                                        <a:avLst/>
                                      </a:prstGeom>
                                      <a:effectLst>
                                        <a:softEdge rad="127000"/>
                                      </a:effec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rect>
                <w10:wrap anchorx="page" anchory="margin"/>
              </v:group>
            </w:pict>
          </w:r>
        </w:p>
        <w:p w:rsidR="009117FB" w:rsidRDefault="009117FB">
          <w:pPr>
            <w:rPr>
              <w:b/>
              <w:i/>
              <w:sz w:val="28"/>
              <w:szCs w:val="28"/>
            </w:rPr>
          </w:pPr>
          <w:r>
            <w:rPr>
              <w:b/>
              <w:i/>
              <w:sz w:val="28"/>
              <w:szCs w:val="28"/>
            </w:rPr>
            <w:br w:type="page"/>
          </w:r>
        </w:p>
      </w:sdtContent>
    </w:sdt>
    <w:p w:rsidR="009117FB" w:rsidRDefault="00112F22" w:rsidP="00112F2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112F22" w:rsidRDefault="00112F22" w:rsidP="00112F22">
      <w:pPr>
        <w:jc w:val="center"/>
        <w:rPr>
          <w:b/>
          <w:sz w:val="28"/>
          <w:szCs w:val="28"/>
        </w:rPr>
      </w:pPr>
    </w:p>
    <w:p w:rsidR="00112F22" w:rsidRDefault="00112F22" w:rsidP="00112F22">
      <w:pPr>
        <w:jc w:val="center"/>
        <w:rPr>
          <w:b/>
          <w:sz w:val="28"/>
          <w:szCs w:val="28"/>
        </w:rPr>
      </w:pPr>
    </w:p>
    <w:p w:rsid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Введения</w:t>
      </w:r>
    </w:p>
    <w:p w:rsid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История появления книжной закладки</w:t>
      </w:r>
    </w:p>
    <w:p w:rsid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Виды закладок</w:t>
      </w:r>
    </w:p>
    <w:p w:rsid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Советские школьные закладки</w:t>
      </w:r>
    </w:p>
    <w:p w:rsid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Современные школьные закладки</w:t>
      </w:r>
    </w:p>
    <w:p w:rsid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Заключение</w:t>
      </w:r>
    </w:p>
    <w:p w:rsidR="00112F22" w:rsidRPr="00112F22" w:rsidRDefault="00112F22" w:rsidP="00112F22">
      <w:pPr>
        <w:pStyle w:val="a3"/>
        <w:numPr>
          <w:ilvl w:val="0"/>
          <w:numId w:val="3"/>
        </w:numPr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Использованные ресурсы</w:t>
      </w: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9117FB" w:rsidRDefault="009117FB" w:rsidP="00A43164">
      <w:pPr>
        <w:jc w:val="center"/>
        <w:rPr>
          <w:b/>
          <w:i/>
          <w:sz w:val="28"/>
          <w:szCs w:val="28"/>
        </w:rPr>
      </w:pPr>
    </w:p>
    <w:p w:rsidR="001A4EF3" w:rsidRPr="00622A14" w:rsidRDefault="009117FB" w:rsidP="00A43164">
      <w:pPr>
        <w:jc w:val="center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lastRenderedPageBreak/>
        <w:t xml:space="preserve">                                                                               </w:t>
      </w:r>
      <w:r w:rsidR="00A43164" w:rsidRPr="00622A14">
        <w:rPr>
          <w:b/>
          <w:i/>
          <w:sz w:val="28"/>
          <w:szCs w:val="28"/>
        </w:rPr>
        <w:t xml:space="preserve">   Я – красивая закладка.</w:t>
      </w:r>
    </w:p>
    <w:p w:rsidR="00A43164" w:rsidRPr="00622A14" w:rsidRDefault="00A43164" w:rsidP="00A43164">
      <w:pPr>
        <w:jc w:val="center"/>
        <w:rPr>
          <w:b/>
          <w:i/>
          <w:sz w:val="28"/>
          <w:szCs w:val="28"/>
        </w:rPr>
      </w:pPr>
      <w:r w:rsidRPr="00622A14">
        <w:rPr>
          <w:b/>
          <w:i/>
          <w:sz w:val="28"/>
          <w:szCs w:val="28"/>
        </w:rPr>
        <w:t xml:space="preserve">                                                                                        Я нужна вам для порядка.</w:t>
      </w:r>
    </w:p>
    <w:p w:rsidR="00A43164" w:rsidRPr="00622A14" w:rsidRDefault="00A43164" w:rsidP="00A43164">
      <w:pPr>
        <w:jc w:val="center"/>
        <w:rPr>
          <w:b/>
          <w:i/>
          <w:sz w:val="28"/>
          <w:szCs w:val="28"/>
        </w:rPr>
      </w:pPr>
      <w:r w:rsidRPr="00622A14">
        <w:rPr>
          <w:b/>
          <w:i/>
          <w:sz w:val="28"/>
          <w:szCs w:val="28"/>
        </w:rPr>
        <w:t xml:space="preserve">                                                                                     Зря страницы не листай –</w:t>
      </w:r>
    </w:p>
    <w:p w:rsidR="00A43164" w:rsidRPr="00622A14" w:rsidRDefault="00A43164" w:rsidP="00A43164">
      <w:pPr>
        <w:jc w:val="center"/>
        <w:rPr>
          <w:b/>
          <w:i/>
          <w:sz w:val="28"/>
          <w:szCs w:val="28"/>
        </w:rPr>
      </w:pPr>
      <w:r w:rsidRPr="00622A14">
        <w:rPr>
          <w:b/>
          <w:i/>
          <w:sz w:val="28"/>
          <w:szCs w:val="28"/>
        </w:rPr>
        <w:t xml:space="preserve">                                                                                   Где закладка, там читай!</w:t>
      </w:r>
    </w:p>
    <w:p w:rsidR="00A76775" w:rsidRPr="00811E63" w:rsidRDefault="00401903" w:rsidP="00401903">
      <w:pPr>
        <w:pStyle w:val="a3"/>
        <w:jc w:val="center"/>
        <w:rPr>
          <w:b/>
          <w:sz w:val="28"/>
          <w:szCs w:val="28"/>
        </w:rPr>
      </w:pPr>
      <w:r w:rsidRPr="00811E63">
        <w:rPr>
          <w:b/>
          <w:sz w:val="28"/>
          <w:szCs w:val="28"/>
        </w:rPr>
        <w:t>Введение</w:t>
      </w:r>
    </w:p>
    <w:p w:rsidR="00401903" w:rsidRDefault="00401903" w:rsidP="00401903">
      <w:pPr>
        <w:pStyle w:val="a3"/>
        <w:rPr>
          <w:sz w:val="28"/>
          <w:szCs w:val="28"/>
        </w:rPr>
      </w:pPr>
    </w:p>
    <w:p w:rsidR="00811E63" w:rsidRDefault="00401903" w:rsidP="00811E63">
      <w:pPr>
        <w:pStyle w:val="a3"/>
        <w:spacing w:after="0"/>
        <w:ind w:left="0" w:firstLine="708"/>
        <w:jc w:val="both"/>
        <w:rPr>
          <w:sz w:val="28"/>
          <w:szCs w:val="28"/>
        </w:rPr>
      </w:pPr>
      <w:r w:rsidRPr="00811E63">
        <w:rPr>
          <w:sz w:val="28"/>
          <w:szCs w:val="28"/>
        </w:rPr>
        <w:t xml:space="preserve">Мир, шагнувший в третье тысячелетие, изменился невообразимо, но потребность использовать при чтении книжную закладку остается неизменной. Журналы это или книги, брошюрки, блокнотики, словари или толстые тома – неважно. Важно то, что практически все мы используем закладку для книг. Конечно, можно обойтись и без нее: загнуть листочек, записать карандашиком номер нужной страницы, перевернуть книгу на нужном развороте. Но все эти способы портят книгу – поэтому без закладки мы никуда! Ёе отсутствие привычно восполняется первым, что попадается под руку: карандашом, линейкой, обрывком газетной страницы, фантиком, сорванным цветком. В этом отношении мы можем считать себя единомышленниками Стивена Спилберга, обронившего как-то: «Зачем тратить доллар на закладку?! Ведь доллар можно использовать вместо закладки!» </w:t>
      </w:r>
    </w:p>
    <w:p w:rsidR="00811E63" w:rsidRDefault="00811E63" w:rsidP="00811E63">
      <w:pPr>
        <w:pStyle w:val="a3"/>
        <w:spacing w:after="0"/>
        <w:ind w:left="0" w:firstLine="708"/>
        <w:jc w:val="both"/>
        <w:rPr>
          <w:sz w:val="28"/>
          <w:szCs w:val="28"/>
        </w:rPr>
      </w:pPr>
      <w:r w:rsidRPr="00811E63">
        <w:rPr>
          <w:b/>
          <w:i/>
          <w:sz w:val="28"/>
          <w:szCs w:val="28"/>
        </w:rPr>
        <w:t>Цель</w:t>
      </w:r>
      <w:r>
        <w:rPr>
          <w:sz w:val="28"/>
          <w:szCs w:val="28"/>
        </w:rPr>
        <w:t xml:space="preserve"> нашего проекта: изучить информацию об истории школьной закладки.</w:t>
      </w:r>
    </w:p>
    <w:p w:rsidR="00811E63" w:rsidRDefault="00811E63" w:rsidP="00811E63">
      <w:pPr>
        <w:pStyle w:val="a3"/>
        <w:spacing w:after="0"/>
        <w:ind w:left="0"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Исходя </w:t>
      </w:r>
      <w:proofErr w:type="gramStart"/>
      <w:r>
        <w:rPr>
          <w:sz w:val="28"/>
          <w:szCs w:val="28"/>
        </w:rPr>
        <w:t>из</w:t>
      </w:r>
      <w:proofErr w:type="gramEnd"/>
      <w:r>
        <w:rPr>
          <w:sz w:val="28"/>
          <w:szCs w:val="28"/>
        </w:rPr>
        <w:t xml:space="preserve"> итого, </w:t>
      </w:r>
      <w:proofErr w:type="gramStart"/>
      <w:r>
        <w:rPr>
          <w:sz w:val="28"/>
          <w:szCs w:val="28"/>
        </w:rPr>
        <w:t>мы</w:t>
      </w:r>
      <w:proofErr w:type="gramEnd"/>
      <w:r>
        <w:rPr>
          <w:sz w:val="28"/>
          <w:szCs w:val="28"/>
        </w:rPr>
        <w:t xml:space="preserve"> поставили перед собой следующие</w:t>
      </w:r>
      <w:r w:rsidRPr="00811E63">
        <w:rPr>
          <w:b/>
          <w:i/>
          <w:sz w:val="28"/>
          <w:szCs w:val="28"/>
        </w:rPr>
        <w:t xml:space="preserve"> задачи</w:t>
      </w:r>
      <w:r>
        <w:rPr>
          <w:sz w:val="28"/>
          <w:szCs w:val="28"/>
        </w:rPr>
        <w:t>:</w:t>
      </w:r>
    </w:p>
    <w:p w:rsidR="00811E63" w:rsidRDefault="00811E63" w:rsidP="00811E6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Мы должны выяснить, когда появились первые закладки</w:t>
      </w:r>
    </w:p>
    <w:p w:rsidR="00811E63" w:rsidRDefault="00811E63" w:rsidP="00811E6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Узнать, для чего нужна была первая закладка</w:t>
      </w:r>
    </w:p>
    <w:p w:rsidR="00811E63" w:rsidRDefault="00811E63" w:rsidP="00811E6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Выяснить, пользуются ли закладками сейчас</w:t>
      </w:r>
    </w:p>
    <w:p w:rsidR="00811E63" w:rsidRPr="00A76775" w:rsidRDefault="00811E63" w:rsidP="00811E63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Определить, какая она, современная закладка</w:t>
      </w:r>
    </w:p>
    <w:p w:rsidR="00811E63" w:rsidRDefault="00811E63" w:rsidP="00811E63">
      <w:pPr>
        <w:pStyle w:val="a3"/>
        <w:spacing w:after="0"/>
        <w:ind w:left="0" w:firstLine="708"/>
        <w:jc w:val="both"/>
        <w:rPr>
          <w:sz w:val="28"/>
          <w:szCs w:val="28"/>
        </w:rPr>
      </w:pPr>
    </w:p>
    <w:p w:rsidR="00811E63" w:rsidRDefault="00811E63" w:rsidP="00811E63">
      <w:pPr>
        <w:jc w:val="both"/>
        <w:rPr>
          <w:sz w:val="28"/>
          <w:szCs w:val="28"/>
        </w:rPr>
      </w:pPr>
      <w:r w:rsidRPr="00A43164">
        <w:rPr>
          <w:b/>
          <w:i/>
          <w:sz w:val="28"/>
          <w:szCs w:val="28"/>
        </w:rPr>
        <w:t>Гипотеза:</w:t>
      </w:r>
      <w:r>
        <w:rPr>
          <w:sz w:val="28"/>
          <w:szCs w:val="28"/>
        </w:rPr>
        <w:t xml:space="preserve"> Мы считаем, что закладки нужны для того, чтобы отметить место в книге, учебнике, чтобы они не портились и прожили долгую жизнь.</w:t>
      </w:r>
    </w:p>
    <w:p w:rsidR="00811E63" w:rsidRDefault="00811E63" w:rsidP="00811E63">
      <w:pPr>
        <w:jc w:val="both"/>
        <w:rPr>
          <w:sz w:val="28"/>
          <w:szCs w:val="28"/>
        </w:rPr>
      </w:pPr>
    </w:p>
    <w:p w:rsidR="00112F22" w:rsidRDefault="00112F22" w:rsidP="00811E63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112F22" w:rsidRDefault="00112F22" w:rsidP="00811E63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112F22" w:rsidRDefault="00112F22" w:rsidP="00811E63">
      <w:pPr>
        <w:pStyle w:val="a3"/>
        <w:spacing w:after="0"/>
        <w:ind w:left="0"/>
        <w:jc w:val="center"/>
        <w:rPr>
          <w:b/>
          <w:sz w:val="28"/>
          <w:szCs w:val="28"/>
        </w:rPr>
      </w:pPr>
    </w:p>
    <w:p w:rsidR="00811E63" w:rsidRPr="00811E63" w:rsidRDefault="00811E63" w:rsidP="00811E63">
      <w:pPr>
        <w:pStyle w:val="a3"/>
        <w:spacing w:after="0"/>
        <w:ind w:left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История появления</w:t>
      </w:r>
      <w:r w:rsidR="00112F22">
        <w:rPr>
          <w:b/>
          <w:sz w:val="28"/>
          <w:szCs w:val="28"/>
        </w:rPr>
        <w:t xml:space="preserve">  книжных </w:t>
      </w:r>
      <w:r>
        <w:rPr>
          <w:b/>
          <w:sz w:val="28"/>
          <w:szCs w:val="28"/>
        </w:rPr>
        <w:t xml:space="preserve"> закладок</w:t>
      </w:r>
    </w:p>
    <w:p w:rsidR="00811E63" w:rsidRDefault="00811E63" w:rsidP="00811E63">
      <w:pPr>
        <w:pStyle w:val="a3"/>
        <w:spacing w:after="0"/>
        <w:ind w:left="0"/>
        <w:jc w:val="both"/>
        <w:rPr>
          <w:sz w:val="28"/>
          <w:szCs w:val="28"/>
        </w:rPr>
      </w:pPr>
    </w:p>
    <w:p w:rsidR="00A43164" w:rsidRPr="00A76775" w:rsidRDefault="00811E63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3996690</wp:posOffset>
            </wp:positionH>
            <wp:positionV relativeFrom="paragraph">
              <wp:posOffset>933450</wp:posOffset>
            </wp:positionV>
            <wp:extent cx="1857375" cy="1276350"/>
            <wp:effectExtent l="57150" t="38100" r="47625" b="19050"/>
            <wp:wrapSquare wrapText="bothSides"/>
            <wp:docPr id="9" name="Рисунок 5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276350"/>
                    </a:xfrm>
                    <a:prstGeom prst="rect">
                      <a:avLst/>
                    </a:prstGeom>
                    <a:ln w="38100" cmpd="thinThick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  <w:r w:rsidR="00A7677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120015</wp:posOffset>
            </wp:positionH>
            <wp:positionV relativeFrom="paragraph">
              <wp:posOffset>30480</wp:posOffset>
            </wp:positionV>
            <wp:extent cx="2076450" cy="2076450"/>
            <wp:effectExtent l="19050" t="0" r="0" b="0"/>
            <wp:wrapTight wrapText="bothSides">
              <wp:wrapPolygon edited="0">
                <wp:start x="594" y="198"/>
                <wp:lineTo x="-198" y="1982"/>
                <wp:lineTo x="-198" y="19222"/>
                <wp:lineTo x="396" y="21204"/>
                <wp:lineTo x="594" y="21204"/>
                <wp:lineTo x="20807" y="21204"/>
                <wp:lineTo x="21006" y="21204"/>
                <wp:lineTo x="21600" y="19618"/>
                <wp:lineTo x="21600" y="1982"/>
                <wp:lineTo x="21402" y="793"/>
                <wp:lineTo x="20807" y="198"/>
                <wp:lineTo x="594" y="198"/>
              </wp:wrapPolygon>
            </wp:wrapTight>
            <wp:docPr id="1" name="Рисунок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 cstate="print"/>
                    <a:srcRect r="10656"/>
                    <a:stretch>
                      <a:fillRect/>
                    </a:stretch>
                  </pic:blipFill>
                  <pic:spPr>
                    <a:xfrm>
                      <a:off x="0" y="0"/>
                      <a:ext cx="2076450" cy="20764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A43164">
        <w:rPr>
          <w:sz w:val="28"/>
          <w:szCs w:val="28"/>
        </w:rPr>
        <w:t xml:space="preserve">Книжная закладка была создана первыми читателями, которые столкнулись с проблемой ориентации в книге.  Египетские писцы приклеивали на свитки кусочки  папируса; средневековые книжники отмечали страницы </w:t>
      </w:r>
      <w:r w:rsidR="0058766A">
        <w:rPr>
          <w:sz w:val="28"/>
          <w:szCs w:val="28"/>
        </w:rPr>
        <w:t xml:space="preserve">фолиантов петельками из кожи, пергамента или плотной ткани, а также создавали весьма функциональные конструкции для облегчения чтения. А в </w:t>
      </w:r>
      <w:r w:rsidR="0058766A">
        <w:rPr>
          <w:sz w:val="28"/>
          <w:szCs w:val="28"/>
          <w:lang w:val="en-US"/>
        </w:rPr>
        <w:t>XIX</w:t>
      </w:r>
      <w:r w:rsidR="0058766A">
        <w:rPr>
          <w:sz w:val="28"/>
          <w:szCs w:val="28"/>
        </w:rPr>
        <w:t xml:space="preserve"> веке читающие дамы отдавали предпочтение цветам и кружевным платочкам.</w:t>
      </w:r>
    </w:p>
    <w:p w:rsidR="00A76775" w:rsidRPr="00A76775" w:rsidRDefault="00A76775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151130</wp:posOffset>
            </wp:positionV>
            <wp:extent cx="2414905" cy="1609725"/>
            <wp:effectExtent l="19050" t="0" r="4445" b="0"/>
            <wp:wrapSquare wrapText="bothSides"/>
            <wp:docPr id="5" name="Рисунок 1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14905" cy="16097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58766A" w:rsidRDefault="0058766A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Изобретение в </w:t>
      </w:r>
      <w:r>
        <w:rPr>
          <w:sz w:val="28"/>
          <w:szCs w:val="28"/>
          <w:lang w:val="en-US"/>
        </w:rPr>
        <w:t>XV</w:t>
      </w:r>
      <w:r>
        <w:rPr>
          <w:sz w:val="28"/>
          <w:szCs w:val="28"/>
        </w:rPr>
        <w:t xml:space="preserve"> веке в Западной Европе книгопечатания  и постепенное  насыщение рынка делало книгу всё более доступной. Превратившись из единичного рукописного произведения в тиражный печатный продукт, книга, тем не менее, по-прежнему стоила дорого. Даже одно это соображение делает понятным,</w:t>
      </w:r>
      <w:r w:rsidR="00A76775" w:rsidRPr="00A76775">
        <w:rPr>
          <w:noProof/>
          <w:sz w:val="28"/>
          <w:szCs w:val="28"/>
          <w:lang w:eastAsia="ru-RU"/>
        </w:rPr>
        <w:t xml:space="preserve"> </w:t>
      </w:r>
      <w:r>
        <w:rPr>
          <w:sz w:val="28"/>
          <w:szCs w:val="28"/>
        </w:rPr>
        <w:t>почему к каждому экземпляру относились очень бережно.</w:t>
      </w:r>
    </w:p>
    <w:p w:rsidR="00F70041" w:rsidRPr="00F70041" w:rsidRDefault="00F70041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383540</wp:posOffset>
            </wp:positionV>
            <wp:extent cx="2282825" cy="1714500"/>
            <wp:effectExtent l="57150" t="38100" r="41275" b="19050"/>
            <wp:wrapSquare wrapText="bothSides"/>
            <wp:docPr id="11" name="Рисунок 9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2825" cy="1714500"/>
                    </a:xfrm>
                    <a:prstGeom prst="rect">
                      <a:avLst/>
                    </a:prstGeom>
                    <a:ln w="38100" cmpd="thinThick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</w:p>
    <w:p w:rsidR="0058766A" w:rsidRPr="00811E63" w:rsidRDefault="0058766A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Книжная закладка помогала  не только запоминать или быстро находить нужную страницу текста, но и элементарно работала на улучшение сохранности конкретного экземпляра издания (страницы не листались читателями без надобности). Уже со времен рукописной книги закладка выполняла и эстетическую функцию, при этом мастера зачастую продумывали </w:t>
      </w:r>
      <w:r w:rsidR="00811E63">
        <w:rPr>
          <w:sz w:val="28"/>
          <w:szCs w:val="28"/>
        </w:rPr>
        <w:t>её дизайн в сочетании с будущим</w:t>
      </w:r>
      <w:r>
        <w:rPr>
          <w:sz w:val="28"/>
          <w:szCs w:val="28"/>
        </w:rPr>
        <w:t xml:space="preserve"> или готовым переплётом книги.</w:t>
      </w:r>
    </w:p>
    <w:p w:rsidR="00F70041" w:rsidRPr="00F70041" w:rsidRDefault="00F70041" w:rsidP="00622A14">
      <w:pPr>
        <w:jc w:val="center"/>
        <w:rPr>
          <w:b/>
          <w:sz w:val="28"/>
          <w:szCs w:val="28"/>
        </w:rPr>
      </w:pPr>
      <w:r w:rsidRPr="00F70041">
        <w:rPr>
          <w:b/>
          <w:sz w:val="28"/>
          <w:szCs w:val="28"/>
        </w:rPr>
        <w:lastRenderedPageBreak/>
        <w:t>Виды закладок</w:t>
      </w:r>
    </w:p>
    <w:p w:rsidR="0058766A" w:rsidRDefault="00F70041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0</wp:posOffset>
            </wp:positionV>
            <wp:extent cx="1209675" cy="2590800"/>
            <wp:effectExtent l="57150" t="38100" r="47625" b="19050"/>
            <wp:wrapSquare wrapText="bothSides"/>
            <wp:docPr id="12" name="Рисунок 11" descr="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gif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2590800"/>
                    </a:xfrm>
                    <a:prstGeom prst="rect">
                      <a:avLst/>
                    </a:prstGeom>
                    <a:ln w="38100" cmpd="thinThick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  <w:r w:rsidR="0058766A">
        <w:rPr>
          <w:sz w:val="28"/>
          <w:szCs w:val="28"/>
        </w:rPr>
        <w:t xml:space="preserve">В </w:t>
      </w:r>
      <w:r w:rsidR="0058766A">
        <w:rPr>
          <w:sz w:val="28"/>
          <w:szCs w:val="28"/>
          <w:lang w:val="en-US"/>
        </w:rPr>
        <w:t>XV</w:t>
      </w:r>
      <w:r w:rsidR="0058766A" w:rsidRPr="0058766A">
        <w:rPr>
          <w:sz w:val="28"/>
          <w:szCs w:val="28"/>
        </w:rPr>
        <w:t xml:space="preserve"> – </w:t>
      </w:r>
      <w:r w:rsidR="0058766A">
        <w:rPr>
          <w:sz w:val="28"/>
          <w:szCs w:val="28"/>
          <w:lang w:val="en-US"/>
        </w:rPr>
        <w:t>XVI</w:t>
      </w:r>
      <w:r w:rsidR="0058766A">
        <w:rPr>
          <w:sz w:val="28"/>
          <w:szCs w:val="28"/>
        </w:rPr>
        <w:t xml:space="preserve"> веках получили распространение </w:t>
      </w:r>
      <w:r w:rsidR="0058766A" w:rsidRPr="0058766A">
        <w:rPr>
          <w:b/>
          <w:i/>
          <w:sz w:val="28"/>
          <w:szCs w:val="28"/>
        </w:rPr>
        <w:t xml:space="preserve">закладки </w:t>
      </w:r>
      <w:proofErr w:type="gramStart"/>
      <w:r w:rsidR="0058766A" w:rsidRPr="0058766A">
        <w:rPr>
          <w:b/>
          <w:i/>
          <w:sz w:val="28"/>
          <w:szCs w:val="28"/>
        </w:rPr>
        <w:t>–р</w:t>
      </w:r>
      <w:proofErr w:type="gramEnd"/>
      <w:r w:rsidR="0058766A" w:rsidRPr="0058766A">
        <w:rPr>
          <w:b/>
          <w:i/>
          <w:sz w:val="28"/>
          <w:szCs w:val="28"/>
        </w:rPr>
        <w:t>егистры</w:t>
      </w:r>
      <w:r w:rsidR="0058766A">
        <w:rPr>
          <w:sz w:val="28"/>
          <w:szCs w:val="28"/>
        </w:rPr>
        <w:t xml:space="preserve"> - </w:t>
      </w:r>
      <w:r w:rsidR="002F4BD0">
        <w:rPr>
          <w:sz w:val="28"/>
          <w:szCs w:val="28"/>
        </w:rPr>
        <w:t xml:space="preserve"> своеобразный вид закладок в виде небольшого язычка (из кожи, пергамента, ткани), прикреплённого к краю выбранных листов книги и выступающего, как правило, за пределы бокового обреза, что давало возможность без труда многократно открывать книгу в нужном месте.</w:t>
      </w:r>
    </w:p>
    <w:p w:rsidR="002F4BD0" w:rsidRDefault="00F70041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1297940</wp:posOffset>
            </wp:positionV>
            <wp:extent cx="1981200" cy="1504950"/>
            <wp:effectExtent l="19050" t="0" r="0" b="0"/>
            <wp:wrapSquare wrapText="bothSides"/>
            <wp:docPr id="16" name="Рисунок 12" descr="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F4BD0">
        <w:rPr>
          <w:sz w:val="28"/>
          <w:szCs w:val="28"/>
        </w:rPr>
        <w:t>Интересно, что немцы называют закладки для книг «</w:t>
      </w:r>
      <w:proofErr w:type="spellStart"/>
      <w:r w:rsidR="002F4BD0">
        <w:rPr>
          <w:sz w:val="28"/>
          <w:szCs w:val="28"/>
        </w:rPr>
        <w:t>блаттвайзерами</w:t>
      </w:r>
      <w:proofErr w:type="spellEnd"/>
      <w:r w:rsidR="002F4BD0">
        <w:rPr>
          <w:sz w:val="28"/>
          <w:szCs w:val="28"/>
        </w:rPr>
        <w:t xml:space="preserve">» -  «указателями листа». Их делали в виде </w:t>
      </w:r>
      <w:proofErr w:type="spellStart"/>
      <w:r w:rsidR="002F4BD0">
        <w:rPr>
          <w:sz w:val="28"/>
          <w:szCs w:val="28"/>
        </w:rPr>
        <w:t>полосо</w:t>
      </w:r>
      <w:r>
        <w:rPr>
          <w:sz w:val="28"/>
          <w:szCs w:val="28"/>
        </w:rPr>
        <w:t>чек</w:t>
      </w:r>
      <w:proofErr w:type="spellEnd"/>
      <w:r>
        <w:rPr>
          <w:sz w:val="28"/>
          <w:szCs w:val="28"/>
        </w:rPr>
        <w:t xml:space="preserve"> и прикрепляли к боковой</w:t>
      </w:r>
      <w:r w:rsidR="002F4BD0">
        <w:rPr>
          <w:sz w:val="28"/>
          <w:szCs w:val="28"/>
        </w:rPr>
        <w:t xml:space="preserve"> части листа. </w:t>
      </w:r>
      <w:proofErr w:type="gramStart"/>
      <w:r w:rsidR="002F4BD0">
        <w:rPr>
          <w:sz w:val="28"/>
          <w:szCs w:val="28"/>
        </w:rPr>
        <w:t>Такая</w:t>
      </w:r>
      <w:proofErr w:type="gramEnd"/>
      <w:r w:rsidR="002F4BD0">
        <w:rPr>
          <w:sz w:val="28"/>
          <w:szCs w:val="28"/>
        </w:rPr>
        <w:t xml:space="preserve"> </w:t>
      </w:r>
      <w:proofErr w:type="spellStart"/>
      <w:r w:rsidR="002F4BD0">
        <w:rPr>
          <w:sz w:val="28"/>
          <w:szCs w:val="28"/>
        </w:rPr>
        <w:t>полосочка</w:t>
      </w:r>
      <w:proofErr w:type="spellEnd"/>
      <w:r w:rsidR="002F4BD0">
        <w:rPr>
          <w:sz w:val="28"/>
          <w:szCs w:val="28"/>
        </w:rPr>
        <w:t xml:space="preserve"> могла накладываться поверх листа либо с обеих сторон. Длину выбирали такую, чтобы закладка выходила за пределы книжного обреза, что позволяло без труда открывать книгу в нужном разделе. Внешний вид регистровых закладок, изготовленных своими руками, был разный: в виде ленточек, узелков из нитей, петель. Закладки могли быть раскрашены или украшены аппликациями.</w:t>
      </w:r>
    </w:p>
    <w:p w:rsidR="002F4BD0" w:rsidRDefault="00F70041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4768215</wp:posOffset>
            </wp:positionH>
            <wp:positionV relativeFrom="paragraph">
              <wp:posOffset>22860</wp:posOffset>
            </wp:positionV>
            <wp:extent cx="949960" cy="1695450"/>
            <wp:effectExtent l="57150" t="38100" r="40640" b="19050"/>
            <wp:wrapSquare wrapText="bothSides"/>
            <wp:docPr id="20" name="Рисунок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695450"/>
                    </a:xfrm>
                    <a:prstGeom prst="rect">
                      <a:avLst/>
                    </a:prstGeom>
                    <a:ln w="34925" cmpd="thinThick">
                      <a:solidFill>
                        <a:srgbClr val="800000"/>
                      </a:solidFill>
                    </a:ln>
                  </pic:spPr>
                </pic:pic>
              </a:graphicData>
            </a:graphic>
          </wp:anchor>
        </w:drawing>
      </w:r>
      <w:r w:rsidR="002F4BD0">
        <w:rPr>
          <w:sz w:val="28"/>
          <w:szCs w:val="28"/>
        </w:rPr>
        <w:t>В России необычайной популярностью пользовались закладки, представляющие собой конструкцию из нескольких лент, шнуров, тесьмы, прикреплённых к держателям самой разнообразной формы (в России их называют «</w:t>
      </w:r>
      <w:proofErr w:type="spellStart"/>
      <w:r w:rsidR="002F4BD0">
        <w:rPr>
          <w:sz w:val="28"/>
          <w:szCs w:val="28"/>
        </w:rPr>
        <w:t>паварозами</w:t>
      </w:r>
      <w:proofErr w:type="spellEnd"/>
      <w:r w:rsidR="002F4BD0">
        <w:rPr>
          <w:sz w:val="28"/>
          <w:szCs w:val="28"/>
        </w:rPr>
        <w:t>»). Такой закладкой можно закладывать несколько страниц сразу, что было удобно при чтении, например, религиозной литературы.</w:t>
      </w:r>
    </w:p>
    <w:p w:rsidR="002F4BD0" w:rsidRDefault="002F4BD0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>
        <w:rPr>
          <w:sz w:val="28"/>
          <w:szCs w:val="28"/>
          <w:lang w:val="en-US"/>
        </w:rPr>
        <w:t>XVII</w:t>
      </w:r>
      <w:r>
        <w:rPr>
          <w:sz w:val="28"/>
          <w:szCs w:val="28"/>
        </w:rPr>
        <w:t xml:space="preserve"> веке переплётчики начали включать </w:t>
      </w:r>
      <w:r w:rsidR="001605A2">
        <w:rPr>
          <w:sz w:val="28"/>
          <w:szCs w:val="28"/>
        </w:rPr>
        <w:t xml:space="preserve">закладку в книгу, прикрепляя одну или несколько лент к корешку книжного блока или нижней переплётной крышке. Позже такие закладки получат название – </w:t>
      </w:r>
      <w:r w:rsidR="001605A2" w:rsidRPr="001605A2">
        <w:rPr>
          <w:b/>
          <w:i/>
          <w:sz w:val="28"/>
          <w:szCs w:val="28"/>
        </w:rPr>
        <w:t>«</w:t>
      </w:r>
      <w:proofErr w:type="spellStart"/>
      <w:r w:rsidR="001605A2" w:rsidRPr="001605A2">
        <w:rPr>
          <w:b/>
          <w:i/>
          <w:sz w:val="28"/>
          <w:szCs w:val="28"/>
        </w:rPr>
        <w:t>ляссе</w:t>
      </w:r>
      <w:proofErr w:type="spellEnd"/>
      <w:r w:rsidR="001605A2" w:rsidRPr="001605A2">
        <w:rPr>
          <w:b/>
          <w:i/>
          <w:sz w:val="28"/>
          <w:szCs w:val="28"/>
        </w:rPr>
        <w:t>»</w:t>
      </w:r>
      <w:r w:rsidR="001605A2">
        <w:rPr>
          <w:b/>
          <w:i/>
          <w:sz w:val="28"/>
          <w:szCs w:val="28"/>
        </w:rPr>
        <w:t xml:space="preserve"> </w:t>
      </w:r>
      <w:r w:rsidR="001605A2">
        <w:rPr>
          <w:sz w:val="28"/>
          <w:szCs w:val="28"/>
        </w:rPr>
        <w:t xml:space="preserve">(искажённое на </w:t>
      </w:r>
      <w:proofErr w:type="gramStart"/>
      <w:r w:rsidR="001605A2">
        <w:rPr>
          <w:sz w:val="28"/>
          <w:szCs w:val="28"/>
        </w:rPr>
        <w:t>французский</w:t>
      </w:r>
      <w:proofErr w:type="gramEnd"/>
      <w:r w:rsidR="001605A2">
        <w:rPr>
          <w:sz w:val="28"/>
          <w:szCs w:val="28"/>
        </w:rPr>
        <w:t xml:space="preserve"> манер немецкое слово «</w:t>
      </w:r>
      <w:proofErr w:type="spellStart"/>
      <w:r w:rsidR="001605A2">
        <w:rPr>
          <w:sz w:val="28"/>
          <w:szCs w:val="28"/>
          <w:lang w:val="en-US"/>
        </w:rPr>
        <w:t>Lisezeichen</w:t>
      </w:r>
      <w:proofErr w:type="spellEnd"/>
      <w:r w:rsidR="001605A2">
        <w:rPr>
          <w:sz w:val="28"/>
          <w:szCs w:val="28"/>
        </w:rPr>
        <w:t xml:space="preserve">», обозначающее «закладка»). Массовое производство закладок  начинается после 1860 года. Рынок заполнялся шёлковыми закладками машинного производства. Предлагались закладки на все случаи жизни, со всевозможными поздравлениями, пожеланиями друзьям и близким, выражением благодарности, словами любви и сочувствия, текстами молитв. Сначала их </w:t>
      </w:r>
      <w:r w:rsidR="001605A2">
        <w:rPr>
          <w:sz w:val="28"/>
          <w:szCs w:val="28"/>
        </w:rPr>
        <w:lastRenderedPageBreak/>
        <w:t>изготавливали из ткани, потом из картона и плотной бумаги. Это уже была тиражная продукция, не очень дорогая и вполне доступная.</w:t>
      </w:r>
    </w:p>
    <w:p w:rsidR="00F70041" w:rsidRDefault="00F70041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71700" cy="1856961"/>
            <wp:effectExtent l="57150" t="38100" r="38100" b="9939"/>
            <wp:docPr id="22" name="Рисунок 21" descr="x_7a16b91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7a16b91a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5297" cy="1860037"/>
                    </a:xfrm>
                    <a:prstGeom prst="rect">
                      <a:avLst/>
                    </a:prstGeom>
                    <a:ln w="34925" cmpd="thinThick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00075" cy="1885097"/>
            <wp:effectExtent l="57150" t="38100" r="47625" b="19903"/>
            <wp:docPr id="23" name="Рисунок 22" descr="594709500_1c9f5d6ecb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4709500_1c9f5d6ecb_b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648" cy="1886896"/>
                    </a:xfrm>
                    <a:prstGeom prst="rect">
                      <a:avLst/>
                    </a:prstGeom>
                    <a:ln w="38100" cmpd="thinThick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</w:t>
      </w:r>
      <w:r w:rsidR="00622A14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646116" cy="1952625"/>
            <wp:effectExtent l="57150" t="38100" r="39684" b="28575"/>
            <wp:docPr id="24" name="Рисунок 23" descr="x_838480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838480eb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881" cy="1960982"/>
                    </a:xfrm>
                    <a:prstGeom prst="rect">
                      <a:avLst/>
                    </a:prstGeom>
                    <a:ln w="38100" cmpd="thinThick">
                      <a:solidFill>
                        <a:srgbClr val="002060"/>
                      </a:solidFill>
                    </a:ln>
                  </pic:spPr>
                </pic:pic>
              </a:graphicData>
            </a:graphic>
          </wp:inline>
        </w:drawing>
      </w:r>
    </w:p>
    <w:p w:rsidR="001605A2" w:rsidRDefault="001605A2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Новую жизнь книжной закладке обеспечило развитие печатных техник. Дешевизна и </w:t>
      </w:r>
      <w:proofErr w:type="spellStart"/>
      <w:r>
        <w:rPr>
          <w:sz w:val="28"/>
          <w:szCs w:val="28"/>
        </w:rPr>
        <w:t>краочность</w:t>
      </w:r>
      <w:proofErr w:type="spellEnd"/>
      <w:r>
        <w:rPr>
          <w:sz w:val="28"/>
          <w:szCs w:val="28"/>
        </w:rPr>
        <w:t xml:space="preserve"> бумажных закладок сделали их очень популярными среди возрастающего числа читателей. Закладка с этого времени стала самостоятельным носителем информации. Их использовали для рекламы фирм и товаров, для пропагандистских акций и просветительских идей.</w:t>
      </w:r>
    </w:p>
    <w:p w:rsidR="001605A2" w:rsidRDefault="001605A2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Конец </w:t>
      </w:r>
      <w:r>
        <w:rPr>
          <w:sz w:val="28"/>
          <w:szCs w:val="28"/>
          <w:lang w:val="en-US"/>
        </w:rPr>
        <w:t>XIX</w:t>
      </w:r>
      <w:r>
        <w:rPr>
          <w:sz w:val="28"/>
          <w:szCs w:val="28"/>
        </w:rPr>
        <w:t xml:space="preserve"> века стал особенным для развития закладки.  В 1890 году немец </w:t>
      </w:r>
      <w:proofErr w:type="spellStart"/>
      <w:r>
        <w:rPr>
          <w:sz w:val="28"/>
          <w:szCs w:val="28"/>
        </w:rPr>
        <w:t>М.Кинле</w:t>
      </w:r>
      <w:proofErr w:type="spellEnd"/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запантетовал</w:t>
      </w:r>
      <w:proofErr w:type="spellEnd"/>
      <w:r>
        <w:rPr>
          <w:sz w:val="28"/>
          <w:szCs w:val="28"/>
        </w:rPr>
        <w:t xml:space="preserve"> так называемую  </w:t>
      </w:r>
      <w:r w:rsidR="00E71D4D" w:rsidRPr="00E71D4D">
        <w:rPr>
          <w:b/>
          <w:i/>
          <w:sz w:val="28"/>
          <w:szCs w:val="28"/>
        </w:rPr>
        <w:t>техническую закладку.</w:t>
      </w:r>
      <w:r w:rsidR="00E71D4D">
        <w:rPr>
          <w:b/>
          <w:i/>
          <w:sz w:val="28"/>
          <w:szCs w:val="28"/>
        </w:rPr>
        <w:t xml:space="preserve"> </w:t>
      </w:r>
      <w:r w:rsidR="00E71D4D">
        <w:rPr>
          <w:sz w:val="28"/>
          <w:szCs w:val="28"/>
        </w:rPr>
        <w:t xml:space="preserve">Она представляла собой металлическую пластинку с косой прорезью, в которую </w:t>
      </w:r>
      <w:r w:rsidR="006A6065"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3777615</wp:posOffset>
            </wp:positionH>
            <wp:positionV relativeFrom="paragraph">
              <wp:posOffset>80010</wp:posOffset>
            </wp:positionV>
            <wp:extent cx="2324100" cy="1743075"/>
            <wp:effectExtent l="38100" t="0" r="38100" b="0"/>
            <wp:wrapSquare wrapText="bothSides"/>
            <wp:docPr id="26" name="Рисунок 24" descr="b7ffc37b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7ffc37b3318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ln w="38100" cmpd="thinThick">
                      <a:solidFill>
                        <a:srgbClr val="800000"/>
                      </a:solidFill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E71D4D">
        <w:rPr>
          <w:sz w:val="28"/>
          <w:szCs w:val="28"/>
        </w:rPr>
        <w:t>просовывался уголок необходимой страницы. По форме они напоминали ножи для разрезания бумаги. В области рукоятки делалась выемка или  накладная деталь для зажима страницы. Рукоятки украшались гравировкой, литьем, часто в сочетании со слоновой костью, перламутром. Иногда встречались и забавные надписи: «Вот твоя страничка» или «Я тут заснул».</w:t>
      </w:r>
    </w:p>
    <w:p w:rsidR="00E71D4D" w:rsidRDefault="00E71D4D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Швед </w:t>
      </w:r>
      <w:proofErr w:type="spellStart"/>
      <w:r>
        <w:rPr>
          <w:sz w:val="28"/>
          <w:szCs w:val="28"/>
        </w:rPr>
        <w:t>И.Линдлер</w:t>
      </w:r>
      <w:proofErr w:type="spellEnd"/>
      <w:r>
        <w:rPr>
          <w:sz w:val="28"/>
          <w:szCs w:val="28"/>
        </w:rPr>
        <w:t xml:space="preserve"> в 1896 году предложил </w:t>
      </w:r>
      <w:r w:rsidRPr="00E71D4D">
        <w:rPr>
          <w:b/>
          <w:i/>
          <w:sz w:val="28"/>
          <w:szCs w:val="28"/>
        </w:rPr>
        <w:t xml:space="preserve">прищепку </w:t>
      </w:r>
      <w:r>
        <w:rPr>
          <w:sz w:val="28"/>
          <w:szCs w:val="28"/>
        </w:rPr>
        <w:t xml:space="preserve"> -  лист зажимался вдвое тонкой полоской из упругой стали. А в начале ХХ века американец У.Мартин придумал </w:t>
      </w:r>
      <w:r w:rsidRPr="00E71D4D">
        <w:rPr>
          <w:b/>
          <w:i/>
          <w:sz w:val="28"/>
          <w:szCs w:val="28"/>
        </w:rPr>
        <w:t>плоские магниты</w:t>
      </w:r>
      <w:proofErr w:type="gramStart"/>
      <w:r>
        <w:rPr>
          <w:b/>
          <w:i/>
          <w:sz w:val="28"/>
          <w:szCs w:val="28"/>
        </w:rPr>
        <w:t xml:space="preserve"> </w:t>
      </w:r>
      <w:r>
        <w:rPr>
          <w:sz w:val="28"/>
          <w:szCs w:val="28"/>
        </w:rPr>
        <w:t>.</w:t>
      </w:r>
      <w:proofErr w:type="gramEnd"/>
      <w:r>
        <w:rPr>
          <w:sz w:val="28"/>
          <w:szCs w:val="28"/>
        </w:rPr>
        <w:t xml:space="preserve"> Они притягивались друг к другу сквозь бумагу, а согнутая вдвое полоска держала нужную страницу.</w:t>
      </w:r>
    </w:p>
    <w:p w:rsidR="00E71D4D" w:rsidRDefault="00E71D4D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>Всегда оставалась популярной индивидуальная закладка, выполненная вручную.</w:t>
      </w:r>
    </w:p>
    <w:p w:rsidR="00654295" w:rsidRDefault="00654295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573590" cy="1695450"/>
            <wp:effectExtent l="19050" t="0" r="7560" b="0"/>
            <wp:docPr id="27" name="Рисунок 26" descr="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7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4293" cy="169620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917700" cy="1438275"/>
            <wp:effectExtent l="19050" t="0" r="6350" b="0"/>
            <wp:docPr id="28" name="Рисунок 27" descr="890x675_Ebo7hHaf1WS8Ashau3t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0x675_Ebo7hHaf1WS8Ashau3tf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14382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371600" cy="1771650"/>
            <wp:effectExtent l="19050" t="0" r="0" b="0"/>
            <wp:docPr id="29" name="Рисунок 28" descr="220806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806458.jpg"/>
                    <pic:cNvPicPr/>
                  </pic:nvPicPr>
                  <pic:blipFill>
                    <a:blip r:embed="rId21" cstate="print"/>
                    <a:srcRect t="3125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7716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E71D4D" w:rsidRDefault="00E71D4D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>Конец 1980-х оказался отмечен новым всплеском интереса к книжным закладкам, что имеет весьма простое объяснение. В последней трети ХХ столетия большую часть закладок изготавливали из бумаги – превосходного материала для размещения рекламы, пропаганды</w:t>
      </w:r>
      <w:r w:rsidR="00CA5F53">
        <w:rPr>
          <w:sz w:val="28"/>
          <w:szCs w:val="28"/>
        </w:rPr>
        <w:t xml:space="preserve">. На школьных закладках, например, печатались умные мысли, призывы, например, «Книгу Ленина – в каждую семью!». </w:t>
      </w:r>
      <w:proofErr w:type="gramStart"/>
      <w:r w:rsidR="00CA5F53">
        <w:rPr>
          <w:sz w:val="28"/>
          <w:szCs w:val="28"/>
        </w:rPr>
        <w:t>Были, да и сейчас существуют, закладки с полезной информацией: единицы измерения, таблицы умножения, формулы, правила, определения, виды городов, памятные даты, животные и птицы.</w:t>
      </w:r>
      <w:proofErr w:type="gramEnd"/>
    </w:p>
    <w:p w:rsidR="00811E63" w:rsidRDefault="00101283" w:rsidP="00622A1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Советские школьные закладки</w:t>
      </w:r>
    </w:p>
    <w:p w:rsidR="00101283" w:rsidRPr="0091760C" w:rsidRDefault="0091760C" w:rsidP="009117FB">
      <w:pPr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1134745</wp:posOffset>
            </wp:positionV>
            <wp:extent cx="2171700" cy="1628775"/>
            <wp:effectExtent l="19050" t="0" r="0" b="0"/>
            <wp:wrapSquare wrapText="bothSides"/>
            <wp:docPr id="2" name="Рисунок 1" descr="P117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91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6287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1283" w:rsidRPr="0091760C">
        <w:rPr>
          <w:sz w:val="28"/>
          <w:szCs w:val="28"/>
        </w:rPr>
        <w:t>В советские времена школьная закладка была не только напоминанием того, на какой странице учебнике закончили изучение материала. Она выполняла развивающую и обучающую функции. Как и все учебные материалы, были закладки для младшего, среднего и старшего школьных возрастов.</w:t>
      </w:r>
    </w:p>
    <w:p w:rsidR="00101283" w:rsidRPr="0091760C" w:rsidRDefault="00101283" w:rsidP="0091760C">
      <w:pPr>
        <w:jc w:val="both"/>
        <w:rPr>
          <w:sz w:val="28"/>
          <w:szCs w:val="28"/>
        </w:rPr>
      </w:pPr>
      <w:proofErr w:type="gramStart"/>
      <w:r w:rsidRPr="00062EED">
        <w:rPr>
          <w:i/>
          <w:sz w:val="28"/>
          <w:szCs w:val="28"/>
        </w:rPr>
        <w:t>Для совсем маленьких</w:t>
      </w:r>
      <w:r w:rsidRPr="0091760C">
        <w:rPr>
          <w:sz w:val="28"/>
          <w:szCs w:val="28"/>
        </w:rPr>
        <w:t xml:space="preserve"> – серии с картинками «Времена года», «Сказки», «Картинки из мультфильмов», таблицы умножения, меры весов, единицы площади и т.д. в различных вариантах – как серии с картинками, так и единичные экземпляры, техника безопасности – при пожаре, правила дорожного движения.</w:t>
      </w:r>
      <w:proofErr w:type="gramEnd"/>
    </w:p>
    <w:p w:rsidR="00101283" w:rsidRPr="0091760C" w:rsidRDefault="0091760C" w:rsidP="0091760C">
      <w:pPr>
        <w:jc w:val="both"/>
        <w:rPr>
          <w:sz w:val="28"/>
          <w:szCs w:val="28"/>
        </w:rPr>
      </w:pPr>
      <w:r w:rsidRPr="00062EED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11430</wp:posOffset>
            </wp:positionV>
            <wp:extent cx="2058035" cy="1419225"/>
            <wp:effectExtent l="19050" t="0" r="0" b="0"/>
            <wp:wrapSquare wrapText="bothSides"/>
            <wp:docPr id="4" name="Рисунок 2" descr="P117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95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4192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062EED"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11430</wp:posOffset>
            </wp:positionV>
            <wp:extent cx="1895475" cy="1419225"/>
            <wp:effectExtent l="19050" t="0" r="9525" b="0"/>
            <wp:wrapSquare wrapText="bothSides"/>
            <wp:docPr id="7" name="Рисунок 5" descr="P117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1170096.jp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4192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101283" w:rsidRPr="00062EED">
        <w:rPr>
          <w:i/>
          <w:sz w:val="28"/>
          <w:szCs w:val="28"/>
        </w:rPr>
        <w:t>Для среднего и старшего школьного возраста</w:t>
      </w:r>
      <w:r w:rsidR="00101283" w:rsidRPr="0091760C">
        <w:rPr>
          <w:sz w:val="28"/>
          <w:szCs w:val="28"/>
        </w:rPr>
        <w:t xml:space="preserve"> </w:t>
      </w:r>
      <w:proofErr w:type="gramStart"/>
      <w:r w:rsidR="00101283" w:rsidRPr="0091760C">
        <w:rPr>
          <w:sz w:val="28"/>
          <w:szCs w:val="28"/>
        </w:rPr>
        <w:t>–с</w:t>
      </w:r>
      <w:proofErr w:type="gramEnd"/>
      <w:r w:rsidR="00101283" w:rsidRPr="0091760C">
        <w:rPr>
          <w:sz w:val="28"/>
          <w:szCs w:val="28"/>
        </w:rPr>
        <w:t xml:space="preserve">пециализированные серии «Редкие птицы России», «Старинные </w:t>
      </w:r>
      <w:r w:rsidR="00101283" w:rsidRPr="0091760C">
        <w:rPr>
          <w:sz w:val="28"/>
          <w:szCs w:val="28"/>
        </w:rPr>
        <w:lastRenderedPageBreak/>
        <w:t xml:space="preserve">машины», «Города и страны», «Породы животных», «Корабли», «Тульское оружие» и др. – обязательно с описанием на обратной стороне. Также были </w:t>
      </w:r>
      <w:proofErr w:type="spellStart"/>
      <w:proofErr w:type="gramStart"/>
      <w:r w:rsidR="00101283" w:rsidRPr="0091760C">
        <w:rPr>
          <w:sz w:val="28"/>
          <w:szCs w:val="28"/>
        </w:rPr>
        <w:t>стерео-закладки</w:t>
      </w:r>
      <w:proofErr w:type="spellEnd"/>
      <w:proofErr w:type="gramEnd"/>
      <w:r w:rsidR="00101283" w:rsidRPr="0091760C">
        <w:rPr>
          <w:sz w:val="28"/>
          <w:szCs w:val="28"/>
        </w:rPr>
        <w:t xml:space="preserve"> – наподобие </w:t>
      </w:r>
      <w:proofErr w:type="spellStart"/>
      <w:r w:rsidR="00101283" w:rsidRPr="0091760C">
        <w:rPr>
          <w:sz w:val="28"/>
          <w:szCs w:val="28"/>
        </w:rPr>
        <w:t>календариков</w:t>
      </w:r>
      <w:proofErr w:type="spellEnd"/>
      <w:r w:rsidR="00101283" w:rsidRPr="0091760C">
        <w:rPr>
          <w:sz w:val="28"/>
          <w:szCs w:val="28"/>
        </w:rPr>
        <w:t xml:space="preserve"> – такие же объёмные открытки, которые бы сейчас назвали 3</w:t>
      </w:r>
      <w:r w:rsidR="00101283" w:rsidRPr="0091760C">
        <w:rPr>
          <w:sz w:val="28"/>
          <w:szCs w:val="28"/>
          <w:lang w:val="en-US"/>
        </w:rPr>
        <w:t>D</w:t>
      </w:r>
      <w:r w:rsidR="00101283" w:rsidRPr="0091760C">
        <w:rPr>
          <w:sz w:val="28"/>
          <w:szCs w:val="28"/>
        </w:rPr>
        <w:t>. И ещё такие оригинальные – бумажные, обёрнутые в слюду и прошитые нитками, которые сходились с обеих сторон и склеивались в кусочке слюды. Они были дорогие – 15-20 коп</w:t>
      </w:r>
      <w:proofErr w:type="gramStart"/>
      <w:r w:rsidR="00101283" w:rsidRPr="0091760C">
        <w:rPr>
          <w:sz w:val="28"/>
          <w:szCs w:val="28"/>
        </w:rPr>
        <w:t>.</w:t>
      </w:r>
      <w:proofErr w:type="gramEnd"/>
      <w:r w:rsidR="00101283" w:rsidRPr="0091760C">
        <w:rPr>
          <w:sz w:val="28"/>
          <w:szCs w:val="28"/>
        </w:rPr>
        <w:t xml:space="preserve"> </w:t>
      </w:r>
      <w:proofErr w:type="gramStart"/>
      <w:r w:rsidR="00101283" w:rsidRPr="0091760C">
        <w:rPr>
          <w:sz w:val="28"/>
          <w:szCs w:val="28"/>
        </w:rPr>
        <w:t>з</w:t>
      </w:r>
      <w:proofErr w:type="gramEnd"/>
      <w:r w:rsidR="00101283" w:rsidRPr="0091760C">
        <w:rPr>
          <w:sz w:val="28"/>
          <w:szCs w:val="28"/>
        </w:rPr>
        <w:t xml:space="preserve">а штуку. </w:t>
      </w:r>
      <w:proofErr w:type="gramStart"/>
      <w:r w:rsidR="00101283" w:rsidRPr="0091760C">
        <w:rPr>
          <w:sz w:val="28"/>
          <w:szCs w:val="28"/>
        </w:rPr>
        <w:t>Обычные</w:t>
      </w:r>
      <w:proofErr w:type="gramEnd"/>
      <w:r w:rsidR="00101283" w:rsidRPr="0091760C">
        <w:rPr>
          <w:sz w:val="28"/>
          <w:szCs w:val="28"/>
        </w:rPr>
        <w:t xml:space="preserve"> бумажные – 2-5 коп. Набор из 5-6 штук закладок в обложке – 30-60 коп.</w:t>
      </w:r>
    </w:p>
    <w:p w:rsidR="00101283" w:rsidRPr="0091760C" w:rsidRDefault="00101283" w:rsidP="009117FB">
      <w:pPr>
        <w:ind w:firstLine="708"/>
        <w:jc w:val="both"/>
        <w:rPr>
          <w:sz w:val="28"/>
          <w:szCs w:val="28"/>
        </w:rPr>
      </w:pPr>
      <w:r w:rsidRPr="0091760C">
        <w:rPr>
          <w:sz w:val="28"/>
          <w:szCs w:val="28"/>
        </w:rPr>
        <w:t>Кон</w:t>
      </w:r>
      <w:r w:rsidR="0091760C" w:rsidRPr="0091760C">
        <w:rPr>
          <w:sz w:val="28"/>
          <w:szCs w:val="28"/>
        </w:rPr>
        <w:t>ечно, закладки дети делали и св</w:t>
      </w:r>
      <w:r w:rsidRPr="0091760C">
        <w:rPr>
          <w:sz w:val="28"/>
          <w:szCs w:val="28"/>
        </w:rPr>
        <w:t xml:space="preserve">оими руками из цветной бумаги, вырезок из открыток и цветных ниток. </w:t>
      </w:r>
      <w:r w:rsidR="009117FB">
        <w:rPr>
          <w:sz w:val="28"/>
          <w:szCs w:val="28"/>
        </w:rPr>
        <w:t>Но они были не такими красивыми.</w:t>
      </w:r>
    </w:p>
    <w:p w:rsidR="0091760C" w:rsidRPr="0091760C" w:rsidRDefault="0091760C" w:rsidP="009117FB">
      <w:pPr>
        <w:ind w:firstLine="708"/>
        <w:jc w:val="both"/>
        <w:rPr>
          <w:sz w:val="28"/>
          <w:szCs w:val="28"/>
        </w:rPr>
      </w:pPr>
      <w:r w:rsidRPr="0091760C">
        <w:rPr>
          <w:sz w:val="28"/>
          <w:szCs w:val="28"/>
        </w:rPr>
        <w:t xml:space="preserve">Министерство образования СССР даже кусок картона использовало для формирования образованного человека. Непроизвольно читаешь то, что видишь на закладке каждый день в учебнике и запоминаешь информацию. Таким </w:t>
      </w:r>
      <w:proofErr w:type="gramStart"/>
      <w:r w:rsidRPr="0091760C">
        <w:rPr>
          <w:sz w:val="28"/>
          <w:szCs w:val="28"/>
        </w:rPr>
        <w:t>образом</w:t>
      </w:r>
      <w:proofErr w:type="gramEnd"/>
      <w:r w:rsidRPr="0091760C">
        <w:rPr>
          <w:sz w:val="28"/>
          <w:szCs w:val="28"/>
        </w:rPr>
        <w:t xml:space="preserve"> формировалась всесторонне развитая личность.</w:t>
      </w:r>
    </w:p>
    <w:p w:rsidR="00101283" w:rsidRDefault="00101283" w:rsidP="00622A14">
      <w:pPr>
        <w:jc w:val="center"/>
        <w:rPr>
          <w:b/>
          <w:sz w:val="28"/>
          <w:szCs w:val="28"/>
        </w:rPr>
      </w:pPr>
    </w:p>
    <w:p w:rsidR="00CA5F53" w:rsidRPr="00654295" w:rsidRDefault="00654295" w:rsidP="00622A14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-318135</wp:posOffset>
            </wp:positionH>
            <wp:positionV relativeFrom="paragraph">
              <wp:posOffset>179070</wp:posOffset>
            </wp:positionV>
            <wp:extent cx="1323975" cy="1162050"/>
            <wp:effectExtent l="19050" t="0" r="9525" b="0"/>
            <wp:wrapSquare wrapText="bothSides"/>
            <wp:docPr id="30" name="Рисунок 29" descr="0_acb21_3735ffa2_-1-L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acb21_3735ffa2_-1-L_jpg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1620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117FB">
        <w:rPr>
          <w:b/>
          <w:sz w:val="28"/>
          <w:szCs w:val="28"/>
        </w:rPr>
        <w:t>Современные школьные</w:t>
      </w:r>
      <w:r w:rsidR="00CA5F53" w:rsidRPr="00654295">
        <w:rPr>
          <w:b/>
          <w:sz w:val="28"/>
          <w:szCs w:val="28"/>
        </w:rPr>
        <w:t xml:space="preserve"> закладки</w:t>
      </w:r>
    </w:p>
    <w:p w:rsidR="00CA5F53" w:rsidRDefault="00CA5F53" w:rsidP="00622A14">
      <w:pPr>
        <w:jc w:val="both"/>
        <w:rPr>
          <w:sz w:val="28"/>
          <w:szCs w:val="28"/>
        </w:rPr>
      </w:pPr>
      <w:r w:rsidRPr="00062EED">
        <w:rPr>
          <w:b/>
          <w:i/>
          <w:sz w:val="28"/>
          <w:szCs w:val="28"/>
        </w:rPr>
        <w:t>Умная книжная закладка</w:t>
      </w:r>
      <w:r>
        <w:rPr>
          <w:sz w:val="28"/>
          <w:szCs w:val="28"/>
        </w:rPr>
        <w:t xml:space="preserve"> «запоминает» за пользователя страницы, помогает решать другие насущные проблемы посетителей библиотек: своевременный возврат книг и их быстрый поиск на стеллажах. Она оснащена простенькой навигационной системой и считывающим устройством.</w:t>
      </w:r>
    </w:p>
    <w:p w:rsidR="00CA5F53" w:rsidRDefault="00CA5F53" w:rsidP="00622A14">
      <w:pPr>
        <w:jc w:val="both"/>
        <w:rPr>
          <w:sz w:val="28"/>
          <w:szCs w:val="28"/>
        </w:rPr>
      </w:pPr>
      <w:r w:rsidRPr="00062EED">
        <w:rPr>
          <w:b/>
          <w:i/>
          <w:sz w:val="28"/>
          <w:szCs w:val="28"/>
        </w:rPr>
        <w:t>Закладка-фонарик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не только не дает потерять нужную страницу, но и освещает её. Она не нуждается в источнике питания, так как заряжается от солнечных лучей. Её можно использовать просто как фонарик, т.к. легко складывается и помещается в карман.</w:t>
      </w:r>
    </w:p>
    <w:p w:rsidR="00654295" w:rsidRDefault="00654295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114550" cy="1494768"/>
            <wp:effectExtent l="19050" t="0" r="0" b="0"/>
            <wp:docPr id="32" name="Рисунок 31" descr="12100109560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1095606 (2).jp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588" cy="1496916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eastAsia="ru-RU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685925" cy="1313859"/>
            <wp:effectExtent l="19050" t="0" r="9525" b="0"/>
            <wp:docPr id="35" name="Рисунок 33" descr="121001095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1095606.jp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313859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t xml:space="preserve">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1743075" cy="1484619"/>
            <wp:effectExtent l="19050" t="0" r="9525" b="0"/>
            <wp:docPr id="33" name="Рисунок 32" descr="12100109560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001095606 (1).jp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6791" cy="148778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</w:t>
      </w:r>
    </w:p>
    <w:p w:rsidR="009117FB" w:rsidRDefault="009117FB" w:rsidP="00622A14">
      <w:pPr>
        <w:jc w:val="both"/>
        <w:rPr>
          <w:i/>
          <w:sz w:val="28"/>
          <w:szCs w:val="28"/>
        </w:rPr>
      </w:pPr>
    </w:p>
    <w:p w:rsidR="00CA5F53" w:rsidRDefault="00654295" w:rsidP="00622A14">
      <w:pPr>
        <w:jc w:val="both"/>
        <w:rPr>
          <w:sz w:val="28"/>
          <w:szCs w:val="28"/>
        </w:rPr>
      </w:pPr>
      <w:r w:rsidRPr="00062EED">
        <w:rPr>
          <w:b/>
          <w:i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-24130</wp:posOffset>
            </wp:positionH>
            <wp:positionV relativeFrom="paragraph">
              <wp:posOffset>45720</wp:posOffset>
            </wp:positionV>
            <wp:extent cx="2296795" cy="1285875"/>
            <wp:effectExtent l="19050" t="0" r="8255" b="0"/>
            <wp:wrapSquare wrapText="bothSides"/>
            <wp:docPr id="36" name="Рисунок 35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6795" cy="12858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CA5F53" w:rsidRPr="00062EED">
        <w:rPr>
          <w:b/>
          <w:i/>
          <w:sz w:val="28"/>
          <w:szCs w:val="28"/>
        </w:rPr>
        <w:t>Закладка «Абракадабра»</w:t>
      </w:r>
      <w:proofErr w:type="gramStart"/>
      <w:r w:rsidR="00CA5F53">
        <w:rPr>
          <w:sz w:val="28"/>
          <w:szCs w:val="28"/>
        </w:rPr>
        <w:t xml:space="preserve"> </w:t>
      </w:r>
      <w:r w:rsidR="000477D0">
        <w:rPr>
          <w:sz w:val="28"/>
          <w:szCs w:val="28"/>
        </w:rPr>
        <w:t>.</w:t>
      </w:r>
      <w:proofErr w:type="gramEnd"/>
      <w:r w:rsidR="000477D0">
        <w:rPr>
          <w:sz w:val="28"/>
          <w:szCs w:val="28"/>
        </w:rPr>
        <w:t xml:space="preserve"> Это </w:t>
      </w:r>
      <w:proofErr w:type="spellStart"/>
      <w:r w:rsidR="000477D0">
        <w:rPr>
          <w:sz w:val="28"/>
          <w:szCs w:val="28"/>
        </w:rPr>
        <w:t>закладка-воздушная</w:t>
      </w:r>
      <w:proofErr w:type="spellEnd"/>
      <w:r w:rsidR="000477D0">
        <w:rPr>
          <w:sz w:val="28"/>
          <w:szCs w:val="28"/>
        </w:rPr>
        <w:t xml:space="preserve"> п</w:t>
      </w:r>
      <w:r w:rsidR="0000745C">
        <w:rPr>
          <w:sz w:val="28"/>
          <w:szCs w:val="28"/>
        </w:rPr>
        <w:t>одушка, состоящая из двух отделений. Когда страницы зажи</w:t>
      </w:r>
      <w:r w:rsidR="000477D0">
        <w:rPr>
          <w:sz w:val="28"/>
          <w:szCs w:val="28"/>
        </w:rPr>
        <w:t xml:space="preserve">мают одно из них, оставшееся снаружи раздувается. Если  же сжать оставшееся снаружи пальцами, раздуется отделение, зажатое в книге, и тогда раскроется нужная страница. </w:t>
      </w:r>
    </w:p>
    <w:p w:rsidR="000477D0" w:rsidRDefault="00654295" w:rsidP="00622A14">
      <w:pPr>
        <w:jc w:val="both"/>
        <w:rPr>
          <w:sz w:val="28"/>
          <w:szCs w:val="28"/>
        </w:rPr>
      </w:pPr>
      <w:r w:rsidRPr="00062EED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69215</wp:posOffset>
            </wp:positionV>
            <wp:extent cx="1076325" cy="1152525"/>
            <wp:effectExtent l="19050" t="0" r="9525" b="0"/>
            <wp:wrapSquare wrapText="bothSides"/>
            <wp:docPr id="37" name="Рисунок 36" descr="zakladk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akladki2.jp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11525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0477D0" w:rsidRPr="00062EED">
        <w:rPr>
          <w:b/>
          <w:i/>
          <w:sz w:val="28"/>
          <w:szCs w:val="28"/>
        </w:rPr>
        <w:t>Закладка «На помощь!».</w:t>
      </w:r>
      <w:r w:rsidR="000477D0">
        <w:rPr>
          <w:sz w:val="28"/>
          <w:szCs w:val="28"/>
        </w:rPr>
        <w:t xml:space="preserve"> Скрепки давно многими используются в качестве закладок. Но эта скрепка-закладка имеет к </w:t>
      </w:r>
      <w:proofErr w:type="gramStart"/>
      <w:r w:rsidR="000477D0">
        <w:rPr>
          <w:sz w:val="28"/>
          <w:szCs w:val="28"/>
        </w:rPr>
        <w:t>тому</w:t>
      </w:r>
      <w:proofErr w:type="gramEnd"/>
      <w:r w:rsidR="000477D0">
        <w:rPr>
          <w:sz w:val="28"/>
          <w:szCs w:val="28"/>
        </w:rPr>
        <w:t xml:space="preserve"> же необычный дизайн. Она выполнена  в виде человечка, застрявшего между страницами.</w:t>
      </w:r>
    </w:p>
    <w:p w:rsidR="00654295" w:rsidRDefault="00654295" w:rsidP="00622A14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3629025</wp:posOffset>
            </wp:positionH>
            <wp:positionV relativeFrom="paragraph">
              <wp:posOffset>99695</wp:posOffset>
            </wp:positionV>
            <wp:extent cx="1085850" cy="923925"/>
            <wp:effectExtent l="19050" t="0" r="0" b="0"/>
            <wp:wrapSquare wrapText="bothSides"/>
            <wp:docPr id="38" name="Рисунок 37" descr="loupe-kenko-klt-012-premiu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upe-kenko-klt-012-premium.jp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77D0" w:rsidRDefault="000477D0" w:rsidP="00622A14">
      <w:pPr>
        <w:jc w:val="both"/>
        <w:rPr>
          <w:sz w:val="28"/>
          <w:szCs w:val="28"/>
        </w:rPr>
      </w:pPr>
      <w:r w:rsidRPr="00062EED">
        <w:rPr>
          <w:b/>
          <w:i/>
          <w:sz w:val="28"/>
          <w:szCs w:val="28"/>
        </w:rPr>
        <w:t>Закладка-лупа.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Эта закладка делает чтение более комфортным. Ручка расположена под углом, чтобы читателю было удобнее держать закладку.</w:t>
      </w:r>
    </w:p>
    <w:p w:rsidR="000477D0" w:rsidRDefault="009117FB" w:rsidP="00622A14">
      <w:pPr>
        <w:jc w:val="both"/>
        <w:rPr>
          <w:sz w:val="28"/>
          <w:szCs w:val="28"/>
        </w:rPr>
      </w:pPr>
      <w:r w:rsidRPr="00062EED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4425315</wp:posOffset>
            </wp:positionH>
            <wp:positionV relativeFrom="paragraph">
              <wp:posOffset>780415</wp:posOffset>
            </wp:positionV>
            <wp:extent cx="1514475" cy="1514475"/>
            <wp:effectExtent l="19050" t="0" r="9525" b="0"/>
            <wp:wrapSquare wrapText="bothSides"/>
            <wp:docPr id="41" name="Рисунок 39" descr="3496_8_695732c22258708ad8e9558c5c9efa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6_8_695732c22258708ad8e9558c5c9efa37.jp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4475" cy="151447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6A6065" w:rsidRPr="00062EED">
        <w:rPr>
          <w:b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10795</wp:posOffset>
            </wp:positionV>
            <wp:extent cx="1314450" cy="885825"/>
            <wp:effectExtent l="19050" t="0" r="0" b="0"/>
            <wp:wrapSquare wrapText="bothSides"/>
            <wp:docPr id="39" name="Рисунок 38" descr="mark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ker.jp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4450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477D0" w:rsidRPr="00062EED">
        <w:rPr>
          <w:b/>
          <w:i/>
          <w:sz w:val="28"/>
          <w:szCs w:val="28"/>
        </w:rPr>
        <w:t>Закладка-маркер.</w:t>
      </w:r>
      <w:r w:rsidR="000477D0">
        <w:rPr>
          <w:i/>
          <w:sz w:val="28"/>
          <w:szCs w:val="28"/>
        </w:rPr>
        <w:t xml:space="preserve"> </w:t>
      </w:r>
      <w:r w:rsidR="000477D0">
        <w:rPr>
          <w:sz w:val="28"/>
          <w:szCs w:val="28"/>
        </w:rPr>
        <w:t>Такая закладка легко помещается м</w:t>
      </w:r>
      <w:r w:rsidR="00A76775">
        <w:rPr>
          <w:sz w:val="28"/>
          <w:szCs w:val="28"/>
        </w:rPr>
        <w:t>ежду страниц, а благодаря длинн</w:t>
      </w:r>
      <w:r w:rsidR="000477D0">
        <w:rPr>
          <w:sz w:val="28"/>
          <w:szCs w:val="28"/>
        </w:rPr>
        <w:t>ому ремешку, её легко можно найти.</w:t>
      </w:r>
    </w:p>
    <w:p w:rsidR="006A6065" w:rsidRDefault="006A6065" w:rsidP="00622A14">
      <w:pPr>
        <w:jc w:val="both"/>
        <w:rPr>
          <w:i/>
          <w:sz w:val="28"/>
          <w:szCs w:val="28"/>
        </w:rPr>
      </w:pPr>
    </w:p>
    <w:p w:rsidR="000477D0" w:rsidRDefault="000477D0" w:rsidP="00622A14">
      <w:pPr>
        <w:jc w:val="both"/>
        <w:rPr>
          <w:sz w:val="28"/>
          <w:szCs w:val="28"/>
        </w:rPr>
      </w:pPr>
      <w:r w:rsidRPr="00062EED">
        <w:rPr>
          <w:b/>
          <w:i/>
          <w:sz w:val="28"/>
          <w:szCs w:val="28"/>
        </w:rPr>
        <w:t>Закладка с указателем</w:t>
      </w:r>
      <w:r w:rsidRPr="000477D0">
        <w:rPr>
          <w:i/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>
        <w:rPr>
          <w:sz w:val="28"/>
          <w:szCs w:val="28"/>
        </w:rPr>
        <w:t>Такая закладка представляет собой резинку, которую легко можно обернуть вокруг страницы, направив указатель на нужную строчку.</w:t>
      </w:r>
    </w:p>
    <w:p w:rsidR="006A6065" w:rsidRDefault="006A6065" w:rsidP="00622A14">
      <w:pPr>
        <w:jc w:val="both"/>
        <w:rPr>
          <w:sz w:val="28"/>
          <w:szCs w:val="28"/>
        </w:rPr>
      </w:pPr>
    </w:p>
    <w:p w:rsidR="006A6065" w:rsidRDefault="00622A14" w:rsidP="00622A14">
      <w:pPr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-375285</wp:posOffset>
            </wp:positionH>
            <wp:positionV relativeFrom="paragraph">
              <wp:posOffset>175260</wp:posOffset>
            </wp:positionV>
            <wp:extent cx="4762500" cy="2219325"/>
            <wp:effectExtent l="19050" t="0" r="0" b="0"/>
            <wp:wrapSquare wrapText="bothSides"/>
            <wp:docPr id="43" name="Рисунок 41" descr="3496_10_e09e2bf87f11c20e0aa0cd105536ef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96_10_e09e2bf87f11c20e0aa0cd105536efe4.jp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2193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622A14" w:rsidRPr="00062EED" w:rsidRDefault="000477D0" w:rsidP="00622A14">
      <w:pPr>
        <w:jc w:val="both"/>
        <w:rPr>
          <w:b/>
          <w:sz w:val="28"/>
          <w:szCs w:val="28"/>
        </w:rPr>
      </w:pPr>
      <w:r w:rsidRPr="00062EED">
        <w:rPr>
          <w:b/>
          <w:i/>
          <w:sz w:val="28"/>
          <w:szCs w:val="28"/>
        </w:rPr>
        <w:t>Закладка «</w:t>
      </w:r>
      <w:r w:rsidRPr="00062EED">
        <w:rPr>
          <w:b/>
          <w:i/>
          <w:sz w:val="28"/>
          <w:szCs w:val="28"/>
          <w:lang w:val="en-US"/>
        </w:rPr>
        <w:t>USB</w:t>
      </w:r>
      <w:r w:rsidRPr="00062EED">
        <w:rPr>
          <w:b/>
          <w:i/>
          <w:sz w:val="28"/>
          <w:szCs w:val="28"/>
        </w:rPr>
        <w:t xml:space="preserve"> -перо».</w:t>
      </w:r>
      <w:r w:rsidRPr="00062EED">
        <w:rPr>
          <w:b/>
          <w:sz w:val="28"/>
          <w:szCs w:val="28"/>
        </w:rPr>
        <w:t xml:space="preserve"> </w:t>
      </w:r>
    </w:p>
    <w:p w:rsidR="000477D0" w:rsidRDefault="000477D0" w:rsidP="00622A14">
      <w:pPr>
        <w:jc w:val="both"/>
        <w:rPr>
          <w:sz w:val="28"/>
          <w:szCs w:val="28"/>
        </w:rPr>
      </w:pPr>
      <w:r>
        <w:rPr>
          <w:sz w:val="28"/>
          <w:szCs w:val="28"/>
        </w:rPr>
        <w:t>Это пер</w:t>
      </w:r>
      <w:r w:rsidR="00622A14">
        <w:rPr>
          <w:sz w:val="28"/>
          <w:szCs w:val="28"/>
        </w:rPr>
        <w:t xml:space="preserve">о </w:t>
      </w:r>
      <w:r>
        <w:rPr>
          <w:sz w:val="28"/>
          <w:szCs w:val="28"/>
        </w:rPr>
        <w:t>можно использовать как для хранения файлов, так и в качестве закладки.</w:t>
      </w:r>
      <w:r w:rsidR="006A6065" w:rsidRPr="006A6065">
        <w:rPr>
          <w:noProof/>
          <w:sz w:val="28"/>
          <w:szCs w:val="28"/>
          <w:lang w:eastAsia="ru-RU"/>
        </w:rPr>
        <w:t xml:space="preserve"> </w:t>
      </w:r>
      <w:r w:rsidR="006A6065">
        <w:rPr>
          <w:noProof/>
          <w:sz w:val="28"/>
          <w:szCs w:val="28"/>
          <w:lang w:eastAsia="ru-RU"/>
        </w:rPr>
        <w:t xml:space="preserve">                               </w:t>
      </w:r>
    </w:p>
    <w:p w:rsidR="006A6065" w:rsidRPr="005A2644" w:rsidRDefault="00314ADB" w:rsidP="005A2644">
      <w:pPr>
        <w:jc w:val="center"/>
        <w:rPr>
          <w:b/>
          <w:sz w:val="28"/>
          <w:szCs w:val="28"/>
        </w:rPr>
      </w:pPr>
      <w:r w:rsidRPr="005A2644">
        <w:rPr>
          <w:b/>
          <w:sz w:val="28"/>
          <w:szCs w:val="28"/>
        </w:rPr>
        <w:lastRenderedPageBreak/>
        <w:t>Заключение</w:t>
      </w:r>
    </w:p>
    <w:p w:rsidR="00062EED" w:rsidRDefault="005F71B3" w:rsidP="00062E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Какая бы закладка ни</w:t>
      </w:r>
      <w:r w:rsidR="005A2644">
        <w:rPr>
          <w:sz w:val="28"/>
          <w:szCs w:val="28"/>
        </w:rPr>
        <w:t xml:space="preserve"> была: шелковая, металлическая, бумажная, сделанная своими руками или умной – она всегда будет приносить пользу. Без неё не обойтись во время урока, чтения книги. К тому же, она может стать прекрасным источником информации. </w:t>
      </w:r>
    </w:p>
    <w:p w:rsidR="00062EED" w:rsidRDefault="00062EED" w:rsidP="00062EED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Таким образом, наша </w:t>
      </w:r>
      <w:r w:rsidRPr="00062EED">
        <w:rPr>
          <w:sz w:val="28"/>
          <w:szCs w:val="28"/>
          <w:u w:val="single"/>
        </w:rPr>
        <w:t>гипотеза подтвердилась</w:t>
      </w:r>
      <w:r>
        <w:rPr>
          <w:sz w:val="28"/>
          <w:szCs w:val="28"/>
        </w:rPr>
        <w:t>: закладки нужны для того, чтобы отметить место в книге, учебнике, чтобы они не портились и прожили долгую жизнь.</w:t>
      </w:r>
    </w:p>
    <w:p w:rsidR="00314ADB" w:rsidRDefault="005A2644" w:rsidP="00062EED">
      <w:pPr>
        <w:rPr>
          <w:sz w:val="28"/>
          <w:szCs w:val="28"/>
        </w:rPr>
      </w:pPr>
      <w:r>
        <w:rPr>
          <w:sz w:val="28"/>
          <w:szCs w:val="28"/>
        </w:rPr>
        <w:t>Пользуйтесь закладками, и вы сохраните своей книге или учебнику опрятный вид!</w:t>
      </w:r>
    </w:p>
    <w:p w:rsidR="005A2644" w:rsidRDefault="005A2644" w:rsidP="00622A14">
      <w:pPr>
        <w:jc w:val="both"/>
        <w:rPr>
          <w:sz w:val="28"/>
          <w:szCs w:val="28"/>
        </w:rPr>
      </w:pPr>
    </w:p>
    <w:p w:rsidR="005A2644" w:rsidRDefault="005A2644" w:rsidP="00622A14">
      <w:pPr>
        <w:jc w:val="both"/>
        <w:rPr>
          <w:sz w:val="28"/>
          <w:szCs w:val="28"/>
        </w:rPr>
      </w:pPr>
    </w:p>
    <w:p w:rsidR="005A2644" w:rsidRDefault="005A2644" w:rsidP="00622A14">
      <w:pPr>
        <w:jc w:val="both"/>
        <w:rPr>
          <w:sz w:val="28"/>
          <w:szCs w:val="28"/>
        </w:rPr>
      </w:pPr>
    </w:p>
    <w:p w:rsidR="005A2644" w:rsidRDefault="005A2644" w:rsidP="00622A14">
      <w:pPr>
        <w:jc w:val="both"/>
        <w:rPr>
          <w:sz w:val="28"/>
          <w:szCs w:val="28"/>
        </w:rPr>
      </w:pPr>
    </w:p>
    <w:p w:rsidR="005A2644" w:rsidRDefault="005A2644" w:rsidP="00622A14">
      <w:pPr>
        <w:jc w:val="both"/>
        <w:rPr>
          <w:sz w:val="28"/>
          <w:szCs w:val="28"/>
        </w:rPr>
      </w:pPr>
    </w:p>
    <w:p w:rsidR="005A2644" w:rsidRDefault="005A2644" w:rsidP="00622A14">
      <w:pPr>
        <w:jc w:val="both"/>
        <w:rPr>
          <w:sz w:val="28"/>
          <w:szCs w:val="28"/>
        </w:rPr>
      </w:pPr>
    </w:p>
    <w:p w:rsidR="000477D0" w:rsidRPr="005A2644" w:rsidRDefault="000477D0" w:rsidP="005A2644">
      <w:pPr>
        <w:jc w:val="center"/>
        <w:rPr>
          <w:b/>
          <w:sz w:val="28"/>
          <w:szCs w:val="28"/>
        </w:rPr>
      </w:pPr>
      <w:r w:rsidRPr="005A2644">
        <w:rPr>
          <w:b/>
          <w:sz w:val="28"/>
          <w:szCs w:val="28"/>
        </w:rPr>
        <w:t>Источники и дополнительная информация:</w:t>
      </w:r>
    </w:p>
    <w:p w:rsidR="000477D0" w:rsidRPr="00A76775" w:rsidRDefault="00A73BE8" w:rsidP="00622A14">
      <w:pPr>
        <w:jc w:val="both"/>
        <w:rPr>
          <w:sz w:val="28"/>
          <w:szCs w:val="28"/>
        </w:rPr>
      </w:pPr>
      <w:hyperlink r:id="rId35" w:history="1">
        <w:r w:rsidR="00A76775" w:rsidRPr="007F6715">
          <w:rPr>
            <w:rStyle w:val="a4"/>
            <w:sz w:val="28"/>
            <w:szCs w:val="28"/>
            <w:lang w:val="en-US"/>
          </w:rPr>
          <w:t>http</w:t>
        </w:r>
        <w:r w:rsidR="00A76775" w:rsidRPr="007F6715">
          <w:rPr>
            <w:rStyle w:val="a4"/>
            <w:sz w:val="28"/>
            <w:szCs w:val="28"/>
          </w:rPr>
          <w:t>:</w:t>
        </w:r>
        <w:r w:rsidR="00A76775" w:rsidRPr="00A76775">
          <w:rPr>
            <w:rStyle w:val="a4"/>
            <w:sz w:val="28"/>
            <w:szCs w:val="28"/>
          </w:rPr>
          <w:t>//</w:t>
        </w:r>
        <w:r w:rsidR="00A76775" w:rsidRPr="007F6715">
          <w:rPr>
            <w:rStyle w:val="a4"/>
            <w:sz w:val="28"/>
            <w:szCs w:val="28"/>
            <w:lang w:val="en-US"/>
          </w:rPr>
          <w:t>ms</w:t>
        </w:r>
        <w:r w:rsidR="00A76775" w:rsidRPr="00A76775">
          <w:rPr>
            <w:rStyle w:val="a4"/>
            <w:sz w:val="28"/>
            <w:szCs w:val="28"/>
          </w:rPr>
          <w:t>.</w:t>
        </w:r>
        <w:proofErr w:type="spellStart"/>
        <w:r w:rsidR="00A76775" w:rsidRPr="007F6715">
          <w:rPr>
            <w:rStyle w:val="a4"/>
            <w:sz w:val="28"/>
            <w:szCs w:val="28"/>
            <w:lang w:val="en-US"/>
          </w:rPr>
          <w:t>znate</w:t>
        </w:r>
        <w:proofErr w:type="spellEnd"/>
        <w:r w:rsidR="00A76775" w:rsidRPr="00A76775">
          <w:rPr>
            <w:rStyle w:val="a4"/>
            <w:sz w:val="28"/>
            <w:szCs w:val="28"/>
          </w:rPr>
          <w:t>.</w:t>
        </w:r>
        <w:proofErr w:type="spellStart"/>
        <w:r w:rsidR="00A76775" w:rsidRPr="007F6715">
          <w:rPr>
            <w:rStyle w:val="a4"/>
            <w:sz w:val="28"/>
            <w:szCs w:val="28"/>
            <w:lang w:val="en-US"/>
          </w:rPr>
          <w:t>ru</w:t>
        </w:r>
        <w:proofErr w:type="spellEnd"/>
      </w:hyperlink>
    </w:p>
    <w:p w:rsidR="00A76775" w:rsidRPr="00A76775" w:rsidRDefault="00A73BE8" w:rsidP="00622A14">
      <w:pPr>
        <w:jc w:val="both"/>
        <w:rPr>
          <w:sz w:val="28"/>
          <w:szCs w:val="28"/>
        </w:rPr>
      </w:pPr>
      <w:hyperlink r:id="rId36" w:history="1">
        <w:r w:rsidR="00A76775" w:rsidRPr="007F6715">
          <w:rPr>
            <w:rStyle w:val="a4"/>
            <w:sz w:val="28"/>
            <w:szCs w:val="28"/>
            <w:lang w:val="en-US"/>
          </w:rPr>
          <w:t>http</w:t>
        </w:r>
        <w:r w:rsidR="00A76775" w:rsidRPr="00A76775">
          <w:rPr>
            <w:rStyle w:val="a4"/>
            <w:sz w:val="28"/>
            <w:szCs w:val="28"/>
          </w:rPr>
          <w:t>://</w:t>
        </w:r>
        <w:proofErr w:type="spellStart"/>
        <w:r w:rsidR="00A76775" w:rsidRPr="007F6715">
          <w:rPr>
            <w:rStyle w:val="a4"/>
            <w:sz w:val="28"/>
            <w:szCs w:val="28"/>
            <w:lang w:val="en-US"/>
          </w:rPr>
          <w:t>nspaper</w:t>
        </w:r>
        <w:proofErr w:type="spellEnd"/>
        <w:r w:rsidR="00A76775" w:rsidRPr="00A76775">
          <w:rPr>
            <w:rStyle w:val="a4"/>
            <w:sz w:val="28"/>
            <w:szCs w:val="28"/>
          </w:rPr>
          <w:t>.</w:t>
        </w:r>
        <w:r w:rsidR="00A76775" w:rsidRPr="007F6715">
          <w:rPr>
            <w:rStyle w:val="a4"/>
            <w:sz w:val="28"/>
            <w:szCs w:val="28"/>
            <w:lang w:val="en-US"/>
          </w:rPr>
          <w:t>by</w:t>
        </w:r>
      </w:hyperlink>
    </w:p>
    <w:p w:rsidR="00A76775" w:rsidRPr="00A76775" w:rsidRDefault="00A73BE8" w:rsidP="00622A14">
      <w:pPr>
        <w:jc w:val="both"/>
        <w:rPr>
          <w:sz w:val="28"/>
          <w:szCs w:val="28"/>
        </w:rPr>
      </w:pPr>
      <w:hyperlink r:id="rId37" w:history="1">
        <w:r w:rsidR="00A76775" w:rsidRPr="007F6715">
          <w:rPr>
            <w:rStyle w:val="a4"/>
            <w:sz w:val="28"/>
            <w:szCs w:val="28"/>
          </w:rPr>
          <w:t>http://</w:t>
        </w:r>
        <w:proofErr w:type="spellStart"/>
        <w:r w:rsidR="00A76775" w:rsidRPr="007F6715">
          <w:rPr>
            <w:rStyle w:val="a4"/>
            <w:sz w:val="28"/>
            <w:szCs w:val="28"/>
            <w:lang w:val="en-US"/>
          </w:rPr>
          <w:t>teenbook</w:t>
        </w:r>
        <w:proofErr w:type="spellEnd"/>
        <w:r w:rsidR="00A76775" w:rsidRPr="00A76775">
          <w:rPr>
            <w:rStyle w:val="a4"/>
            <w:sz w:val="28"/>
            <w:szCs w:val="28"/>
          </w:rPr>
          <w:t>-</w:t>
        </w:r>
        <w:proofErr w:type="spellStart"/>
        <w:r w:rsidR="00A76775" w:rsidRPr="007F6715">
          <w:rPr>
            <w:rStyle w:val="a4"/>
            <w:sz w:val="28"/>
            <w:szCs w:val="28"/>
            <w:lang w:val="en-US"/>
          </w:rPr>
          <w:t>ekt</w:t>
        </w:r>
        <w:proofErr w:type="spellEnd"/>
        <w:r w:rsidR="00A76775" w:rsidRPr="00A76775">
          <w:rPr>
            <w:rStyle w:val="a4"/>
            <w:sz w:val="28"/>
            <w:szCs w:val="28"/>
          </w:rPr>
          <w:t>.</w:t>
        </w:r>
        <w:proofErr w:type="spellStart"/>
        <w:r w:rsidR="00A76775" w:rsidRPr="007F6715">
          <w:rPr>
            <w:rStyle w:val="a4"/>
            <w:sz w:val="28"/>
            <w:szCs w:val="28"/>
            <w:lang w:val="en-US"/>
          </w:rPr>
          <w:t>livejournal</w:t>
        </w:r>
        <w:proofErr w:type="spellEnd"/>
        <w:r w:rsidR="00A76775" w:rsidRPr="00A76775">
          <w:rPr>
            <w:rStyle w:val="a4"/>
            <w:sz w:val="28"/>
            <w:szCs w:val="28"/>
          </w:rPr>
          <w:t>.</w:t>
        </w:r>
        <w:r w:rsidR="00A76775" w:rsidRPr="007F6715">
          <w:rPr>
            <w:rStyle w:val="a4"/>
            <w:sz w:val="28"/>
            <w:szCs w:val="28"/>
            <w:lang w:val="en-US"/>
          </w:rPr>
          <w:t>com</w:t>
        </w:r>
      </w:hyperlink>
    </w:p>
    <w:p w:rsidR="00A76775" w:rsidRDefault="00A73BE8" w:rsidP="00622A14">
      <w:pPr>
        <w:jc w:val="both"/>
        <w:rPr>
          <w:sz w:val="28"/>
          <w:szCs w:val="28"/>
          <w:lang w:val="en-US"/>
        </w:rPr>
      </w:pPr>
      <w:hyperlink r:id="rId38" w:history="1">
        <w:r w:rsidR="00A76775" w:rsidRPr="007F6715">
          <w:rPr>
            <w:rStyle w:val="a4"/>
            <w:sz w:val="28"/>
            <w:szCs w:val="28"/>
            <w:lang w:val="en-US"/>
          </w:rPr>
          <w:t>http</w:t>
        </w:r>
        <w:r w:rsidR="00A76775" w:rsidRPr="007F6715">
          <w:rPr>
            <w:rStyle w:val="a4"/>
            <w:sz w:val="28"/>
            <w:szCs w:val="28"/>
          </w:rPr>
          <w:t>://</w:t>
        </w:r>
        <w:r w:rsidR="00A76775" w:rsidRPr="007F6715">
          <w:rPr>
            <w:rStyle w:val="a4"/>
            <w:sz w:val="28"/>
            <w:szCs w:val="28"/>
            <w:lang w:val="en-US"/>
          </w:rPr>
          <w:t>www.livemaster.ru</w:t>
        </w:r>
      </w:hyperlink>
    </w:p>
    <w:p w:rsidR="00A76775" w:rsidRPr="00A76775" w:rsidRDefault="00A76775" w:rsidP="00622A14">
      <w:pPr>
        <w:jc w:val="both"/>
        <w:rPr>
          <w:sz w:val="28"/>
          <w:szCs w:val="28"/>
          <w:lang w:val="en-US"/>
        </w:rPr>
      </w:pPr>
    </w:p>
    <w:p w:rsidR="00CA5F53" w:rsidRPr="00CA5F53" w:rsidRDefault="00CA5F53" w:rsidP="00622A14">
      <w:pPr>
        <w:jc w:val="both"/>
        <w:rPr>
          <w:sz w:val="28"/>
          <w:szCs w:val="28"/>
        </w:rPr>
      </w:pPr>
    </w:p>
    <w:sectPr w:rsidR="00CA5F53" w:rsidRPr="00CA5F53" w:rsidSect="009117FB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52DB1"/>
    <w:multiLevelType w:val="hybridMultilevel"/>
    <w:tmpl w:val="475885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010ED8"/>
    <w:multiLevelType w:val="hybridMultilevel"/>
    <w:tmpl w:val="6EE235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BF0F91"/>
    <w:multiLevelType w:val="hybridMultilevel"/>
    <w:tmpl w:val="EABCE5B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43164"/>
    <w:rsid w:val="0000745C"/>
    <w:rsid w:val="000477D0"/>
    <w:rsid w:val="00062EED"/>
    <w:rsid w:val="00101283"/>
    <w:rsid w:val="00112F22"/>
    <w:rsid w:val="001605A2"/>
    <w:rsid w:val="001A4EF3"/>
    <w:rsid w:val="002F4BD0"/>
    <w:rsid w:val="00314ADB"/>
    <w:rsid w:val="00387BBA"/>
    <w:rsid w:val="00401903"/>
    <w:rsid w:val="0058766A"/>
    <w:rsid w:val="005A2644"/>
    <w:rsid w:val="005F71B3"/>
    <w:rsid w:val="00622A14"/>
    <w:rsid w:val="00630125"/>
    <w:rsid w:val="00654295"/>
    <w:rsid w:val="006A6065"/>
    <w:rsid w:val="00811E63"/>
    <w:rsid w:val="009117FB"/>
    <w:rsid w:val="0091760C"/>
    <w:rsid w:val="00A43164"/>
    <w:rsid w:val="00A73BE8"/>
    <w:rsid w:val="00A76775"/>
    <w:rsid w:val="00CA5F53"/>
    <w:rsid w:val="00E71D4D"/>
    <w:rsid w:val="00F7004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A4E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3164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A7677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A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677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fontTable" Target="fontTable.xml"/><Relationship Id="rId3" Type="http://schemas.openxmlformats.org/officeDocument/2006/relationships/numbering" Target="numbering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7" Type="http://schemas.openxmlformats.org/officeDocument/2006/relationships/image" Target="media/image1.jpeg"/><Relationship Id="rId12" Type="http://schemas.openxmlformats.org/officeDocument/2006/relationships/image" Target="media/image6.gif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hyperlink" Target="http://www.livemaster.ru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hyperlink" Target="http://teenbook-ekt.livejournal.com" TargetMode="External"/><Relationship Id="rId40" Type="http://schemas.openxmlformats.org/officeDocument/2006/relationships/glossaryDocument" Target="glossary/document.xml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hyperlink" Target="http://nspaper.by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hyperlink" Target="http://ms.znate.ru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5DBD6F3D32D04546BCAFA6DB0CB51ADB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0C506355-F764-4248-BCED-B6CE65613484}"/>
      </w:docPartPr>
      <w:docPartBody>
        <w:p w:rsidR="00000000" w:rsidRDefault="000C5CC7" w:rsidP="000C5CC7">
          <w:pPr>
            <w:pStyle w:val="5DBD6F3D32D04546BCAFA6DB0CB51ADB"/>
          </w:pPr>
          <w:r>
            <w:rPr>
              <w:b/>
              <w:bCs/>
              <w:color w:val="808080" w:themeColor="text1" w:themeTint="7F"/>
              <w:sz w:val="32"/>
              <w:szCs w:val="32"/>
            </w:rPr>
            <w:t>[Введите название организации]</w:t>
          </w:r>
        </w:p>
      </w:docPartBody>
    </w:docPart>
    <w:docPart>
      <w:docPartPr>
        <w:name w:val="23A27A64C985486A9AD46AE0669EDF78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7FC15AE9-B0AA-49FC-9386-BF47ADCEDAF9}"/>
      </w:docPartPr>
      <w:docPartBody>
        <w:p w:rsidR="00000000" w:rsidRDefault="000C5CC7" w:rsidP="000C5CC7">
          <w:pPr>
            <w:pStyle w:val="23A27A64C985486A9AD46AE0669EDF78"/>
          </w:pPr>
          <w:r>
            <w:rPr>
              <w:sz w:val="96"/>
              <w:szCs w:val="96"/>
            </w:rPr>
            <w:t>[Год]</w:t>
          </w:r>
        </w:p>
      </w:docPartBody>
    </w:docPart>
    <w:docPart>
      <w:docPartPr>
        <w:name w:val="7E4FF2CB9E4F40FAA8DD59458A131350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D4744A5-637D-42E7-960C-C8388779E8D4}"/>
      </w:docPartPr>
      <w:docPartBody>
        <w:p w:rsidR="00000000" w:rsidRDefault="000C5CC7" w:rsidP="000C5CC7">
          <w:pPr>
            <w:pStyle w:val="7E4FF2CB9E4F40FAA8DD59458A131350"/>
          </w:pPr>
          <w:r>
            <w:rPr>
              <w:b/>
              <w:bCs/>
              <w:color w:val="1F497D" w:themeColor="text2"/>
              <w:sz w:val="72"/>
              <w:szCs w:val="72"/>
            </w:rPr>
            <w:t>[Введите название документа]</w:t>
          </w:r>
        </w:p>
      </w:docPartBody>
    </w:docPart>
    <w:docPart>
      <w:docPartPr>
        <w:name w:val="C96298A1EF7949F9BBC5FC3CD6F38C0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F74E6517-2CB0-459D-A6BC-1EAB3B589050}"/>
      </w:docPartPr>
      <w:docPartBody>
        <w:p w:rsidR="00000000" w:rsidRDefault="000C5CC7" w:rsidP="000C5CC7">
          <w:pPr>
            <w:pStyle w:val="C96298A1EF7949F9BBC5FC3CD6F38C05"/>
          </w:pPr>
          <w:r>
            <w:rPr>
              <w:b/>
              <w:bCs/>
              <w:color w:val="4F81BD" w:themeColor="accent1"/>
              <w:sz w:val="40"/>
              <w:szCs w:val="40"/>
            </w:rPr>
            <w:t>[Введите подзаголовок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0C5CC7"/>
    <w:rsid w:val="000C5CC7"/>
    <w:rsid w:val="004662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5DBD6F3D32D04546BCAFA6DB0CB51ADB">
    <w:name w:val="5DBD6F3D32D04546BCAFA6DB0CB51ADB"/>
    <w:rsid w:val="000C5CC7"/>
  </w:style>
  <w:style w:type="paragraph" w:customStyle="1" w:styleId="23A27A64C985486A9AD46AE0669EDF78">
    <w:name w:val="23A27A64C985486A9AD46AE0669EDF78"/>
    <w:rsid w:val="000C5CC7"/>
  </w:style>
  <w:style w:type="paragraph" w:customStyle="1" w:styleId="7E4FF2CB9E4F40FAA8DD59458A131350">
    <w:name w:val="7E4FF2CB9E4F40FAA8DD59458A131350"/>
    <w:rsid w:val="000C5CC7"/>
  </w:style>
  <w:style w:type="paragraph" w:customStyle="1" w:styleId="C96298A1EF7949F9BBC5FC3CD6F38C05">
    <w:name w:val="C96298A1EF7949F9BBC5FC3CD6F38C05"/>
    <w:rsid w:val="000C5CC7"/>
  </w:style>
  <w:style w:type="paragraph" w:customStyle="1" w:styleId="96E48E7A5EA945B4A3D5A01C00328D11">
    <w:name w:val="96E48E7A5EA945B4A3D5A01C00328D11"/>
    <w:rsid w:val="000C5CC7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2013-2014 учебный год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FBCF1CC2-EDB1-4947-9096-6CCD680780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420</TotalTime>
  <Pages>10</Pages>
  <Words>1619</Words>
  <Characters>9230</Characters>
  <Application>Microsoft Office Word</Application>
  <DocSecurity>0</DocSecurity>
  <Lines>76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ГБОУ СОШ № 629</Company>
  <LinksUpToDate>false</LinksUpToDate>
  <CharactersWithSpaces>10828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ИСТОРИЯ ШКОЛЬНОЙ ЗАКЛАДКИ</dc:title>
  <dc:subject>Проект 5Б класса</dc:subject>
  <dc:creator>Классный руководитель Никульшина Оксана Васильевна</dc:creator>
  <cp:keywords/>
  <dc:description/>
  <cp:lastModifiedBy>Оксана</cp:lastModifiedBy>
  <cp:revision>7</cp:revision>
  <dcterms:created xsi:type="dcterms:W3CDTF">2014-05-18T13:02:00Z</dcterms:created>
  <dcterms:modified xsi:type="dcterms:W3CDTF">2014-05-19T11:44:00Z</dcterms:modified>
</cp:coreProperties>
</file>