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60" w:rsidRDefault="00BC4E60" w:rsidP="00BF74CB">
      <w:pPr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:rsidR="00B02D01" w:rsidRDefault="00B02D01" w:rsidP="00BC4E6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02D01">
        <w:rPr>
          <w:rFonts w:ascii="Times New Roman" w:hAnsi="Times New Roman"/>
          <w:b/>
          <w:color w:val="FF0000"/>
        </w:rPr>
        <w:t>Террор</w:t>
      </w:r>
      <w:r w:rsidRPr="00B02D01">
        <w:rPr>
          <w:rFonts w:ascii="Times New Roman" w:hAnsi="Times New Roman"/>
        </w:rPr>
        <w:t xml:space="preserve"> (от лат. </w:t>
      </w:r>
      <w:proofErr w:type="spellStart"/>
      <w:r w:rsidRPr="00B02D01">
        <w:rPr>
          <w:rFonts w:ascii="Times New Roman" w:hAnsi="Times New Roman"/>
        </w:rPr>
        <w:t>terror</w:t>
      </w:r>
      <w:proofErr w:type="spellEnd"/>
      <w:r w:rsidRPr="00B02D01">
        <w:rPr>
          <w:rFonts w:ascii="Times New Roman" w:hAnsi="Times New Roman"/>
        </w:rPr>
        <w:t xml:space="preserve"> - страх, ужас). В словаре русского языка С. И. Ожегова сказано, что террор - устрашение своих политических противников, выражающееся в физическом насилии, вплоть до уничтожения.</w:t>
      </w:r>
    </w:p>
    <w:p w:rsidR="000C56DD" w:rsidRDefault="000C56DD" w:rsidP="00BC4E6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C56DD">
        <w:rPr>
          <w:rFonts w:ascii="Times New Roman" w:hAnsi="Times New Roman"/>
          <w:bCs/>
        </w:rPr>
        <w:t>Терроризм –</w:t>
      </w:r>
      <w:r w:rsidRPr="000C56DD">
        <w:rPr>
          <w:rFonts w:ascii="Times New Roman" w:hAnsi="Times New Roman"/>
        </w:rPr>
        <w:t xml:space="preserve"> акции, сопряженные с применением насилия или угрозой насилия, сопровождаемые выдвижением конкретных требований. Насилие направлено против гражданских объектов и лиц. Мотивы имеют политический или иной характер. Исполнители малочисленны, оторваны от населения, являются членами организованных групп, берут на себя ответственность  за совершаемые акции. Акции совершаются так, чтобы привлечь максимум внимания и оказать воздействие на власть или определённые группы населения, выходя за рамки причинения непосредственного физического ущерба.</w:t>
      </w:r>
    </w:p>
    <w:p w:rsidR="00105D4A" w:rsidRDefault="000C56DD" w:rsidP="00BC4E60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29509D">
        <w:rPr>
          <w:rFonts w:ascii="Times New Roman" w:hAnsi="Times New Roman"/>
          <w:bCs/>
        </w:rPr>
        <w:t>В наши дни существует множество форм терроризма, которые можно классифицировать по субъектам террористической деятельности и по направленности на достижение тех или иных результатов.</w:t>
      </w:r>
    </w:p>
    <w:p w:rsidR="00B475EA" w:rsidRPr="00B475EA" w:rsidRDefault="00B475EA" w:rsidP="00BC4E60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B475EA">
        <w:rPr>
          <w:rFonts w:ascii="Times New Roman" w:hAnsi="Times New Roman"/>
          <w:b/>
          <w:bCs/>
        </w:rPr>
        <w:t>По характеру субъекта</w:t>
      </w:r>
      <w:r w:rsidRPr="00B475EA">
        <w:rPr>
          <w:rFonts w:ascii="Times New Roman" w:hAnsi="Times New Roman"/>
          <w:bCs/>
        </w:rPr>
        <w:t xml:space="preserve"> террористической деятельности, терроризм делится </w:t>
      </w:r>
      <w:proofErr w:type="gramStart"/>
      <w:r w:rsidRPr="00B475EA">
        <w:rPr>
          <w:rFonts w:ascii="Times New Roman" w:hAnsi="Times New Roman"/>
          <w:bCs/>
        </w:rPr>
        <w:t>на</w:t>
      </w:r>
      <w:proofErr w:type="gramEnd"/>
      <w:r w:rsidRPr="00B475EA">
        <w:rPr>
          <w:rFonts w:ascii="Times New Roman" w:hAnsi="Times New Roman"/>
          <w:bCs/>
        </w:rPr>
        <w:t>:</w:t>
      </w:r>
    </w:p>
    <w:p w:rsidR="00B475EA" w:rsidRPr="00B475EA" w:rsidRDefault="00B475EA" w:rsidP="00BC4E60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B475EA">
        <w:rPr>
          <w:rFonts w:ascii="Times New Roman" w:hAnsi="Times New Roman"/>
          <w:b/>
          <w:bCs/>
        </w:rPr>
        <w:t>Неорганизованный или индивидуальный</w:t>
      </w:r>
      <w:r w:rsidRPr="00B475EA">
        <w:rPr>
          <w:rFonts w:ascii="Times New Roman" w:hAnsi="Times New Roman"/>
          <w:bCs/>
        </w:rPr>
        <w:t xml:space="preserve"> (терроризм одиночек) — в этом случае теракт (реже, ряд терактов) совершает один-два человека, за которыми не стоит какая-либо организация </w:t>
      </w:r>
    </w:p>
    <w:p w:rsidR="00B475EA" w:rsidRPr="00B475EA" w:rsidRDefault="00B475EA" w:rsidP="00BC4E60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proofErr w:type="gramStart"/>
      <w:r w:rsidRPr="00B475EA">
        <w:rPr>
          <w:rFonts w:ascii="Times New Roman" w:hAnsi="Times New Roman"/>
          <w:b/>
          <w:bCs/>
        </w:rPr>
        <w:t>Организованный, коллективный</w:t>
      </w:r>
      <w:r>
        <w:rPr>
          <w:rFonts w:ascii="Times New Roman" w:hAnsi="Times New Roman"/>
          <w:bCs/>
        </w:rPr>
        <w:t xml:space="preserve"> </w:t>
      </w:r>
      <w:r w:rsidRPr="00B475EA">
        <w:rPr>
          <w:rFonts w:ascii="Times New Roman" w:hAnsi="Times New Roman"/>
          <w:bCs/>
        </w:rPr>
        <w:t>— террористическая деятельность планируется и реализуется некой организацией (народовольцы, эсеры, Аль-Каида.</w:t>
      </w:r>
      <w:proofErr w:type="gramEnd"/>
      <w:r w:rsidRPr="00B475EA">
        <w:rPr>
          <w:rFonts w:ascii="Times New Roman" w:hAnsi="Times New Roman"/>
          <w:bCs/>
        </w:rPr>
        <w:t xml:space="preserve"> Организованный терроризм — наиболее распространённый в современном мире.</w:t>
      </w:r>
    </w:p>
    <w:p w:rsidR="00B475EA" w:rsidRPr="00B475EA" w:rsidRDefault="00B475EA" w:rsidP="00BC4E60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B475EA">
        <w:rPr>
          <w:rFonts w:ascii="Times New Roman" w:hAnsi="Times New Roman"/>
          <w:b/>
          <w:bCs/>
        </w:rPr>
        <w:t>По своим целям</w:t>
      </w:r>
      <w:r w:rsidRPr="00B475EA">
        <w:rPr>
          <w:rFonts w:ascii="Times New Roman" w:hAnsi="Times New Roman"/>
          <w:bCs/>
        </w:rPr>
        <w:t xml:space="preserve"> терроризм делится </w:t>
      </w:r>
      <w:proofErr w:type="gramStart"/>
      <w:r w:rsidRPr="00B475EA">
        <w:rPr>
          <w:rFonts w:ascii="Times New Roman" w:hAnsi="Times New Roman"/>
          <w:bCs/>
        </w:rPr>
        <w:t>на</w:t>
      </w:r>
      <w:proofErr w:type="gramEnd"/>
      <w:r w:rsidRPr="00B475EA">
        <w:rPr>
          <w:rFonts w:ascii="Times New Roman" w:hAnsi="Times New Roman"/>
          <w:bCs/>
        </w:rPr>
        <w:t>:</w:t>
      </w:r>
    </w:p>
    <w:p w:rsidR="00B475EA" w:rsidRPr="00B475EA" w:rsidRDefault="00B475EA" w:rsidP="00BC4E60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proofErr w:type="gramStart"/>
      <w:r w:rsidRPr="00B475EA">
        <w:rPr>
          <w:rFonts w:ascii="Times New Roman" w:hAnsi="Times New Roman"/>
          <w:b/>
          <w:bCs/>
        </w:rPr>
        <w:t>Националистический</w:t>
      </w:r>
      <w:proofErr w:type="gramEnd"/>
      <w:r w:rsidRPr="00B475EA">
        <w:rPr>
          <w:rFonts w:ascii="Times New Roman" w:hAnsi="Times New Roman"/>
          <w:bCs/>
        </w:rPr>
        <w:t xml:space="preserve"> — преследует сепаратистские или национально-освободительные цели;</w:t>
      </w:r>
    </w:p>
    <w:p w:rsidR="00B475EA" w:rsidRPr="00B475EA" w:rsidRDefault="00B475EA" w:rsidP="00BC4E60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B475EA">
        <w:rPr>
          <w:rFonts w:ascii="Times New Roman" w:hAnsi="Times New Roman"/>
          <w:b/>
          <w:bCs/>
        </w:rPr>
        <w:t xml:space="preserve">Религиозный </w:t>
      </w:r>
      <w:r w:rsidRPr="00B475EA">
        <w:rPr>
          <w:rFonts w:ascii="Times New Roman" w:hAnsi="Times New Roman"/>
          <w:bCs/>
        </w:rPr>
        <w:t xml:space="preserve">— может быть связан с борьбой приверженцев религии между собой (индуисты и мусульмане, мусульмане и иудеи) и внутри одной веры (католики-протестанты, </w:t>
      </w:r>
      <w:r w:rsidRPr="00B475EA">
        <w:rPr>
          <w:rFonts w:ascii="Times New Roman" w:hAnsi="Times New Roman"/>
          <w:bCs/>
        </w:rPr>
        <w:lastRenderedPageBreak/>
        <w:t>сунниты-шииты), и преследует цель подорвать светскую власть и утвердить власть религиозную</w:t>
      </w:r>
    </w:p>
    <w:p w:rsidR="00105D4A" w:rsidRDefault="00B475EA" w:rsidP="00BC4E60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B475EA">
        <w:rPr>
          <w:rFonts w:ascii="Times New Roman" w:hAnsi="Times New Roman"/>
          <w:b/>
          <w:bCs/>
        </w:rPr>
        <w:t xml:space="preserve">Идеологически </w:t>
      </w:r>
      <w:proofErr w:type="gramStart"/>
      <w:r w:rsidRPr="00B475EA">
        <w:rPr>
          <w:rFonts w:ascii="Times New Roman" w:hAnsi="Times New Roman"/>
          <w:b/>
          <w:bCs/>
        </w:rPr>
        <w:t>заданный</w:t>
      </w:r>
      <w:proofErr w:type="gramEnd"/>
      <w:r w:rsidRPr="00B475EA">
        <w:rPr>
          <w:rFonts w:ascii="Times New Roman" w:hAnsi="Times New Roman"/>
          <w:b/>
          <w:bCs/>
        </w:rPr>
        <w:t>, социальный</w:t>
      </w:r>
      <w:r w:rsidRPr="00B475EA">
        <w:rPr>
          <w:rFonts w:ascii="Times New Roman" w:hAnsi="Times New Roman"/>
          <w:bCs/>
        </w:rPr>
        <w:t xml:space="preserve"> — преследует цель коренного или частичного изменения экономической или политической системы страны, привлечения внимания общества к какой-либо острой проблеме. Иногда этот вид терроризма называют революционным. Примером идеологически заданного терроризма служат анархистский, эсеровский, фашистский, европейский «левый», экологический терроризм и др.</w:t>
      </w:r>
    </w:p>
    <w:p w:rsidR="00B475EA" w:rsidRPr="001F1512" w:rsidRDefault="00105D4A" w:rsidP="001F1512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105D4A">
        <w:rPr>
          <w:rFonts w:ascii="Times New Roman" w:hAnsi="Times New Roman"/>
          <w:bCs/>
        </w:rPr>
        <w:t xml:space="preserve">Для разработки системы мер борьбы с терроризмом </w:t>
      </w:r>
      <w:proofErr w:type="gramStart"/>
      <w:r w:rsidRPr="00105D4A">
        <w:rPr>
          <w:rFonts w:ascii="Times New Roman" w:hAnsi="Times New Roman"/>
          <w:bCs/>
        </w:rPr>
        <w:t>важное значение</w:t>
      </w:r>
      <w:proofErr w:type="gramEnd"/>
      <w:r w:rsidRPr="00105D4A">
        <w:rPr>
          <w:rFonts w:ascii="Times New Roman" w:hAnsi="Times New Roman"/>
          <w:bCs/>
        </w:rPr>
        <w:t xml:space="preserve"> имеет также учет факторов, способствующих его распространению. По своему источнику и характеру действия эти факторы могут быть подразделены </w:t>
      </w:r>
      <w:proofErr w:type="gramStart"/>
      <w:r w:rsidRPr="00105D4A">
        <w:rPr>
          <w:rFonts w:ascii="Times New Roman" w:hAnsi="Times New Roman"/>
          <w:bCs/>
        </w:rPr>
        <w:t>на</w:t>
      </w:r>
      <w:proofErr w:type="gramEnd"/>
      <w:r w:rsidRPr="00105D4A">
        <w:rPr>
          <w:rFonts w:ascii="Times New Roman" w:hAnsi="Times New Roman"/>
          <w:bCs/>
        </w:rPr>
        <w:t xml:space="preserve"> внешние и внутренние, а также объективные и субъективные.</w:t>
      </w:r>
    </w:p>
    <w:p w:rsidR="00BC4E60" w:rsidRPr="001F1512" w:rsidRDefault="00B475EA" w:rsidP="001F151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FF0000"/>
        </w:rPr>
      </w:pPr>
      <w:r w:rsidRPr="00B475EA">
        <w:rPr>
          <w:rFonts w:ascii="Times New Roman" w:hAnsi="Times New Roman"/>
          <w:b/>
          <w:bCs/>
          <w:color w:val="FF0000"/>
        </w:rPr>
        <w:t>Причины терроризма в Росси</w:t>
      </w:r>
      <w:r w:rsidR="00BC4E60">
        <w:rPr>
          <w:rFonts w:ascii="Times New Roman" w:hAnsi="Times New Roman"/>
          <w:b/>
          <w:bCs/>
          <w:color w:val="FF0000"/>
        </w:rPr>
        <w:t xml:space="preserve">и    </w:t>
      </w:r>
    </w:p>
    <w:p w:rsidR="00571B49" w:rsidRDefault="00571B49" w:rsidP="00BC4E60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571B49">
        <w:rPr>
          <w:rFonts w:ascii="Times New Roman" w:hAnsi="Times New Roman"/>
          <w:bCs/>
        </w:rPr>
        <w:t xml:space="preserve">К числу </w:t>
      </w:r>
      <w:r w:rsidRPr="00571B49">
        <w:rPr>
          <w:rFonts w:ascii="Times New Roman" w:hAnsi="Times New Roman"/>
          <w:b/>
          <w:bCs/>
          <w:i/>
        </w:rPr>
        <w:t>внешних факторов</w:t>
      </w:r>
      <w:r w:rsidRPr="00571B49">
        <w:rPr>
          <w:rFonts w:ascii="Times New Roman" w:hAnsi="Times New Roman"/>
          <w:bCs/>
        </w:rPr>
        <w:t>, влияющих на распространение терроризма, следует отнести:</w:t>
      </w:r>
    </w:p>
    <w:p w:rsidR="00571B49" w:rsidRPr="00571B49" w:rsidRDefault="00571B49" w:rsidP="00BC4E6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571B49">
        <w:rPr>
          <w:rFonts w:ascii="Times New Roman" w:hAnsi="Times New Roman"/>
          <w:bCs/>
        </w:rPr>
        <w:t>рост числа террористических проявлений в ближнем и дальнем зарубежье;</w:t>
      </w:r>
    </w:p>
    <w:p w:rsidR="00571B49" w:rsidRPr="00571B49" w:rsidRDefault="00571B49" w:rsidP="00BC4E6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571B49">
        <w:rPr>
          <w:rFonts w:ascii="Times New Roman" w:hAnsi="Times New Roman"/>
          <w:bCs/>
        </w:rPr>
        <w:t xml:space="preserve">социально-политическую и экономическую нестабильность в сопредельных </w:t>
      </w:r>
      <w:proofErr w:type="gramStart"/>
      <w:r w:rsidRPr="00571B49">
        <w:rPr>
          <w:rFonts w:ascii="Times New Roman" w:hAnsi="Times New Roman"/>
          <w:bCs/>
        </w:rPr>
        <w:t>государствах</w:t>
      </w:r>
      <w:proofErr w:type="gramEnd"/>
      <w:r w:rsidRPr="00571B49">
        <w:rPr>
          <w:rFonts w:ascii="Times New Roman" w:hAnsi="Times New Roman"/>
          <w:bCs/>
        </w:rPr>
        <w:t xml:space="preserve"> как бывшего СССР, так и Европы и Восточной Азии;</w:t>
      </w:r>
    </w:p>
    <w:p w:rsidR="00571B49" w:rsidRPr="00571B49" w:rsidRDefault="00571B49" w:rsidP="00BC4E6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571B49">
        <w:rPr>
          <w:rFonts w:ascii="Times New Roman" w:hAnsi="Times New Roman"/>
          <w:bCs/>
        </w:rPr>
        <w:t xml:space="preserve">наличие вооруженных конфликтов </w:t>
      </w:r>
      <w:proofErr w:type="gramStart"/>
      <w:r w:rsidRPr="00571B49">
        <w:rPr>
          <w:rFonts w:ascii="Times New Roman" w:hAnsi="Times New Roman"/>
          <w:bCs/>
        </w:rPr>
        <w:t>в</w:t>
      </w:r>
      <w:proofErr w:type="gramEnd"/>
      <w:r w:rsidRPr="00571B49">
        <w:rPr>
          <w:rFonts w:ascii="Times New Roman" w:hAnsi="Times New Roman"/>
          <w:bCs/>
        </w:rPr>
        <w:t xml:space="preserve"> отдельных из них, а также территориальных претензий друг к другу;</w:t>
      </w:r>
    </w:p>
    <w:p w:rsidR="00571B49" w:rsidRPr="00571B49" w:rsidRDefault="00571B49" w:rsidP="00BC4E6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571B49">
        <w:rPr>
          <w:rFonts w:ascii="Times New Roman" w:hAnsi="Times New Roman"/>
          <w:bCs/>
        </w:rPr>
        <w:t>стратегические установки некоторых иностранных спецслужб и зарубежных (международных) террористических организаций;</w:t>
      </w:r>
    </w:p>
    <w:p w:rsidR="00571B49" w:rsidRPr="00571B49" w:rsidRDefault="00571B49" w:rsidP="00BC4E6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571B49">
        <w:rPr>
          <w:rFonts w:ascii="Times New Roman" w:hAnsi="Times New Roman"/>
          <w:bCs/>
        </w:rPr>
        <w:t xml:space="preserve">отсутствие надежного </w:t>
      </w:r>
      <w:proofErr w:type="gramStart"/>
      <w:r w:rsidRPr="00571B49">
        <w:rPr>
          <w:rFonts w:ascii="Times New Roman" w:hAnsi="Times New Roman"/>
          <w:bCs/>
        </w:rPr>
        <w:t>контроля за</w:t>
      </w:r>
      <w:proofErr w:type="gramEnd"/>
      <w:r w:rsidRPr="00571B49">
        <w:rPr>
          <w:rFonts w:ascii="Times New Roman" w:hAnsi="Times New Roman"/>
          <w:bCs/>
        </w:rPr>
        <w:t xml:space="preserve"> въездом-выездом из России и сохраняющуюся "прозрачность" ее границ;</w:t>
      </w:r>
    </w:p>
    <w:p w:rsidR="00571B49" w:rsidRDefault="00571B49" w:rsidP="00BC4E6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571B49">
        <w:rPr>
          <w:rFonts w:ascii="Times New Roman" w:hAnsi="Times New Roman"/>
          <w:bCs/>
        </w:rPr>
        <w:t>наличие значительного "черного рынка" оружия в некоторых сопредельных государствах.</w:t>
      </w:r>
    </w:p>
    <w:p w:rsidR="00B475EA" w:rsidRPr="00B475EA" w:rsidRDefault="00B475EA" w:rsidP="00BC4E60">
      <w:pPr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B475EA">
        <w:rPr>
          <w:rFonts w:ascii="Times New Roman" w:hAnsi="Times New Roman"/>
          <w:bCs/>
        </w:rPr>
        <w:t xml:space="preserve">К числу </w:t>
      </w:r>
      <w:r w:rsidRPr="00B475EA">
        <w:rPr>
          <w:rFonts w:ascii="Times New Roman" w:hAnsi="Times New Roman"/>
          <w:b/>
          <w:bCs/>
        </w:rPr>
        <w:t>внутренних факторов</w:t>
      </w:r>
      <w:r w:rsidRPr="00B475EA">
        <w:rPr>
          <w:rFonts w:ascii="Times New Roman" w:hAnsi="Times New Roman"/>
          <w:bCs/>
        </w:rPr>
        <w:t xml:space="preserve"> роста терроризма, относятся:</w:t>
      </w:r>
    </w:p>
    <w:p w:rsidR="00B475EA" w:rsidRPr="00BC4E60" w:rsidRDefault="00B475EA" w:rsidP="00BC4E6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BC4E60">
        <w:rPr>
          <w:rFonts w:ascii="Times New Roman" w:hAnsi="Times New Roman"/>
          <w:bCs/>
        </w:rPr>
        <w:lastRenderedPageBreak/>
        <w:t>наличие в стране большого нелегального "рынка" оружия и относительная легкость его приобретения;</w:t>
      </w:r>
    </w:p>
    <w:p w:rsidR="00B475EA" w:rsidRPr="001F1512" w:rsidRDefault="00B475EA" w:rsidP="00BC4E6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BC4E60">
        <w:rPr>
          <w:rFonts w:ascii="Times New Roman" w:hAnsi="Times New Roman"/>
          <w:bCs/>
        </w:rPr>
        <w:t>образование новой "российской диаспоры" (расселения граждан РФ за пределами своей страны);</w:t>
      </w:r>
    </w:p>
    <w:p w:rsidR="00B475EA" w:rsidRPr="00BC4E60" w:rsidRDefault="00B475EA" w:rsidP="00BC4E6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BC4E60">
        <w:rPr>
          <w:rFonts w:ascii="Times New Roman" w:hAnsi="Times New Roman"/>
          <w:bCs/>
        </w:rPr>
        <w:t xml:space="preserve">наличие значительного контингента лиц, прошедших школу войн в Афганистане, Приднестровье, Сербии, Чечне, Таджикистане и других "горячих точках", и их </w:t>
      </w:r>
      <w:proofErr w:type="gramStart"/>
      <w:r w:rsidRPr="00BC4E60">
        <w:rPr>
          <w:rFonts w:ascii="Times New Roman" w:hAnsi="Times New Roman"/>
          <w:bCs/>
        </w:rPr>
        <w:t>недостаточная</w:t>
      </w:r>
      <w:proofErr w:type="gramEnd"/>
      <w:r w:rsidRPr="00BC4E60">
        <w:rPr>
          <w:rFonts w:ascii="Times New Roman" w:hAnsi="Times New Roman"/>
          <w:bCs/>
        </w:rPr>
        <w:t xml:space="preserve"> социальная </w:t>
      </w:r>
      <w:proofErr w:type="spellStart"/>
      <w:r w:rsidRPr="00BC4E60">
        <w:rPr>
          <w:rFonts w:ascii="Times New Roman" w:hAnsi="Times New Roman"/>
          <w:bCs/>
        </w:rPr>
        <w:t>адаптированность</w:t>
      </w:r>
      <w:proofErr w:type="spellEnd"/>
      <w:r w:rsidRPr="00BC4E60">
        <w:rPr>
          <w:rFonts w:ascii="Times New Roman" w:hAnsi="Times New Roman"/>
          <w:bCs/>
        </w:rPr>
        <w:t xml:space="preserve"> в обществе переходного периода;</w:t>
      </w:r>
    </w:p>
    <w:p w:rsidR="00B475EA" w:rsidRPr="00BC4E60" w:rsidRDefault="00B475EA" w:rsidP="00BC4E6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BC4E60">
        <w:rPr>
          <w:rFonts w:ascii="Times New Roman" w:hAnsi="Times New Roman"/>
          <w:bCs/>
        </w:rPr>
        <w:t>ослабление или отсутствие ряда административно-контрольных правовых режимов;</w:t>
      </w:r>
    </w:p>
    <w:p w:rsidR="00B475EA" w:rsidRPr="00BC4E60" w:rsidRDefault="00B475EA" w:rsidP="00BC4E6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BC4E60">
        <w:rPr>
          <w:rFonts w:ascii="Times New Roman" w:hAnsi="Times New Roman"/>
          <w:bCs/>
        </w:rPr>
        <w:t xml:space="preserve">наличие ряда экстремистских группировок, </w:t>
      </w:r>
      <w:proofErr w:type="spellStart"/>
      <w:r w:rsidRPr="00BC4E60">
        <w:rPr>
          <w:rFonts w:ascii="Times New Roman" w:hAnsi="Times New Roman"/>
          <w:bCs/>
        </w:rPr>
        <w:t>квазивоенных</w:t>
      </w:r>
      <w:proofErr w:type="spellEnd"/>
      <w:r w:rsidRPr="00BC4E60">
        <w:rPr>
          <w:rFonts w:ascii="Times New Roman" w:hAnsi="Times New Roman"/>
          <w:bCs/>
        </w:rPr>
        <w:t xml:space="preserve"> формирований;</w:t>
      </w:r>
    </w:p>
    <w:p w:rsidR="00B475EA" w:rsidRPr="00BC4E60" w:rsidRDefault="00B475EA" w:rsidP="00BC4E6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BC4E60">
        <w:rPr>
          <w:rFonts w:ascii="Times New Roman" w:hAnsi="Times New Roman"/>
          <w:bCs/>
        </w:rPr>
        <w:t>сплоченность и иерархичность преступной среды;</w:t>
      </w:r>
    </w:p>
    <w:p w:rsidR="00B475EA" w:rsidRPr="00BC4E60" w:rsidRDefault="00B475EA" w:rsidP="00BC4E6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BC4E60">
        <w:rPr>
          <w:rFonts w:ascii="Times New Roman" w:hAnsi="Times New Roman"/>
          <w:bCs/>
        </w:rPr>
        <w:t>утрата многими людьми идеологических и духовных жизненных ориентиров;</w:t>
      </w:r>
    </w:p>
    <w:p w:rsidR="00B475EA" w:rsidRPr="00BC4E60" w:rsidRDefault="00B475EA" w:rsidP="00BC4E6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BC4E60">
        <w:rPr>
          <w:rFonts w:ascii="Times New Roman" w:hAnsi="Times New Roman"/>
          <w:bCs/>
        </w:rPr>
        <w:t>обостренное чувство социальной неустроенности, незащищенности у значительных контингентов граждан;</w:t>
      </w:r>
    </w:p>
    <w:p w:rsidR="00B475EA" w:rsidRPr="00BC4E60" w:rsidRDefault="00B475EA" w:rsidP="00BC4E6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BC4E60">
        <w:rPr>
          <w:rFonts w:ascii="Times New Roman" w:hAnsi="Times New Roman"/>
          <w:bCs/>
        </w:rPr>
        <w:t>настроения отчаяния и рост социальной агрессивности, общественная фрустрация, падение авторитета власти и закона, веры в способность и возможность позитивных изменений;</w:t>
      </w:r>
    </w:p>
    <w:p w:rsidR="00B475EA" w:rsidRPr="00BC4E60" w:rsidRDefault="00B475EA" w:rsidP="00BC4E6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BC4E60">
        <w:rPr>
          <w:rFonts w:ascii="Times New Roman" w:hAnsi="Times New Roman"/>
          <w:bCs/>
        </w:rPr>
        <w:t>слабая работа правоохранительных и социальных государственных и общественных органов по защите прав граждан;</w:t>
      </w:r>
    </w:p>
    <w:p w:rsidR="00B475EA" w:rsidRPr="00BC4E60" w:rsidRDefault="00B475EA" w:rsidP="00BC4E6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BC4E60">
        <w:rPr>
          <w:rFonts w:ascii="Times New Roman" w:hAnsi="Times New Roman"/>
          <w:bCs/>
        </w:rPr>
        <w:t>низкий уровень политической культуры в обществе;</w:t>
      </w:r>
    </w:p>
    <w:p w:rsidR="00BC4E60" w:rsidRPr="001F1512" w:rsidRDefault="00B475EA" w:rsidP="00BC4E6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BC4E60">
        <w:rPr>
          <w:rFonts w:ascii="Times New Roman" w:hAnsi="Times New Roman"/>
          <w:bCs/>
        </w:rPr>
        <w:t>широкая пропаганда (кино, телевидение, пресса, литература) культа жестокости и силы.</w:t>
      </w:r>
    </w:p>
    <w:p w:rsidR="00BC4E60" w:rsidRDefault="00BC4E60" w:rsidP="001F1512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  <w:r w:rsidRPr="00BC4E60">
        <w:rPr>
          <w:rFonts w:ascii="Times New Roman" w:hAnsi="Times New Roman"/>
          <w:b/>
          <w:bCs/>
          <w:color w:val="FF0000"/>
        </w:rPr>
        <w:t>Террористические действия включают следующие действия</w:t>
      </w:r>
      <w:r>
        <w:rPr>
          <w:rFonts w:ascii="Times New Roman" w:hAnsi="Times New Roman"/>
          <w:b/>
          <w:bCs/>
          <w:color w:val="FF0000"/>
        </w:rPr>
        <w:t>:</w:t>
      </w:r>
    </w:p>
    <w:p w:rsidR="00BC4E60" w:rsidRPr="001F1512" w:rsidRDefault="001F1512" w:rsidP="001F1512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- </w:t>
      </w:r>
      <w:r w:rsidR="00BC4E60" w:rsidRPr="001F1512">
        <w:rPr>
          <w:rFonts w:ascii="Times New Roman" w:hAnsi="Times New Roman"/>
          <w:bCs/>
          <w:color w:val="000000"/>
        </w:rPr>
        <w:t>о</w:t>
      </w:r>
      <w:r w:rsidR="00B2353D" w:rsidRPr="001F1512">
        <w:rPr>
          <w:rFonts w:ascii="Times New Roman" w:hAnsi="Times New Roman"/>
          <w:bCs/>
          <w:color w:val="000000"/>
        </w:rPr>
        <w:t>рганиза</w:t>
      </w:r>
      <w:r w:rsidR="00BC4E60" w:rsidRPr="001F1512">
        <w:rPr>
          <w:rFonts w:ascii="Times New Roman" w:hAnsi="Times New Roman"/>
          <w:bCs/>
          <w:color w:val="000000"/>
        </w:rPr>
        <w:t xml:space="preserve">цию, планирование, подготовку и </w:t>
      </w:r>
      <w:r w:rsidR="00B2353D" w:rsidRPr="001F1512">
        <w:rPr>
          <w:rFonts w:ascii="Times New Roman" w:hAnsi="Times New Roman"/>
          <w:bCs/>
          <w:color w:val="000000"/>
        </w:rPr>
        <w:t>ре</w:t>
      </w:r>
      <w:r w:rsidR="00BC4E60" w:rsidRPr="001F1512">
        <w:rPr>
          <w:rFonts w:ascii="Times New Roman" w:hAnsi="Times New Roman"/>
          <w:bCs/>
          <w:color w:val="000000"/>
        </w:rPr>
        <w:t>ализацию террористической акции;</w:t>
      </w:r>
    </w:p>
    <w:p w:rsidR="00BC4E60" w:rsidRPr="001F1512" w:rsidRDefault="001F1512" w:rsidP="001F1512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lastRenderedPageBreak/>
        <w:t xml:space="preserve">- </w:t>
      </w:r>
      <w:r w:rsidR="00BC4E60" w:rsidRPr="001F1512">
        <w:rPr>
          <w:rFonts w:ascii="Times New Roman" w:hAnsi="Times New Roman"/>
          <w:bCs/>
          <w:color w:val="000000"/>
        </w:rPr>
        <w:t>п</w:t>
      </w:r>
      <w:r w:rsidR="00B2353D" w:rsidRPr="001F1512">
        <w:rPr>
          <w:rFonts w:ascii="Times New Roman" w:hAnsi="Times New Roman"/>
          <w:bCs/>
          <w:color w:val="000000"/>
        </w:rPr>
        <w:t>одстрекательство к террористической акции, насилию над физическими лицами или организациями, уничтожению материальных об</w:t>
      </w:r>
      <w:r w:rsidR="00BC4E60" w:rsidRPr="001F1512">
        <w:rPr>
          <w:rFonts w:ascii="Times New Roman" w:hAnsi="Times New Roman"/>
          <w:bCs/>
          <w:color w:val="000000"/>
        </w:rPr>
        <w:t>ъектов в террористических целях;</w:t>
      </w:r>
    </w:p>
    <w:p w:rsidR="006E7085" w:rsidRPr="001F1512" w:rsidRDefault="001F1512" w:rsidP="001F1512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- </w:t>
      </w:r>
      <w:r w:rsidR="006E7085" w:rsidRPr="001F1512">
        <w:rPr>
          <w:rFonts w:ascii="Times New Roman" w:hAnsi="Times New Roman"/>
          <w:bCs/>
          <w:color w:val="000000"/>
        </w:rPr>
        <w:t>о</w:t>
      </w:r>
      <w:r w:rsidR="00B2353D" w:rsidRPr="001F1512">
        <w:rPr>
          <w:rFonts w:ascii="Times New Roman" w:hAnsi="Times New Roman"/>
          <w:bCs/>
          <w:color w:val="000000"/>
        </w:rPr>
        <w:t>рганизацию незаконного вооруженного формирования, преступного сообщества (преступной организации), организованной группы для совершения террористической акции, а равно участие в такой акции</w:t>
      </w:r>
      <w:r w:rsidR="006E7085" w:rsidRPr="001F1512">
        <w:rPr>
          <w:rFonts w:ascii="Times New Roman" w:hAnsi="Times New Roman"/>
          <w:bCs/>
          <w:color w:val="000000"/>
        </w:rPr>
        <w:t>;</w:t>
      </w:r>
    </w:p>
    <w:p w:rsidR="006E7085" w:rsidRPr="001F1512" w:rsidRDefault="001F1512" w:rsidP="001F1512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- </w:t>
      </w:r>
      <w:r w:rsidR="006E7085" w:rsidRPr="001F1512">
        <w:rPr>
          <w:rFonts w:ascii="Times New Roman" w:hAnsi="Times New Roman"/>
          <w:bCs/>
          <w:color w:val="000000"/>
        </w:rPr>
        <w:t>вербовку, вооружение, обучение и использование террористов;</w:t>
      </w:r>
    </w:p>
    <w:p w:rsidR="006E7085" w:rsidRPr="001F1512" w:rsidRDefault="001F1512" w:rsidP="001F1512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- </w:t>
      </w:r>
      <w:r w:rsidR="006E7085" w:rsidRPr="001F1512">
        <w:rPr>
          <w:rFonts w:ascii="Times New Roman" w:hAnsi="Times New Roman"/>
          <w:bCs/>
          <w:color w:val="000000"/>
        </w:rPr>
        <w:t>ф</w:t>
      </w:r>
      <w:r w:rsidR="00B2353D" w:rsidRPr="001F1512">
        <w:rPr>
          <w:rFonts w:ascii="Times New Roman" w:hAnsi="Times New Roman"/>
          <w:bCs/>
          <w:color w:val="000000"/>
        </w:rPr>
        <w:t xml:space="preserve">инансирование заведомо террористической организации или террористической группы или иное содействие им. </w:t>
      </w:r>
    </w:p>
    <w:p w:rsidR="006E7085" w:rsidRDefault="006E7085" w:rsidP="00CD53F3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  <w:r w:rsidRPr="006E7085">
        <w:rPr>
          <w:rFonts w:ascii="Times New Roman" w:hAnsi="Times New Roman"/>
          <w:b/>
          <w:bCs/>
          <w:color w:val="FF0000"/>
        </w:rPr>
        <w:t>Хронология терроризма</w:t>
      </w:r>
      <w:r>
        <w:rPr>
          <w:rFonts w:ascii="Times New Roman" w:hAnsi="Times New Roman"/>
          <w:b/>
          <w:bCs/>
          <w:color w:val="FF0000"/>
        </w:rPr>
        <w:t xml:space="preserve"> в России</w:t>
      </w:r>
      <w:r w:rsidRPr="006E7085">
        <w:rPr>
          <w:rFonts w:ascii="Times New Roman" w:hAnsi="Times New Roman"/>
          <w:b/>
          <w:bCs/>
          <w:color w:val="FF0000"/>
        </w:rPr>
        <w:t xml:space="preserve"> с 1960-х по наши дни</w:t>
      </w:r>
      <w:r>
        <w:rPr>
          <w:rFonts w:ascii="Times New Roman" w:hAnsi="Times New Roman"/>
          <w:b/>
          <w:bCs/>
          <w:color w:val="FF0000"/>
        </w:rPr>
        <w:t>.</w:t>
      </w:r>
    </w:p>
    <w:p w:rsidR="006E7085" w:rsidRPr="006E7085" w:rsidRDefault="006E7085" w:rsidP="006E7085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6E7085">
        <w:rPr>
          <w:rFonts w:ascii="Times New Roman" w:hAnsi="Times New Roman"/>
          <w:b/>
          <w:bCs/>
        </w:rPr>
        <w:t>1977</w:t>
      </w:r>
      <w:r w:rsidRPr="006E7085">
        <w:rPr>
          <w:rFonts w:ascii="Times New Roman" w:hAnsi="Times New Roman"/>
          <w:bCs/>
        </w:rPr>
        <w:t xml:space="preserve">, 8 января — серия террористических актов в Москве. В осуществлении были признаны виновными трое жителей Еревана Степанян, Багдасарян и </w:t>
      </w:r>
      <w:proofErr w:type="spellStart"/>
      <w:r w:rsidRPr="006E7085">
        <w:rPr>
          <w:rFonts w:ascii="Times New Roman" w:hAnsi="Times New Roman"/>
          <w:bCs/>
        </w:rPr>
        <w:t>Затикян</w:t>
      </w:r>
      <w:proofErr w:type="spellEnd"/>
      <w:r w:rsidRPr="006E7085">
        <w:rPr>
          <w:rFonts w:ascii="Times New Roman" w:hAnsi="Times New Roman"/>
          <w:bCs/>
        </w:rPr>
        <w:t>. Все трое являлись членами нелегальной на тот момент националистической партии «Национальная объединённая партия Армении».</w:t>
      </w:r>
    </w:p>
    <w:p w:rsidR="006E7085" w:rsidRPr="006E7085" w:rsidRDefault="006E7085" w:rsidP="006E7085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6E7085">
        <w:rPr>
          <w:rFonts w:ascii="Times New Roman" w:hAnsi="Times New Roman"/>
          <w:b/>
          <w:bCs/>
        </w:rPr>
        <w:t>1988</w:t>
      </w:r>
      <w:r w:rsidRPr="006E7085">
        <w:rPr>
          <w:rFonts w:ascii="Times New Roman" w:hAnsi="Times New Roman"/>
          <w:bCs/>
        </w:rPr>
        <w:t xml:space="preserve">, 8 марта — попытка захвата самолёта Овечкиными для побега из СССР в Лондон. Погибло 9 человек: пять террористов, трое пассажиров и одна </w:t>
      </w:r>
      <w:proofErr w:type="spellStart"/>
      <w:proofErr w:type="gramStart"/>
      <w:r w:rsidRPr="006E7085">
        <w:rPr>
          <w:rFonts w:ascii="Times New Roman" w:hAnsi="Times New Roman"/>
          <w:bCs/>
        </w:rPr>
        <w:t>борт-проводница</w:t>
      </w:r>
      <w:proofErr w:type="spellEnd"/>
      <w:proofErr w:type="gramEnd"/>
      <w:r>
        <w:rPr>
          <w:rFonts w:ascii="Times New Roman" w:hAnsi="Times New Roman"/>
          <w:bCs/>
        </w:rPr>
        <w:t>.</w:t>
      </w:r>
    </w:p>
    <w:p w:rsidR="006E7085" w:rsidRPr="006E7085" w:rsidRDefault="006E7085" w:rsidP="006E7085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6E7085">
        <w:rPr>
          <w:rFonts w:ascii="Times New Roman" w:hAnsi="Times New Roman"/>
          <w:b/>
          <w:bCs/>
          <w:color w:val="000000"/>
        </w:rPr>
        <w:t>1995</w:t>
      </w:r>
      <w:r w:rsidRPr="006E7085">
        <w:rPr>
          <w:rFonts w:ascii="Times New Roman" w:hAnsi="Times New Roman"/>
          <w:bCs/>
          <w:color w:val="000000"/>
        </w:rPr>
        <w:t>, 14-20 июня — рейд Басаева на Будённовск (Россия), массовый захват заложников в здании больницы. Погибло более 200 человек.</w:t>
      </w:r>
    </w:p>
    <w:p w:rsidR="006E7085" w:rsidRDefault="006E7085" w:rsidP="006E7085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6E7085">
        <w:rPr>
          <w:rFonts w:ascii="Times New Roman" w:hAnsi="Times New Roman"/>
          <w:b/>
          <w:bCs/>
          <w:color w:val="000000"/>
        </w:rPr>
        <w:t>1996</w:t>
      </w:r>
      <w:r w:rsidRPr="006E7085">
        <w:rPr>
          <w:rFonts w:ascii="Times New Roman" w:hAnsi="Times New Roman"/>
          <w:bCs/>
          <w:color w:val="000000"/>
        </w:rPr>
        <w:t xml:space="preserve">, 9-15 января — рейд </w:t>
      </w:r>
      <w:proofErr w:type="spellStart"/>
      <w:r w:rsidRPr="006E7085">
        <w:rPr>
          <w:rFonts w:ascii="Times New Roman" w:hAnsi="Times New Roman"/>
          <w:bCs/>
          <w:color w:val="000000"/>
        </w:rPr>
        <w:t>Радуева</w:t>
      </w:r>
      <w:proofErr w:type="spellEnd"/>
      <w:r w:rsidRPr="006E7085">
        <w:rPr>
          <w:rFonts w:ascii="Times New Roman" w:hAnsi="Times New Roman"/>
          <w:bCs/>
          <w:color w:val="000000"/>
        </w:rPr>
        <w:t xml:space="preserve"> на Кизляр (Россия). Захват больницы.</w:t>
      </w:r>
    </w:p>
    <w:p w:rsidR="00B2353D" w:rsidRDefault="006E7085" w:rsidP="006E7085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6E7085">
        <w:rPr>
          <w:rFonts w:ascii="Times New Roman" w:hAnsi="Times New Roman"/>
          <w:b/>
          <w:bCs/>
          <w:color w:val="000000"/>
        </w:rPr>
        <w:t>1996</w:t>
      </w:r>
      <w:r w:rsidRPr="006E7085">
        <w:rPr>
          <w:rFonts w:ascii="Times New Roman" w:hAnsi="Times New Roman"/>
          <w:bCs/>
          <w:color w:val="000000"/>
        </w:rPr>
        <w:t>, 11 июня около 21:00 на перегоне между станциями «Тульская» и «</w:t>
      </w:r>
      <w:proofErr w:type="spellStart"/>
      <w:r w:rsidRPr="006E7085">
        <w:rPr>
          <w:rFonts w:ascii="Times New Roman" w:hAnsi="Times New Roman"/>
          <w:bCs/>
          <w:color w:val="000000"/>
        </w:rPr>
        <w:t>Нагатинская</w:t>
      </w:r>
      <w:proofErr w:type="spellEnd"/>
      <w:r w:rsidRPr="006E7085">
        <w:rPr>
          <w:rFonts w:ascii="Times New Roman" w:hAnsi="Times New Roman"/>
          <w:bCs/>
          <w:color w:val="000000"/>
        </w:rPr>
        <w:t xml:space="preserve">» в вагоне поезда сработало самодельное взрывное устройство мощностью 400—500 г в тротиловом эквиваленте. Погибли 4 человека, 16 </w:t>
      </w:r>
      <w:proofErr w:type="gramStart"/>
      <w:r w:rsidRPr="006E7085">
        <w:rPr>
          <w:rFonts w:ascii="Times New Roman" w:hAnsi="Times New Roman"/>
          <w:bCs/>
          <w:color w:val="000000"/>
        </w:rPr>
        <w:t>ранены</w:t>
      </w:r>
      <w:proofErr w:type="gramEnd"/>
      <w:r w:rsidRPr="006E7085">
        <w:rPr>
          <w:rFonts w:ascii="Times New Roman" w:hAnsi="Times New Roman"/>
          <w:bCs/>
          <w:color w:val="000000"/>
        </w:rPr>
        <w:t>.</w:t>
      </w:r>
    </w:p>
    <w:p w:rsidR="006E7085" w:rsidRDefault="006E7085" w:rsidP="006E7085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6E7085">
        <w:rPr>
          <w:rFonts w:ascii="Times New Roman" w:hAnsi="Times New Roman"/>
          <w:b/>
          <w:bCs/>
          <w:color w:val="000000"/>
        </w:rPr>
        <w:t>1999</w:t>
      </w:r>
      <w:r w:rsidRPr="006E7085">
        <w:rPr>
          <w:rFonts w:ascii="Times New Roman" w:hAnsi="Times New Roman"/>
          <w:bCs/>
          <w:color w:val="000000"/>
        </w:rPr>
        <w:t xml:space="preserve"> — взрывы жилых домов в Москве.</w:t>
      </w:r>
    </w:p>
    <w:p w:rsidR="006E7085" w:rsidRPr="00BC4E60" w:rsidRDefault="00CD53F3" w:rsidP="006E7085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CD53F3">
        <w:rPr>
          <w:rFonts w:ascii="Times New Roman" w:hAnsi="Times New Roman"/>
          <w:b/>
          <w:bCs/>
          <w:color w:val="000000"/>
        </w:rPr>
        <w:t>2001</w:t>
      </w:r>
      <w:r w:rsidRPr="00CD53F3">
        <w:rPr>
          <w:rFonts w:ascii="Times New Roman" w:hAnsi="Times New Roman"/>
          <w:bCs/>
          <w:color w:val="000000"/>
        </w:rPr>
        <w:t>, 19 августа — взрыв в городе Астрахань. 8 человек погибли, более 30 получили ранение</w:t>
      </w:r>
      <w:r>
        <w:rPr>
          <w:rFonts w:ascii="Times New Roman" w:hAnsi="Times New Roman"/>
          <w:bCs/>
          <w:color w:val="000000"/>
        </w:rPr>
        <w:t>.</w:t>
      </w:r>
    </w:p>
    <w:p w:rsidR="00B2353D" w:rsidRDefault="00CD53F3" w:rsidP="00CD53F3">
      <w:pPr>
        <w:spacing w:after="0" w:line="240" w:lineRule="auto"/>
        <w:ind w:firstLine="708"/>
        <w:rPr>
          <w:rFonts w:ascii="Times New Roman" w:hAnsi="Times New Roman"/>
          <w:bCs/>
          <w:color w:val="000000"/>
        </w:rPr>
      </w:pPr>
      <w:r w:rsidRPr="00CD53F3">
        <w:rPr>
          <w:rFonts w:ascii="Times New Roman" w:hAnsi="Times New Roman"/>
          <w:b/>
          <w:bCs/>
          <w:color w:val="000000"/>
        </w:rPr>
        <w:t>2002</w:t>
      </w:r>
      <w:r w:rsidRPr="00CD53F3">
        <w:rPr>
          <w:rFonts w:ascii="Times New Roman" w:hAnsi="Times New Roman"/>
          <w:bCs/>
          <w:color w:val="000000"/>
        </w:rPr>
        <w:t>, Норд-Ост — захват театра в Москве</w:t>
      </w:r>
      <w:r>
        <w:rPr>
          <w:rFonts w:ascii="Times New Roman" w:hAnsi="Times New Roman"/>
          <w:bCs/>
          <w:color w:val="000000"/>
        </w:rPr>
        <w:t>.</w:t>
      </w:r>
    </w:p>
    <w:p w:rsidR="00CD53F3" w:rsidRDefault="0028770D" w:rsidP="00CD53F3">
      <w:pPr>
        <w:spacing w:after="0" w:line="240" w:lineRule="auto"/>
        <w:ind w:firstLine="708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noProof/>
          <w:color w:val="000000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8408035</wp:posOffset>
            </wp:positionH>
            <wp:positionV relativeFrom="paragraph">
              <wp:posOffset>-6616065</wp:posOffset>
            </wp:positionV>
            <wp:extent cx="838200" cy="781050"/>
            <wp:effectExtent l="19050" t="0" r="0" b="0"/>
            <wp:wrapTopAndBottom/>
            <wp:docPr id="3" name="Рисунок 1" descr="Знак С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к СКК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3F3" w:rsidRPr="00CD53F3">
        <w:rPr>
          <w:rFonts w:ascii="Times New Roman" w:hAnsi="Times New Roman"/>
          <w:b/>
          <w:bCs/>
          <w:color w:val="000000"/>
        </w:rPr>
        <w:t>2003</w:t>
      </w:r>
      <w:r w:rsidR="00CD53F3" w:rsidRPr="00CD53F3">
        <w:rPr>
          <w:rFonts w:ascii="Times New Roman" w:hAnsi="Times New Roman"/>
          <w:bCs/>
          <w:color w:val="000000"/>
        </w:rPr>
        <w:t xml:space="preserve">, 5 июля — Террористка-смертница по имени </w:t>
      </w:r>
      <w:proofErr w:type="spellStart"/>
      <w:r w:rsidR="00CD53F3" w:rsidRPr="00CD53F3">
        <w:rPr>
          <w:rFonts w:ascii="Times New Roman" w:hAnsi="Times New Roman"/>
          <w:bCs/>
          <w:color w:val="000000"/>
        </w:rPr>
        <w:t>Мариам</w:t>
      </w:r>
      <w:proofErr w:type="spellEnd"/>
      <w:r w:rsidR="00CD53F3" w:rsidRPr="00CD53F3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CD53F3" w:rsidRPr="00CD53F3">
        <w:rPr>
          <w:rFonts w:ascii="Times New Roman" w:hAnsi="Times New Roman"/>
          <w:bCs/>
          <w:color w:val="000000"/>
        </w:rPr>
        <w:t>Шарипова</w:t>
      </w:r>
      <w:proofErr w:type="spellEnd"/>
      <w:r w:rsidR="00CD53F3" w:rsidRPr="00CD53F3">
        <w:rPr>
          <w:rFonts w:ascii="Times New Roman" w:hAnsi="Times New Roman"/>
          <w:bCs/>
          <w:color w:val="000000"/>
        </w:rPr>
        <w:t xml:space="preserve"> взорвала себя на </w:t>
      </w:r>
      <w:proofErr w:type="spellStart"/>
      <w:proofErr w:type="gramStart"/>
      <w:r w:rsidR="00CD53F3" w:rsidRPr="00CD53F3">
        <w:rPr>
          <w:rFonts w:ascii="Times New Roman" w:hAnsi="Times New Roman"/>
          <w:bCs/>
          <w:color w:val="000000"/>
        </w:rPr>
        <w:t>рок-</w:t>
      </w:r>
      <w:r w:rsidR="00CD53F3" w:rsidRPr="00CD53F3">
        <w:rPr>
          <w:rFonts w:ascii="Times New Roman" w:hAnsi="Times New Roman"/>
          <w:bCs/>
          <w:color w:val="000000"/>
        </w:rPr>
        <w:lastRenderedPageBreak/>
        <w:t>концерте</w:t>
      </w:r>
      <w:proofErr w:type="spellEnd"/>
      <w:proofErr w:type="gramEnd"/>
      <w:r w:rsidR="00CD53F3" w:rsidRPr="00CD53F3">
        <w:rPr>
          <w:rFonts w:ascii="Times New Roman" w:hAnsi="Times New Roman"/>
          <w:bCs/>
          <w:color w:val="000000"/>
        </w:rPr>
        <w:t xml:space="preserve"> «Крылья» на Тушинском аэродроме. 18 убитых</w:t>
      </w:r>
      <w:r w:rsidR="00CD53F3">
        <w:rPr>
          <w:rFonts w:ascii="Times New Roman" w:hAnsi="Times New Roman"/>
          <w:bCs/>
          <w:color w:val="000000"/>
        </w:rPr>
        <w:t>.</w:t>
      </w:r>
    </w:p>
    <w:p w:rsidR="00CD53F3" w:rsidRDefault="00CD53F3" w:rsidP="00CD53F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CD53F3">
        <w:rPr>
          <w:rFonts w:ascii="Times New Roman" w:hAnsi="Times New Roman"/>
          <w:b/>
          <w:bCs/>
          <w:color w:val="000000"/>
        </w:rPr>
        <w:t>2004</w:t>
      </w:r>
      <w:r w:rsidRPr="00CD53F3">
        <w:rPr>
          <w:rFonts w:ascii="Times New Roman" w:hAnsi="Times New Roman"/>
          <w:bCs/>
          <w:color w:val="000000"/>
        </w:rPr>
        <w:t>, 6 февраля произошёл мощный вз</w:t>
      </w:r>
      <w:r>
        <w:rPr>
          <w:rFonts w:ascii="Times New Roman" w:hAnsi="Times New Roman"/>
          <w:bCs/>
          <w:color w:val="000000"/>
        </w:rPr>
        <w:t>ры</w:t>
      </w:r>
      <w:proofErr w:type="gramStart"/>
      <w:r>
        <w:rPr>
          <w:rFonts w:ascii="Times New Roman" w:hAnsi="Times New Roman"/>
          <w:bCs/>
          <w:color w:val="000000"/>
        </w:rPr>
        <w:t>в[</w:t>
      </w:r>
      <w:proofErr w:type="gramEnd"/>
      <w:r w:rsidRPr="00CD53F3">
        <w:rPr>
          <w:rFonts w:ascii="Times New Roman" w:hAnsi="Times New Roman"/>
          <w:bCs/>
          <w:color w:val="000000"/>
        </w:rPr>
        <w:t xml:space="preserve"> в вагоне поезда между станциями метро «Автозаводская» и «Павелецкая». Погибло 39 человек, ранено 120.</w:t>
      </w:r>
    </w:p>
    <w:p w:rsidR="00CD53F3" w:rsidRPr="00BC4E60" w:rsidRDefault="00CD53F3" w:rsidP="00CD53F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CD53F3">
        <w:rPr>
          <w:rFonts w:ascii="Times New Roman" w:hAnsi="Times New Roman"/>
          <w:b/>
          <w:bCs/>
          <w:color w:val="000000"/>
        </w:rPr>
        <w:t>2004</w:t>
      </w:r>
      <w:r w:rsidRPr="00CD53F3">
        <w:rPr>
          <w:rFonts w:ascii="Times New Roman" w:hAnsi="Times New Roman"/>
          <w:bCs/>
          <w:color w:val="000000"/>
        </w:rPr>
        <w:t>, 24 августа — взрыв двух российских пассажирских самолётов чеченскими террористками-смертницами. 87 убитых</w:t>
      </w:r>
      <w:r>
        <w:rPr>
          <w:rFonts w:ascii="Times New Roman" w:hAnsi="Times New Roman"/>
          <w:bCs/>
          <w:color w:val="000000"/>
        </w:rPr>
        <w:t>.</w:t>
      </w:r>
    </w:p>
    <w:p w:rsidR="00B2353D" w:rsidRPr="00BC4E60" w:rsidRDefault="00B2353D" w:rsidP="00BC4E60">
      <w:pPr>
        <w:spacing w:after="0" w:line="240" w:lineRule="auto"/>
        <w:rPr>
          <w:rFonts w:ascii="Times New Roman" w:hAnsi="Times New Roman"/>
          <w:bCs/>
          <w:color w:val="000000"/>
        </w:rPr>
      </w:pPr>
      <w:r w:rsidRPr="00BC4E60">
        <w:rPr>
          <w:rFonts w:ascii="Times New Roman" w:hAnsi="Times New Roman"/>
          <w:bCs/>
          <w:color w:val="000000"/>
        </w:rPr>
        <w:t xml:space="preserve"> </w:t>
      </w:r>
      <w:r w:rsidR="00CD53F3">
        <w:rPr>
          <w:rFonts w:ascii="Times New Roman" w:hAnsi="Times New Roman"/>
          <w:bCs/>
          <w:color w:val="000000"/>
        </w:rPr>
        <w:tab/>
      </w:r>
      <w:r w:rsidR="00CD53F3" w:rsidRPr="00CD53F3">
        <w:rPr>
          <w:rFonts w:ascii="Times New Roman" w:hAnsi="Times New Roman"/>
          <w:b/>
          <w:bCs/>
          <w:color w:val="000000"/>
        </w:rPr>
        <w:t>2004</w:t>
      </w:r>
      <w:r w:rsidR="00CD53F3" w:rsidRPr="00CD53F3">
        <w:rPr>
          <w:rFonts w:ascii="Times New Roman" w:hAnsi="Times New Roman"/>
          <w:bCs/>
          <w:color w:val="000000"/>
        </w:rPr>
        <w:t>, 31 августа — террористка-смертница привела в действие взрывное устройство рядом со станцией метро «Рижская». 10 человек погибли, более 50 получили ранения</w:t>
      </w:r>
    </w:p>
    <w:p w:rsidR="00BC4E60" w:rsidRDefault="00CD53F3" w:rsidP="00CD53F3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CD53F3">
        <w:rPr>
          <w:rFonts w:ascii="Times New Roman" w:hAnsi="Times New Roman"/>
          <w:b/>
          <w:bCs/>
        </w:rPr>
        <w:t>2004</w:t>
      </w:r>
      <w:r w:rsidRPr="00CD53F3">
        <w:rPr>
          <w:rFonts w:ascii="Times New Roman" w:hAnsi="Times New Roman"/>
          <w:bCs/>
        </w:rPr>
        <w:t xml:space="preserve"> — захват школы в Беслане</w:t>
      </w:r>
      <w:r>
        <w:rPr>
          <w:rFonts w:ascii="Times New Roman" w:hAnsi="Times New Roman"/>
          <w:bCs/>
        </w:rPr>
        <w:t>.</w:t>
      </w:r>
    </w:p>
    <w:p w:rsidR="00CD53F3" w:rsidRDefault="00CD53F3" w:rsidP="00CD53F3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CD53F3">
        <w:rPr>
          <w:rFonts w:ascii="Times New Roman" w:hAnsi="Times New Roman"/>
          <w:b/>
          <w:bCs/>
        </w:rPr>
        <w:t>2009</w:t>
      </w:r>
      <w:r w:rsidRPr="00CD53F3">
        <w:rPr>
          <w:rFonts w:ascii="Times New Roman" w:hAnsi="Times New Roman"/>
          <w:bCs/>
        </w:rPr>
        <w:t>, 27 ноября — подрыв поезда Невский экспресс под Угловкой</w:t>
      </w:r>
      <w:r>
        <w:rPr>
          <w:rFonts w:ascii="Times New Roman" w:hAnsi="Times New Roman"/>
          <w:bCs/>
        </w:rPr>
        <w:t>.</w:t>
      </w:r>
    </w:p>
    <w:p w:rsidR="00CD53F3" w:rsidRDefault="00CD53F3" w:rsidP="00CD53F3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CD53F3">
        <w:rPr>
          <w:rFonts w:ascii="Times New Roman" w:hAnsi="Times New Roman"/>
          <w:b/>
          <w:bCs/>
        </w:rPr>
        <w:t>2010</w:t>
      </w:r>
      <w:r w:rsidRPr="00CD53F3">
        <w:rPr>
          <w:rFonts w:ascii="Times New Roman" w:hAnsi="Times New Roman"/>
          <w:bCs/>
        </w:rPr>
        <w:t>, 29 марта — взрывы в Московском метро: станции «Лубянка» и «Парк Культуры».</w:t>
      </w:r>
    </w:p>
    <w:p w:rsidR="00CD53F3" w:rsidRDefault="00CD53F3" w:rsidP="00CD53F3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CD53F3">
        <w:rPr>
          <w:rFonts w:ascii="Times New Roman" w:hAnsi="Times New Roman"/>
          <w:b/>
          <w:bCs/>
        </w:rPr>
        <w:t>2011</w:t>
      </w:r>
      <w:r w:rsidRPr="00CD53F3">
        <w:rPr>
          <w:rFonts w:ascii="Times New Roman" w:hAnsi="Times New Roman"/>
          <w:bCs/>
        </w:rPr>
        <w:t>, 24 января — Взрыв в аэропорту «Домодедово»</w:t>
      </w:r>
      <w:r>
        <w:rPr>
          <w:rFonts w:ascii="Times New Roman" w:hAnsi="Times New Roman"/>
          <w:bCs/>
        </w:rPr>
        <w:t>.</w:t>
      </w:r>
    </w:p>
    <w:p w:rsidR="00CD53F3" w:rsidRDefault="00CD53F3" w:rsidP="00CD53F3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CD53F3">
        <w:rPr>
          <w:rFonts w:ascii="Times New Roman" w:hAnsi="Times New Roman"/>
          <w:b/>
          <w:bCs/>
        </w:rPr>
        <w:t>2013</w:t>
      </w:r>
      <w:r w:rsidRPr="00CD53F3">
        <w:rPr>
          <w:rFonts w:ascii="Times New Roman" w:hAnsi="Times New Roman"/>
          <w:bCs/>
        </w:rPr>
        <w:t>, 21 октября — Взрыв автобуса в Волгограде</w:t>
      </w:r>
      <w:r>
        <w:rPr>
          <w:rFonts w:ascii="Times New Roman" w:hAnsi="Times New Roman"/>
          <w:bCs/>
        </w:rPr>
        <w:t>.</w:t>
      </w:r>
    </w:p>
    <w:p w:rsidR="00CD53F3" w:rsidRDefault="00CD53F3" w:rsidP="00CD53F3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CD53F3">
        <w:rPr>
          <w:rFonts w:ascii="Times New Roman" w:hAnsi="Times New Roman"/>
          <w:b/>
          <w:bCs/>
        </w:rPr>
        <w:t>2013</w:t>
      </w:r>
      <w:r w:rsidRPr="00CD53F3">
        <w:rPr>
          <w:rFonts w:ascii="Times New Roman" w:hAnsi="Times New Roman"/>
          <w:bCs/>
        </w:rPr>
        <w:t>, 29 декабря — Взрыв на железнодорожном вокзале в Волгограде</w:t>
      </w:r>
      <w:r>
        <w:rPr>
          <w:rFonts w:ascii="Times New Roman" w:hAnsi="Times New Roman"/>
          <w:bCs/>
        </w:rPr>
        <w:t>.</w:t>
      </w:r>
    </w:p>
    <w:p w:rsidR="00CD53F3" w:rsidRDefault="00CD53F3" w:rsidP="00CD53F3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CD53F3">
        <w:rPr>
          <w:rFonts w:ascii="Times New Roman" w:hAnsi="Times New Roman"/>
          <w:b/>
          <w:bCs/>
        </w:rPr>
        <w:t>2013</w:t>
      </w:r>
      <w:r w:rsidRPr="00CD53F3">
        <w:rPr>
          <w:rFonts w:ascii="Times New Roman" w:hAnsi="Times New Roman"/>
          <w:bCs/>
        </w:rPr>
        <w:t>, 30 декабря — Взрыв троллейбуса в Волгограде</w:t>
      </w:r>
      <w:r>
        <w:rPr>
          <w:rFonts w:ascii="Times New Roman" w:hAnsi="Times New Roman"/>
          <w:bCs/>
        </w:rPr>
        <w:t>.</w:t>
      </w:r>
    </w:p>
    <w:p w:rsidR="00CD53F3" w:rsidRDefault="001F1512" w:rsidP="001F1512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 xml:space="preserve">     </w:t>
      </w:r>
      <w:r w:rsidR="00CD53F3" w:rsidRPr="00CD53F3">
        <w:rPr>
          <w:rFonts w:ascii="Times New Roman" w:hAnsi="Times New Roman"/>
          <w:b/>
          <w:bCs/>
          <w:color w:val="FF0000"/>
        </w:rPr>
        <w:t>Уголовный кодекс Российской Федерации</w:t>
      </w:r>
      <w:r w:rsidR="00CD53F3">
        <w:rPr>
          <w:rFonts w:ascii="Times New Roman" w:hAnsi="Times New Roman"/>
          <w:b/>
          <w:bCs/>
          <w:color w:val="FF0000"/>
        </w:rPr>
        <w:t>.</w:t>
      </w:r>
    </w:p>
    <w:p w:rsidR="00CD53F3" w:rsidRPr="00CD53F3" w:rsidRDefault="00CD53F3" w:rsidP="00CD53F3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proofErr w:type="gramStart"/>
      <w:r w:rsidRPr="00CD53F3">
        <w:rPr>
          <w:rFonts w:ascii="Times New Roman" w:hAnsi="Times New Roman"/>
          <w:bCs/>
        </w:rPr>
        <w:t>Статья 205 УК РФ предусматривает за совершение взрыва, поджога или других действий, устрашающих население и создающих опасность гибели человека, причинение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организациями, а также угрозу совершения таких действий</w:t>
      </w:r>
      <w:r w:rsidRPr="00CD53F3">
        <w:rPr>
          <w:rFonts w:ascii="Times New Roman" w:hAnsi="Times New Roman"/>
          <w:b/>
          <w:bCs/>
          <w:color w:val="FF0000"/>
        </w:rPr>
        <w:t xml:space="preserve"> </w:t>
      </w:r>
      <w:r w:rsidRPr="00CD53F3">
        <w:rPr>
          <w:rFonts w:ascii="Times New Roman" w:hAnsi="Times New Roman"/>
          <w:bCs/>
        </w:rPr>
        <w:t>лишение свободы вплоть до пожизненного заключения в зависимости от обстоятельств.</w:t>
      </w:r>
      <w:proofErr w:type="gramEnd"/>
    </w:p>
    <w:p w:rsidR="001F1512" w:rsidRPr="001F1512" w:rsidRDefault="00CD53F3" w:rsidP="001F1512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CD53F3">
        <w:rPr>
          <w:rFonts w:ascii="Times New Roman" w:hAnsi="Times New Roman"/>
          <w:bCs/>
        </w:rPr>
        <w:t>Ответственность предусмотрена также за содействие террористической деятельности</w:t>
      </w:r>
      <w:r w:rsidR="00DC455F">
        <w:rPr>
          <w:rFonts w:ascii="Times New Roman" w:hAnsi="Times New Roman"/>
          <w:bCs/>
        </w:rPr>
        <w:t xml:space="preserve"> </w:t>
      </w:r>
      <w:r w:rsidRPr="00CD53F3">
        <w:rPr>
          <w:rFonts w:ascii="Times New Roman" w:hAnsi="Times New Roman"/>
          <w:bCs/>
        </w:rPr>
        <w:t>(ст.205.1 УК РФ), а также публичные призывы к осуществлению террористической деятельности или публичное оправдание терроризма</w:t>
      </w:r>
      <w:r w:rsidR="00DC455F">
        <w:rPr>
          <w:rFonts w:ascii="Times New Roman" w:hAnsi="Times New Roman"/>
          <w:bCs/>
        </w:rPr>
        <w:t xml:space="preserve"> </w:t>
      </w:r>
      <w:r w:rsidRPr="00CD53F3">
        <w:rPr>
          <w:rFonts w:ascii="Times New Roman" w:hAnsi="Times New Roman"/>
          <w:bCs/>
        </w:rPr>
        <w:t>(ст.205.2 УК РФ).</w:t>
      </w:r>
    </w:p>
    <w:p w:rsidR="001F1512" w:rsidRPr="001F1512" w:rsidRDefault="001F1512" w:rsidP="001F1512">
      <w:pPr>
        <w:pStyle w:val="a3"/>
        <w:spacing w:after="0"/>
        <w:jc w:val="center"/>
        <w:rPr>
          <w:sz w:val="22"/>
          <w:szCs w:val="22"/>
        </w:rPr>
      </w:pPr>
      <w:r w:rsidRPr="001F1512">
        <w:rPr>
          <w:sz w:val="22"/>
          <w:szCs w:val="22"/>
        </w:rPr>
        <w:t>Областное государственное бюджетное</w:t>
      </w:r>
    </w:p>
    <w:p w:rsidR="001F1512" w:rsidRPr="001F1512" w:rsidRDefault="001F1512" w:rsidP="001F1512">
      <w:pPr>
        <w:pStyle w:val="a3"/>
        <w:spacing w:after="0"/>
        <w:jc w:val="center"/>
        <w:rPr>
          <w:sz w:val="22"/>
          <w:szCs w:val="22"/>
        </w:rPr>
      </w:pPr>
      <w:r w:rsidRPr="001F1512">
        <w:rPr>
          <w:sz w:val="22"/>
          <w:szCs w:val="22"/>
        </w:rPr>
        <w:t>общеобразовательное учреждение</w:t>
      </w:r>
    </w:p>
    <w:p w:rsidR="001F1512" w:rsidRPr="001F1512" w:rsidRDefault="001F1512" w:rsidP="001F1512">
      <w:pPr>
        <w:pStyle w:val="a3"/>
        <w:spacing w:after="0"/>
        <w:jc w:val="center"/>
        <w:rPr>
          <w:sz w:val="22"/>
          <w:szCs w:val="22"/>
        </w:rPr>
      </w:pPr>
      <w:r w:rsidRPr="001F1512">
        <w:rPr>
          <w:sz w:val="22"/>
          <w:szCs w:val="22"/>
        </w:rPr>
        <w:t>Кадетская школа-интернат</w:t>
      </w:r>
    </w:p>
    <w:p w:rsidR="001F1512" w:rsidRPr="001F1512" w:rsidRDefault="001F1512" w:rsidP="001F1512">
      <w:pPr>
        <w:pStyle w:val="a3"/>
        <w:spacing w:after="0"/>
        <w:jc w:val="center"/>
        <w:rPr>
          <w:sz w:val="22"/>
          <w:szCs w:val="22"/>
        </w:rPr>
      </w:pPr>
      <w:r w:rsidRPr="001F1512">
        <w:rPr>
          <w:sz w:val="22"/>
          <w:szCs w:val="22"/>
        </w:rPr>
        <w:t>«Северский кадетский корпус»</w:t>
      </w:r>
    </w:p>
    <w:p w:rsidR="001F1512" w:rsidRDefault="001F1512" w:rsidP="00CD53F3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</w:p>
    <w:p w:rsidR="001F1512" w:rsidRDefault="001F1512" w:rsidP="00CD53F3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</w:p>
    <w:p w:rsidR="001F1512" w:rsidRDefault="001F1512" w:rsidP="00CD53F3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</w:p>
    <w:p w:rsidR="001F1512" w:rsidRDefault="0028770D" w:rsidP="00CD53F3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628900" cy="1830646"/>
            <wp:effectExtent l="0" t="0" r="0" b="855404"/>
            <wp:docPr id="1" name="Рисунок 14" descr="1378207220general_pages_i26168_45_rossiyan_polagaut_chto_situaciya_v_sfere_borby_s_terrorizmom_uluchshila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8207220general_pages_i26168_45_rossiyan_polagaut_chto_situaciya_v_sfere_borby_s_terrorizmom_uluchshilas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830646"/>
                    </a:xfrm>
                    <a:prstGeom prst="rect">
                      <a:avLst/>
                    </a:prstGeom>
                    <a:effectLst>
                      <a:reflection blurRad="6350" stA="50000" endA="275" endPos="40000" dist="101600" dir="5400000" sy="-100000" algn="bl" rotWithShape="0"/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1F1512" w:rsidRDefault="00B2353D" w:rsidP="00CD53F3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6" type="#_x0000_t170" style="width:207pt;height:86.25pt" fillcolor="black">
            <v:fill color2="fill darken(153)" focusposition=".5,.5" focussize="" method="linear sigma" focus="100%" type="gradientRadial"/>
            <v:shadow on="t" color="#868686" offset="3pt,7pt" offset2="2pt,10pt"/>
            <v:textpath style="font-family:&quot;Arial Black&quot;;font-size:28pt;v-text-kern:t" trim="t" fitpath="t" string="&#10;Терроризм –&#10; угроза обществу&#10;"/>
          </v:shape>
        </w:pict>
      </w:r>
    </w:p>
    <w:p w:rsidR="001F1512" w:rsidRDefault="001F1512" w:rsidP="00D86ADF">
      <w:pPr>
        <w:spacing w:after="0" w:line="240" w:lineRule="auto"/>
        <w:ind w:firstLine="708"/>
        <w:rPr>
          <w:rFonts w:ascii="Times New Roman" w:hAnsi="Times New Roman"/>
          <w:bCs/>
        </w:rPr>
      </w:pPr>
    </w:p>
    <w:p w:rsidR="00B2353D" w:rsidRDefault="00B2353D" w:rsidP="00D86ADF">
      <w:pPr>
        <w:spacing w:after="0" w:line="240" w:lineRule="auto"/>
        <w:ind w:firstLine="708"/>
        <w:rPr>
          <w:rFonts w:ascii="Times New Roman" w:hAnsi="Times New Roman"/>
          <w:bCs/>
        </w:rPr>
      </w:pPr>
    </w:p>
    <w:p w:rsidR="00B2353D" w:rsidRDefault="00B2353D" w:rsidP="00D86ADF">
      <w:pPr>
        <w:spacing w:after="0" w:line="240" w:lineRule="auto"/>
        <w:ind w:firstLine="708"/>
        <w:rPr>
          <w:rFonts w:ascii="Times New Roman" w:hAnsi="Times New Roman"/>
          <w:bCs/>
        </w:rPr>
      </w:pPr>
    </w:p>
    <w:p w:rsidR="00B2353D" w:rsidRPr="00B2353D" w:rsidRDefault="00B2353D" w:rsidP="00B2353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Северск - 2014</w:t>
      </w:r>
    </w:p>
    <w:sectPr w:rsidR="00B2353D" w:rsidRPr="00B2353D" w:rsidSect="003568B6">
      <w:pgSz w:w="16838" w:h="11906" w:orient="landscape"/>
      <w:pgMar w:top="289" w:right="295" w:bottom="289" w:left="289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3B26"/>
    <w:multiLevelType w:val="hybridMultilevel"/>
    <w:tmpl w:val="B1188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17D77"/>
    <w:multiLevelType w:val="hybridMultilevel"/>
    <w:tmpl w:val="280C9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921AF"/>
    <w:multiLevelType w:val="hybridMultilevel"/>
    <w:tmpl w:val="F482D636"/>
    <w:lvl w:ilvl="0" w:tplc="594C1E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C8FA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2467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80D0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B860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666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34CF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2852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E6B2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8B7733"/>
    <w:multiLevelType w:val="hybridMultilevel"/>
    <w:tmpl w:val="65A03CCE"/>
    <w:lvl w:ilvl="0" w:tplc="FDA8C6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A97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C2D8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AEC2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5A56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4D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8A85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FA08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CC79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360DCC"/>
    <w:multiLevelType w:val="hybridMultilevel"/>
    <w:tmpl w:val="E01C4520"/>
    <w:lvl w:ilvl="0" w:tplc="67BCEF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30E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9839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E251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52C9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C51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E229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E037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3646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707426"/>
    <w:multiLevelType w:val="hybridMultilevel"/>
    <w:tmpl w:val="48124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F24E1"/>
    <w:multiLevelType w:val="hybridMultilevel"/>
    <w:tmpl w:val="1A92B6FE"/>
    <w:lvl w:ilvl="0" w:tplc="CF9406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66AF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267E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B648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0D1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023D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A97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3EA7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8CC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6C672B"/>
    <w:multiLevelType w:val="hybridMultilevel"/>
    <w:tmpl w:val="4D8C5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8B6"/>
    <w:rsid w:val="0002773B"/>
    <w:rsid w:val="000C56DD"/>
    <w:rsid w:val="00105D4A"/>
    <w:rsid w:val="001F1512"/>
    <w:rsid w:val="0028770D"/>
    <w:rsid w:val="0029509D"/>
    <w:rsid w:val="003568B6"/>
    <w:rsid w:val="00571B49"/>
    <w:rsid w:val="006E7085"/>
    <w:rsid w:val="0070000B"/>
    <w:rsid w:val="00B02D01"/>
    <w:rsid w:val="00B2353D"/>
    <w:rsid w:val="00B475EA"/>
    <w:rsid w:val="00BC4E60"/>
    <w:rsid w:val="00BF74CB"/>
    <w:rsid w:val="00CA1F33"/>
    <w:rsid w:val="00CD53F3"/>
    <w:rsid w:val="00D86ADF"/>
    <w:rsid w:val="00DC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68B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568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8B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1B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3661">
          <w:marLeft w:val="57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1059">
          <w:marLeft w:val="57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6619">
          <w:marLeft w:val="57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9422">
          <w:marLeft w:val="57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EA54A-698B-4B23-92C6-6A8C8A37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ВАХТА</dc:creator>
  <cp:keywords/>
  <cp:lastModifiedBy>Ikar</cp:lastModifiedBy>
  <cp:revision>3</cp:revision>
  <dcterms:created xsi:type="dcterms:W3CDTF">2014-04-10T02:24:00Z</dcterms:created>
  <dcterms:modified xsi:type="dcterms:W3CDTF">2014-04-10T02:34:00Z</dcterms:modified>
</cp:coreProperties>
</file>