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2" w:rsidRPr="0046155C" w:rsidRDefault="00150952" w:rsidP="006F224F">
      <w:pPr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6155C">
        <w:rPr>
          <w:rFonts w:ascii="Times New Roman" w:hAnsi="Times New Roman" w:cs="Times New Roman"/>
          <w:b/>
          <w:bCs/>
          <w:kern w:val="36"/>
          <w:sz w:val="28"/>
          <w:szCs w:val="28"/>
        </w:rPr>
        <w:t>Герои России  «Ночные ведьмы»</w:t>
      </w:r>
    </w:p>
    <w:p w:rsidR="00150952" w:rsidRPr="0046155C" w:rsidRDefault="00150952" w:rsidP="006F224F">
      <w:pPr>
        <w:pStyle w:val="a5"/>
        <w:jc w:val="both"/>
        <w:rPr>
          <w:sz w:val="28"/>
          <w:szCs w:val="28"/>
        </w:rPr>
      </w:pPr>
      <w:r w:rsidRPr="0046155C">
        <w:rPr>
          <w:rStyle w:val="a6"/>
          <w:sz w:val="28"/>
          <w:szCs w:val="28"/>
        </w:rPr>
        <w:t>Цели:</w:t>
      </w:r>
    </w:p>
    <w:p w:rsidR="00150952" w:rsidRPr="00150952" w:rsidRDefault="00150952" w:rsidP="006F22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Познакомить воспитанниц с историей 46 гвардейского ночного авиационного полка;</w:t>
      </w:r>
    </w:p>
    <w:p w:rsidR="00150952" w:rsidRPr="00150952" w:rsidRDefault="00150952" w:rsidP="006F22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Расширять представление воспитанниц о подвиге и героизме;</w:t>
      </w:r>
    </w:p>
    <w:p w:rsidR="00150952" w:rsidRPr="00150952" w:rsidRDefault="00150952" w:rsidP="006F22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Формировать позитивную нравственную оценку таких качеств, как чувство долга, патриотизм</w:t>
      </w:r>
    </w:p>
    <w:p w:rsidR="00150952" w:rsidRPr="00150952" w:rsidRDefault="00150952" w:rsidP="006F224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Воспитывать чувство патриотизма.</w:t>
      </w:r>
    </w:p>
    <w:p w:rsidR="00150952" w:rsidRPr="00150952" w:rsidRDefault="00150952" w:rsidP="006F224F">
      <w:pPr>
        <w:spacing w:before="100" w:beforeAutospacing="1" w:after="100" w:afterAutospacing="1" w:line="240" w:lineRule="auto"/>
        <w:ind w:hanging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9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0952" w:rsidRPr="00150952" w:rsidRDefault="00150952" w:rsidP="006F224F">
      <w:pPr>
        <w:pStyle w:val="a"/>
        <w:rPr>
          <w:sz w:val="28"/>
          <w:szCs w:val="28"/>
        </w:rPr>
      </w:pPr>
      <w:r w:rsidRPr="00150952">
        <w:rPr>
          <w:sz w:val="28"/>
          <w:szCs w:val="28"/>
        </w:rPr>
        <w:t>Воспитывать уважительное отношение к старшему поколению, памятникам войны.</w:t>
      </w:r>
    </w:p>
    <w:p w:rsidR="00150952" w:rsidRPr="00150952" w:rsidRDefault="00150952" w:rsidP="006F224F">
      <w:pPr>
        <w:pStyle w:val="a"/>
        <w:rPr>
          <w:sz w:val="28"/>
          <w:szCs w:val="28"/>
        </w:rPr>
      </w:pPr>
      <w:r w:rsidRPr="00150952">
        <w:rPr>
          <w:sz w:val="28"/>
          <w:szCs w:val="28"/>
        </w:rPr>
        <w:t>Способствовать развитию мышления и познавательной активности, творческих способностей воспитанниц.</w:t>
      </w:r>
    </w:p>
    <w:p w:rsidR="00150952" w:rsidRPr="00150952" w:rsidRDefault="00150952" w:rsidP="006F22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50952">
        <w:rPr>
          <w:rFonts w:ascii="Times New Roman" w:hAnsi="Times New Roman" w:cs="Times New Roman"/>
          <w:sz w:val="28"/>
          <w:szCs w:val="28"/>
        </w:rPr>
        <w:t xml:space="preserve"> классный час</w:t>
      </w:r>
    </w:p>
    <w:p w:rsidR="00150952" w:rsidRPr="00150952" w:rsidRDefault="00150952" w:rsidP="006F224F">
      <w:pPr>
        <w:pStyle w:val="a5"/>
        <w:jc w:val="both"/>
        <w:rPr>
          <w:rStyle w:val="a6"/>
          <w:sz w:val="28"/>
          <w:szCs w:val="28"/>
        </w:rPr>
      </w:pPr>
      <w:r w:rsidRPr="00150952">
        <w:rPr>
          <w:rStyle w:val="a6"/>
          <w:sz w:val="28"/>
          <w:szCs w:val="28"/>
        </w:rPr>
        <w:t>Оборудование: презентация</w:t>
      </w:r>
    </w:p>
    <w:p w:rsidR="00150952" w:rsidRPr="00150952" w:rsidRDefault="00150952" w:rsidP="006F224F">
      <w:pPr>
        <w:pStyle w:val="a5"/>
        <w:jc w:val="both"/>
        <w:rPr>
          <w:rStyle w:val="a6"/>
          <w:sz w:val="28"/>
          <w:szCs w:val="28"/>
        </w:rPr>
      </w:pPr>
      <w:r w:rsidRPr="00150952">
        <w:rPr>
          <w:rStyle w:val="a6"/>
          <w:sz w:val="28"/>
          <w:szCs w:val="28"/>
        </w:rPr>
        <w:t>План классного часа:</w:t>
      </w:r>
    </w:p>
    <w:p w:rsidR="00150952" w:rsidRPr="00150952" w:rsidRDefault="00150952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Style w:val="a6"/>
          <w:rFonts w:ascii="Times New Roman" w:hAnsi="Times New Roman" w:cs="Times New Roman"/>
          <w:sz w:val="28"/>
          <w:szCs w:val="28"/>
        </w:rPr>
        <w:t>Актуальность темы.</w:t>
      </w:r>
      <w:r w:rsidRPr="00150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952" w:rsidRPr="00150952" w:rsidRDefault="00150952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    Более  67 лет назад отгремела Великая Отечественная война, но ее отголоски слышны до сих пор.  20 миллионов жизней унесла эта война,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ни одной семьи, которую бы война обошла стороной. Вся страна работала на победу, стремилась к этому светлому дню. </w:t>
      </w:r>
    </w:p>
    <w:p w:rsidR="00150952" w:rsidRPr="00150952" w:rsidRDefault="00150952" w:rsidP="006F22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В жестоком сражении люди проявили личный и массовый героизм, который приводил врага в замешательство, вселял в него чувство страха.  Немцам были не понятны его причины, его корни, истоки.  Читая страницы истории, знакомясь с подвигами людей, приклоняешься перед их  самоотверженностью, силой воли,  мужеством. Что руководило их поступками? Любовь к Родине, стремление к светлому будущему, чувство долга, пример товарищей, сражавшихся плечом к плечу?…</w:t>
      </w:r>
    </w:p>
    <w:p w:rsidR="00150952" w:rsidRPr="00150952" w:rsidRDefault="00150952" w:rsidP="006F224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План классного часа: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История создания полка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Боевой путь полка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Вооружение полка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Боевые действия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Знаки отличия</w:t>
      </w:r>
    </w:p>
    <w:p w:rsidR="00150952" w:rsidRPr="00150952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Полк в искусстве</w:t>
      </w:r>
    </w:p>
    <w:p w:rsidR="00150952" w:rsidRPr="001B7403" w:rsidRDefault="00150952" w:rsidP="006F224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952">
        <w:rPr>
          <w:rFonts w:ascii="Times New Roman" w:hAnsi="Times New Roman" w:cs="Times New Roman"/>
          <w:color w:val="000000" w:themeColor="text1"/>
          <w:sz w:val="28"/>
          <w:szCs w:val="28"/>
        </w:rPr>
        <w:t>Память</w:t>
      </w:r>
    </w:p>
    <w:p w:rsidR="00C7000C" w:rsidRPr="00150952" w:rsidRDefault="00150952" w:rsidP="006F224F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История создания полка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Такое зловещее прозвище получили девушки из единственного в истории войны женского полка бомбардировщиков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Они стали легендой и для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, и для чужих. Ни в люфтваффе, ни в военно-воздушных силах других государств не было женских подразделений, а у нас девушки сражались в воздухе и погибали наравне с мужчинами. 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Произведено 23 672 боевых вылета, иногда перерывы между ними составляли 5 минут.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Полк уничтожил 17 переправ, 9 эшелонов, 2 железнодорожные станции, 46 складов, 12 цистерн с горючим, 2 баржи, 76 автомобилей, 86 огневых точек, 11 прожекторов, вызвал 811 пожаров. 32 "ночные ведьмы" погибли.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До августа 1943 года они не брали с собой парашюты, предпочитая вместо них еще несколько бомб. 23 девушкам присвоено звание Героя Советского Союза.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46-й полк был действительно уникальным, как и женщина, которая его сформировала. В октябре 1941 года Герой Советского Союза Раскова Марина Михайловна обратилась к Сталину с предложением о формировании боевых женских авиационных полков. И уже 8 октября соответствующий указ был подписан. И в отряд к женщине, которую к тому времени знала уже вся страна, стали записываться сотни девушек - добровольцев, которые наравне с мужчинами хотели защищать свою Родину.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Сталин поддержал намерение Расковой создать женский авиаполк. И уже в первой половине октября начался набор добровольцев.  К Марине Михайловне шли девушки - пилоты гражданского флота, летчицы аэроклубов, студентки, работницы фабрик, оборонных предприятий. В итоге были отобраны наиболее подготовленные. А уже 16 октября основной состав будущих женских полков (порядка 300 девушек) выехал в город Энгельс для дальнейшего формирования и обучения. На месте к ним примкнули еще 100 девушек из Саратова. В начале же 1942 года после ускоренного курса подготовки были сформированы 3 женских авиаполка -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истребительный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>, пикирующих бомбардировщиков и ночных бомбардировщиков. Первые два в итоге стали смешанными. А третий так до конца войны и остался чисто женским. Девушки из этого полка как раз и вошли в историю как «ночные ведьмы».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Марина Раскова руководила формированием полка.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Рунт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возглавила  партийно-политическое руководство полком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Евдокия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была назначена командиром полка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952">
        <w:rPr>
          <w:rFonts w:ascii="Times New Roman" w:hAnsi="Times New Roman" w:cs="Times New Roman"/>
          <w:b/>
          <w:sz w:val="28"/>
          <w:szCs w:val="28"/>
          <w:u w:val="single"/>
        </w:rPr>
        <w:t>Боевой путь полка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12 июня 1942 года  </w:t>
      </w:r>
      <w:r w:rsidRPr="00150952">
        <w:rPr>
          <w:rFonts w:ascii="Times New Roman" w:hAnsi="Times New Roman" w:cs="Times New Roman"/>
          <w:sz w:val="28"/>
          <w:szCs w:val="28"/>
        </w:rPr>
        <w:t xml:space="preserve">- первый боевой вылет полка на территории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Сальских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степей.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150952">
        <w:rPr>
          <w:rFonts w:ascii="Times New Roman" w:hAnsi="Times New Roman" w:cs="Times New Roman"/>
          <w:sz w:val="28"/>
          <w:szCs w:val="28"/>
        </w:rPr>
        <w:t xml:space="preserve"> </w:t>
      </w: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августа 1942 года </w:t>
      </w:r>
      <w:r w:rsidRPr="00150952">
        <w:rPr>
          <w:rFonts w:ascii="Times New Roman" w:hAnsi="Times New Roman" w:cs="Times New Roman"/>
          <w:sz w:val="28"/>
          <w:szCs w:val="28"/>
        </w:rPr>
        <w:t xml:space="preserve">полк сражался на реках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>, Дон и в пригородах Ставрополя.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С августа по декабрь 1942 года полк участвовал в обороне Владикавказа. 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50952">
        <w:rPr>
          <w:rFonts w:ascii="Times New Roman" w:hAnsi="Times New Roman" w:cs="Times New Roman"/>
          <w:sz w:val="28"/>
          <w:szCs w:val="28"/>
        </w:rPr>
        <w:t xml:space="preserve"> </w:t>
      </w:r>
      <w:r w:rsidRPr="00150952">
        <w:rPr>
          <w:rFonts w:ascii="Times New Roman" w:hAnsi="Times New Roman" w:cs="Times New Roman"/>
          <w:b/>
          <w:bCs/>
          <w:sz w:val="28"/>
          <w:szCs w:val="28"/>
        </w:rPr>
        <w:t>январе 1943 год</w:t>
      </w: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а  </w:t>
      </w:r>
      <w:r w:rsidRPr="00150952">
        <w:rPr>
          <w:rFonts w:ascii="Times New Roman" w:hAnsi="Times New Roman" w:cs="Times New Roman"/>
          <w:sz w:val="28"/>
          <w:szCs w:val="28"/>
        </w:rPr>
        <w:t>- участие в прорыве оборонительных линий противника.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С марта  по сентябрь 1943 года  </w:t>
      </w:r>
      <w:r w:rsidRPr="00150952">
        <w:rPr>
          <w:rFonts w:ascii="Times New Roman" w:hAnsi="Times New Roman" w:cs="Times New Roman"/>
          <w:sz w:val="28"/>
          <w:szCs w:val="28"/>
        </w:rPr>
        <w:t>лётчицы участвовали  в  прорыве обороны  «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линии» на Таманском полуострове и в освобождение Новороссийска.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С ноября 1943 по 1944 года  </w:t>
      </w:r>
      <w:r w:rsidRPr="00150952">
        <w:rPr>
          <w:rFonts w:ascii="Times New Roman" w:hAnsi="Times New Roman" w:cs="Times New Roman"/>
          <w:sz w:val="28"/>
          <w:szCs w:val="28"/>
        </w:rPr>
        <w:t>- освобождение Крымского</w:t>
      </w:r>
      <w:r w:rsidRPr="00150952">
        <w:rPr>
          <w:rFonts w:ascii="Times New Roman" w:hAnsi="Times New Roman" w:cs="Times New Roman"/>
          <w:sz w:val="28"/>
          <w:szCs w:val="28"/>
        </w:rPr>
        <w:t xml:space="preserve"> полуострова и Севастополя.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В июне-июле 1944 года </w:t>
      </w:r>
      <w:r w:rsidRPr="00150952">
        <w:rPr>
          <w:rFonts w:ascii="Times New Roman" w:hAnsi="Times New Roman" w:cs="Times New Roman"/>
          <w:sz w:val="28"/>
          <w:szCs w:val="28"/>
        </w:rPr>
        <w:t xml:space="preserve">– освобождение  Могилёва,  Минска,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Белостока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С августа 1944 года </w:t>
      </w:r>
      <w:r w:rsidRPr="00150952">
        <w:rPr>
          <w:rFonts w:ascii="Times New Roman" w:hAnsi="Times New Roman" w:cs="Times New Roman"/>
          <w:sz w:val="28"/>
          <w:szCs w:val="28"/>
        </w:rPr>
        <w:t xml:space="preserve">полк действовал на территории Польши, участвовал в освобождении Августина, Варшавы,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Остроденка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В январе 1945 года </w:t>
      </w:r>
      <w:r w:rsidRPr="00150952">
        <w:rPr>
          <w:rFonts w:ascii="Times New Roman" w:hAnsi="Times New Roman" w:cs="Times New Roman"/>
          <w:sz w:val="28"/>
          <w:szCs w:val="28"/>
        </w:rPr>
        <w:t>полк сражался в Восточ</w:t>
      </w:r>
      <w:r w:rsidRPr="00150952">
        <w:rPr>
          <w:rFonts w:ascii="Times New Roman" w:hAnsi="Times New Roman" w:cs="Times New Roman"/>
          <w:sz w:val="28"/>
          <w:szCs w:val="28"/>
        </w:rPr>
        <w:t>ной Пруссии.</w:t>
      </w:r>
    </w:p>
    <w:p w:rsidR="00000000" w:rsidRPr="00150952" w:rsidRDefault="00415A9A" w:rsidP="006F224F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В марте 1945 года </w:t>
      </w:r>
      <w:r w:rsidRPr="00150952">
        <w:rPr>
          <w:rFonts w:ascii="Times New Roman" w:hAnsi="Times New Roman" w:cs="Times New Roman"/>
          <w:sz w:val="28"/>
          <w:szCs w:val="28"/>
        </w:rPr>
        <w:t>гвардейцы полка участвовали  в освобождении Гдыни и Гданьска.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В апреле 1945 </w:t>
      </w:r>
      <w:r w:rsidRPr="00150952">
        <w:rPr>
          <w:rFonts w:ascii="Times New Roman" w:hAnsi="Times New Roman" w:cs="Times New Roman"/>
          <w:sz w:val="28"/>
          <w:szCs w:val="28"/>
        </w:rPr>
        <w:t>года и до окончания войны полк помогал в прорыве обороны  противника на Одере.</w:t>
      </w:r>
    </w:p>
    <w:p w:rsidR="00C7000C" w:rsidRPr="001B7403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ПО - 2 верный труженик войны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 Этот самолёт был создан под руководством Н.Н.Поликарпова в 1928 году. У-2 разрабатывался для первоначального обучения летчиков и обладал хорошими пилотажными качествами.  Самолет применялся для различного назначения: для сельского хозяйства, связи, для аэрофотосъемки. Самолёты были штабные, санитарные, пассажирские и различные варианты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экспериментальных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>. В период Великой Отечественной войны этот самолет переделали в легкий ночной бомбардировщик (У-2ВС), который мог брать с собой до 350 кг, бомб. В задней кабине располагалась стрелковая точка с пулеметом. После смерти Н.Н.Поликарпова в 1944 году самолет в честь его создателя переименовали в По-2. Самолет У-2, а с 1944 года По-2, широко известен у нас в стране и за рубежом. Ему суждена была долгая и славная жизнь. У-2 оказался самым лучшим в мире учебным самолетом. В годы войны он успешно использовался как ночной бомбардировщик, как разведчик, был незаменимым штабным самолетом</w:t>
      </w:r>
    </w:p>
    <w:p w:rsidR="00C7000C" w:rsidRPr="001B7403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Вооружение полка</w:t>
      </w:r>
    </w:p>
    <w:p w:rsidR="00000000" w:rsidRPr="00150952" w:rsidRDefault="006F224F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5A9A" w:rsidRPr="00150952">
        <w:rPr>
          <w:rFonts w:ascii="Times New Roman" w:hAnsi="Times New Roman" w:cs="Times New Roman"/>
          <w:sz w:val="28"/>
          <w:szCs w:val="28"/>
        </w:rPr>
        <w:t xml:space="preserve">Полк  был  оснащён самолётами ПО-2.  Вот что пишут о нём в своей книге «Нас </w:t>
      </w:r>
      <w:r w:rsidR="00415A9A" w:rsidRPr="00150952">
        <w:rPr>
          <w:rFonts w:ascii="Times New Roman" w:hAnsi="Times New Roman" w:cs="Times New Roman"/>
          <w:sz w:val="28"/>
          <w:szCs w:val="28"/>
        </w:rPr>
        <w:t xml:space="preserve">называли ночными ведьмами» </w:t>
      </w:r>
      <w:proofErr w:type="spellStart"/>
      <w:r w:rsidR="00415A9A" w:rsidRPr="00150952">
        <w:rPr>
          <w:rFonts w:ascii="Times New Roman" w:hAnsi="Times New Roman" w:cs="Times New Roman"/>
          <w:sz w:val="28"/>
          <w:szCs w:val="28"/>
        </w:rPr>
        <w:t>Рокобольская</w:t>
      </w:r>
      <w:proofErr w:type="spellEnd"/>
      <w:r w:rsidR="00415A9A" w:rsidRPr="00150952">
        <w:rPr>
          <w:rFonts w:ascii="Times New Roman" w:hAnsi="Times New Roman" w:cs="Times New Roman"/>
          <w:sz w:val="28"/>
          <w:szCs w:val="28"/>
        </w:rPr>
        <w:t xml:space="preserve"> Ирина Вячеславовна и  Кравцова Наталья Фёдоровна «Наш учебный самолёт создавался не для военных действий. Деревянный биплан с двумя открытыми кабинами, расположенными одна за другой, и двойным управлением — для лётчи</w:t>
      </w:r>
      <w:r w:rsidR="00415A9A" w:rsidRPr="00150952">
        <w:rPr>
          <w:rFonts w:ascii="Times New Roman" w:hAnsi="Times New Roman" w:cs="Times New Roman"/>
          <w:sz w:val="28"/>
          <w:szCs w:val="28"/>
        </w:rPr>
        <w:t>ка и штурмана. Без радиосвязи и бронеспинок, способных защитить экипаж от пуль, с маломощным мотором, который мог развивать максимальную скорость 120 км/час. На самолёте не было бомбового отсека, бомбы привешивались в бомбодержатели прямо под плоскости сам</w:t>
      </w:r>
      <w:r w:rsidR="00415A9A" w:rsidRPr="00150952">
        <w:rPr>
          <w:rFonts w:ascii="Times New Roman" w:hAnsi="Times New Roman" w:cs="Times New Roman"/>
          <w:sz w:val="28"/>
          <w:szCs w:val="28"/>
        </w:rPr>
        <w:t xml:space="preserve">олёта. Не было прицелов, мы создали их сами и назвали ППР (проще пареной репы). Количество бомбового груза менялось от 100 до 300 кг. В среднем мы брали 150—200 кг. 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Управление было сдвоенным: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самолетом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возможно было управлять и пилоту и штурману. Были случаи, когда штурманы приводили на базу и сажали самолёты, после того, как пилот погибал. До августа 1943 года лётчицы не брали с собой парашюты, предпочитая взять вместо них ещё 20 кг бомб. Пулемёты на самолётах</w:t>
      </w:r>
    </w:p>
    <w:p w:rsidR="00C7000C" w:rsidRPr="001B7403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Боевые действия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ходе  боевых действий лётчицы полка произвели 23 672 боевых вылета. Из них: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Битва за Кавказ – 2920 вылетов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Освобождение Кубани Тамани, Новороссийска – 4623 вылетов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Освобождение Крыма - 6140 вылетов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Освобождение Белоруссии – 400 вылетов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Освобождение Польши – 5421 вылет</w:t>
      </w:r>
    </w:p>
    <w:p w:rsidR="00000000" w:rsidRPr="00150952" w:rsidRDefault="00415A9A" w:rsidP="006F224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Битва </w:t>
      </w:r>
      <w:r w:rsidRPr="00150952">
        <w:rPr>
          <w:rFonts w:ascii="Times New Roman" w:hAnsi="Times New Roman" w:cs="Times New Roman"/>
          <w:sz w:val="28"/>
          <w:szCs w:val="28"/>
        </w:rPr>
        <w:t>в Германии - 2000 вылетов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Перерывы между вылетами составляли 5-8 минут. За ночь экипаж совершал по 6 – 8 вылетов летом и 10 – 12 зимой.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Лётчицами было сброшено – 2 902 980 кг бомб, 26 000 зажигательных снарядов.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Полк уничтожил и повредил 17 переправ, 9 железнодорожных эшелонов, 2 железнодорожные станции, 46 складов, 12 цистерн с горючим, 1 самолёт, 2 баржи, 76 автомобилей, 86 огневых точек, 11 прожекторов.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Было вызвано 811 пожаров и 1092 взрыва большой мощности. Так же было сброшено 155 мешков с боеприпасами и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продовольствием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окружённым советским войскам.</w:t>
      </w:r>
    </w:p>
    <w:p w:rsidR="00C7000C" w:rsidRPr="001B7403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Потери</w:t>
      </w:r>
    </w:p>
    <w:p w:rsidR="00C7000C" w:rsidRPr="00150952" w:rsidRDefault="00C7000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Боевые  потери полка составили 32 человека. Несмотря на то, что лётчицы гибли за линией фронта, ни одна из них не считается пропавшей без вести. После войны комиссар полка  Евдокия Яковлевна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Рачкевич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на деньги, собранные всем полком, объездила все места, где гибли самолёты, и разыскала могилы всех погибших</w:t>
      </w:r>
    </w:p>
    <w:p w:rsidR="00C7000C" w:rsidRPr="001B7403" w:rsidRDefault="00C7000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Знаки отличия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Почётное звание «Гвардейский»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9 октября 1943 года за отличия в боях за освобождение Таманского полуо</w:t>
      </w:r>
      <w:r w:rsidRPr="00150952">
        <w:rPr>
          <w:rFonts w:ascii="Times New Roman" w:hAnsi="Times New Roman" w:cs="Times New Roman"/>
          <w:sz w:val="28"/>
          <w:szCs w:val="28"/>
        </w:rPr>
        <w:t>строва полку присвоено почётное звание Таманского.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24 апреля 1944 года за участие в освобождении Феодосии полк был награждён орденом Красного Знамени.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За освобождение Белоруссии полк был награждён орденом Суворова </w:t>
      </w:r>
      <w:r w:rsidRPr="00150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50952">
        <w:rPr>
          <w:rFonts w:ascii="Times New Roman" w:hAnsi="Times New Roman" w:cs="Times New Roman"/>
          <w:sz w:val="28"/>
          <w:szCs w:val="28"/>
        </w:rPr>
        <w:t xml:space="preserve"> </w:t>
      </w:r>
      <w:r w:rsidRPr="00150952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Более 250 девушек были наг</w:t>
      </w:r>
      <w:r w:rsidRPr="00150952">
        <w:rPr>
          <w:rFonts w:ascii="Times New Roman" w:hAnsi="Times New Roman" w:cs="Times New Roman"/>
          <w:sz w:val="28"/>
          <w:szCs w:val="28"/>
        </w:rPr>
        <w:t>раждены  орденами и медалями.</w:t>
      </w:r>
    </w:p>
    <w:p w:rsidR="00000000" w:rsidRPr="00150952" w:rsidRDefault="00415A9A" w:rsidP="006F224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За годы войны 23 военнослужащим полка было присвоено звание Героя Советского Союза.</w:t>
      </w:r>
    </w:p>
    <w:p w:rsidR="00C7000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Полк в Искусстве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Такое уникальное формирование как полностью женский авиаполк не </w:t>
      </w:r>
      <w:r w:rsidRPr="00150952">
        <w:rPr>
          <w:rFonts w:ascii="Times New Roman" w:hAnsi="Times New Roman" w:cs="Times New Roman"/>
          <w:sz w:val="28"/>
          <w:szCs w:val="28"/>
        </w:rPr>
        <w:t xml:space="preserve">осталось незамеченным в истории. Ещё в 1961 году Семён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Аранович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снял документальный фильм о лётчицах полка «1100 ночей».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В 1981 году в СССР был снят фильм: В небе «Ночные ведьмы»,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истории полка.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фильме</w:t>
      </w:r>
      <w:r w:rsidR="006F224F">
        <w:rPr>
          <w:rFonts w:ascii="Times New Roman" w:hAnsi="Times New Roman" w:cs="Times New Roman"/>
          <w:sz w:val="28"/>
          <w:szCs w:val="28"/>
        </w:rPr>
        <w:t xml:space="preserve"> «</w:t>
      </w:r>
      <w:r w:rsidR="006F224F" w:rsidRPr="00150952">
        <w:rPr>
          <w:rFonts w:ascii="Times New Roman" w:hAnsi="Times New Roman" w:cs="Times New Roman"/>
          <w:sz w:val="28"/>
          <w:szCs w:val="28"/>
        </w:rPr>
        <w:t>В</w:t>
      </w:r>
      <w:r w:rsidRPr="00150952">
        <w:rPr>
          <w:rFonts w:ascii="Times New Roman" w:hAnsi="Times New Roman" w:cs="Times New Roman"/>
          <w:sz w:val="28"/>
          <w:szCs w:val="28"/>
        </w:rPr>
        <w:t xml:space="preserve"> бой идут одни «старики» в основу любовной линии сюжета была положена реальная история лётчицы 46-го полка Героя Советского Союза Надежды Поповой и лётчика 821-го истребительного полка Героя Советского Союза Семёна Харламова.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После окончания вой</w:t>
      </w:r>
      <w:r w:rsidRPr="00150952">
        <w:rPr>
          <w:rFonts w:ascii="Times New Roman" w:hAnsi="Times New Roman" w:cs="Times New Roman"/>
          <w:sz w:val="28"/>
          <w:szCs w:val="28"/>
        </w:rPr>
        <w:t>ны многими из девушек были написаны книги  о своём боевом пути.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Голландская рок-группа Hail of Bullets, посвятила  авиаполку одну из своих композиций.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2008-2010 годах издавался французский комикс "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Duc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", героями которого являются летчицы полка </w:t>
      </w:r>
      <w:r w:rsidRPr="00150952">
        <w:rPr>
          <w:rFonts w:ascii="Times New Roman" w:hAnsi="Times New Roman" w:cs="Times New Roman"/>
          <w:sz w:val="28"/>
          <w:szCs w:val="28"/>
        </w:rPr>
        <w:t>"Ночные ведьмы".</w:t>
      </w:r>
    </w:p>
    <w:p w:rsidR="00000000" w:rsidRPr="00150952" w:rsidRDefault="00415A9A" w:rsidP="006F224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2013 году на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>ервом канале вышел сериал "Ночные ласточки", посвященный лётчицам 46-го полка.</w:t>
      </w:r>
    </w:p>
    <w:p w:rsidR="00A970D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Память</w:t>
      </w:r>
    </w:p>
    <w:p w:rsidR="00000000" w:rsidRPr="00150952" w:rsidRDefault="00415A9A" w:rsidP="006F224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средней школе № 213 города Москвы 26 мая 1964 года открылся музей Боевой славы 46-го Гвардейского Таманского Орденов Красного знамен</w:t>
      </w:r>
      <w:r w:rsidRPr="00150952">
        <w:rPr>
          <w:rFonts w:ascii="Times New Roman" w:hAnsi="Times New Roman" w:cs="Times New Roman"/>
          <w:sz w:val="28"/>
          <w:szCs w:val="28"/>
        </w:rPr>
        <w:t xml:space="preserve">и и Суворова III степени ночного легкобомбардировочного женского полка, который действует до сих пор. </w:t>
      </w:r>
    </w:p>
    <w:p w:rsidR="00000000" w:rsidRPr="00150952" w:rsidRDefault="00415A9A" w:rsidP="006F224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Музей 46-го гвардейского Таманского орденов Красного Знамени и Суворова III степени женского авиаполка ночных бомбардировщиков организован в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>. Самаре п</w:t>
      </w:r>
      <w:r w:rsidRPr="00150952">
        <w:rPr>
          <w:rFonts w:ascii="Times New Roman" w:hAnsi="Times New Roman" w:cs="Times New Roman"/>
          <w:sz w:val="28"/>
          <w:szCs w:val="28"/>
        </w:rPr>
        <w:t xml:space="preserve">ри школе № 105. </w:t>
      </w:r>
    </w:p>
    <w:p w:rsidR="00000000" w:rsidRPr="00150952" w:rsidRDefault="00415A9A" w:rsidP="006F224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После окончания войны полк был расформирован, девушки вернулись к мирной жизни, многие продолжили прерванную учёбу. Но их фронтовая дружба живёт до сих пор. Ежегодно 2 мая и 8 ноября они встречаются в сквере Большого театра в Москве — так</w:t>
      </w:r>
      <w:r w:rsidRPr="00150952">
        <w:rPr>
          <w:rFonts w:ascii="Times New Roman" w:hAnsi="Times New Roman" w:cs="Times New Roman"/>
          <w:sz w:val="28"/>
          <w:szCs w:val="28"/>
        </w:rPr>
        <w:t xml:space="preserve"> решили на последнем собрании полка. Во время этих встреч бывшие гвардейцы рассказывают друг другу о своей жизни, об успехах и трудностях в работе. Вспоминают и боевых подруг, и дни своей тревожной военной юности.</w:t>
      </w:r>
    </w:p>
    <w:p w:rsidR="00000000" w:rsidRPr="00150952" w:rsidRDefault="00415A9A" w:rsidP="006F224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>В 2012 году в издательстве «Университетск</w:t>
      </w:r>
      <w:r w:rsidRPr="00150952">
        <w:rPr>
          <w:rFonts w:ascii="Times New Roman" w:hAnsi="Times New Roman" w:cs="Times New Roman"/>
          <w:sz w:val="28"/>
          <w:szCs w:val="28"/>
        </w:rPr>
        <w:t xml:space="preserve">ая книга» вышел сборник стихов, которые писали девушки на фронте. Составитель сборника — начальник штаба полка, подполковник в отставке, профессор кафедры физики космоса физического факультета МГУ —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Ракобольская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Ирина Вячеславовна.</w:t>
      </w:r>
    </w:p>
    <w:p w:rsidR="00A970D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Раиса </w:t>
      </w:r>
      <w:proofErr w:type="spellStart"/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Ермолаевна</w:t>
      </w:r>
      <w:proofErr w:type="spellEnd"/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Аронова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Каждая из девушек полка ночных бомбардировщиков уникальна. Ярким примером тому является история жизни Раисы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Ермолаевны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Ароновой. Она родилась в 1920 году в семье участника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ервой мировой войны, который за годы службы получил 4 Георгиевских креста. Окончив школу, Раиса поступила в Сельскохозяйственный институт. Но хотелось романтики, потому-то она и перевелась в Московский авиационный институт. Любовь к небу взяла свое. Еще живя в Саратове, она занималась в аэроклубе,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что перед войной у нее уже было 50 часов налета. Когда же Аронова узнала, что начался набор добровольцев, она отправилась в мандатную комиссию. И ее сразу же взяли. 16 октября вместе с остальными москвичками она отправилась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Энгельс на обучение. После шестимесячного ускоренного обучения ее распределили в полк «ночных ведьм», в котором она и прошла всю войну. За 3 года ею было совершено 960 боевых вылетов, за что она и была удостоена звания Героя Советского Союза. Судьба была милостива к ней - она осталась жива, хотя и была тяжело ранена в марте 1943 года. Рядом с бортом ее самолета разорвался зенитный снаряд. В результате она получила 34 осколочных ранения. 17 крупных осколков хирургам удалось вытащить, 17 поменьше до конца жизни остались у нее в боку. Они и стали причиной ее раннего ухода из жизни. Оставленные осколки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закапсулировались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и вызвали серьезное заболевание крови, которое и привело к смерти. Но это было через </w:t>
      </w:r>
      <w:r w:rsidRPr="00150952">
        <w:rPr>
          <w:rFonts w:ascii="Times New Roman" w:hAnsi="Times New Roman" w:cs="Times New Roman"/>
          <w:sz w:val="28"/>
          <w:szCs w:val="28"/>
        </w:rPr>
        <w:lastRenderedPageBreak/>
        <w:t>39 лет. А тогда, в 1943 году, она смогла восстановиться и продолжала летать, несмотря на боль. Просто всю жизнь она следовала девизу: или я первая, или никакая.</w:t>
      </w:r>
    </w:p>
    <w:p w:rsidR="00A970D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Евдокия Ивановна </w:t>
      </w:r>
      <w:proofErr w:type="spellStart"/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Носаль</w:t>
      </w:r>
      <w:proofErr w:type="spellEnd"/>
    </w:p>
    <w:p w:rsidR="00A970DC" w:rsidRPr="00150952" w:rsidRDefault="006F224F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70DC" w:rsidRPr="00150952">
        <w:rPr>
          <w:rFonts w:ascii="Times New Roman" w:hAnsi="Times New Roman" w:cs="Times New Roman"/>
          <w:sz w:val="28"/>
          <w:szCs w:val="28"/>
        </w:rPr>
        <w:t>Родилась 13 марта 1918г. В крестьянской семье. Украинка.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Заместитель командира эскадрильи 46-го гвардейского ночного бомбардировочного авиаполка. Работала учительницей в Городе Николаеве. Окончила аэроклуб, Херсонскую  авиационную школу в 1940г. Работала инструктором-пилотом  Николаевского аэроклуба. Г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Гвардии младший лейтенант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Е. И. совершила 354 боевых вылета на бомбардировку объектов противника, уничтожение его живой силы и техники. Погибла 23 апреля 1943 года при выполнении боевого задания юго-западнее города Новороссийска. Гвардии младшему лейтенанту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Евдокии Ивановне посмертно присвоено звание Героя Советского Союза. Награждена орденом Ленина, орденами Красного Знамени, Красной Звезды. Дуся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первой в 46-м Гвардейском Таманском полку была удостоена звания Героя Советского Союза.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Дусю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война застала в родильном доме. При бомбежке был убит ее маленький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сын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… Она приехала к нам, летала блестяще, а на приборной доске ее самолета всегда был прикреплен портрет ее мужа, тоже летчика — Грицко, так с ним и летала. В ночь с 22 на 23 апреля 1943 года выполняла боевое задание по уничтожению войск противника в районе </w:t>
      </w:r>
      <w:proofErr w:type="spellStart"/>
      <w:proofErr w:type="gramStart"/>
      <w:r w:rsidRPr="00150952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- западнее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Новороссийска. После выполнения этого задания, на обратном курсе, была обстреляна самолётом противника, гвардии лейтенант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убита осколком.</w:t>
      </w:r>
    </w:p>
    <w:p w:rsidR="00A970D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Попова Надежда Васильевна</w:t>
      </w:r>
    </w:p>
    <w:p w:rsidR="00A970DC" w:rsidRPr="00150952" w:rsidRDefault="00A970DC" w:rsidP="006F2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В фильме "В бой идут одни "старики" влюбленный истребитель Ромео погибает. Маэстро,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и Кузнечик идут на аэродром женского полка сообщить его возлюбленной Маше эту весть, но находят могилу летчиц: Маши и ее штурмана Зои.</w:t>
      </w:r>
      <w:r w:rsidRPr="00150952">
        <w:rPr>
          <w:rFonts w:ascii="Times New Roman" w:hAnsi="Times New Roman" w:cs="Times New Roman"/>
          <w:sz w:val="28"/>
          <w:szCs w:val="28"/>
        </w:rPr>
        <w:br/>
        <w:t xml:space="preserve">В реальной жизни и Ромео, и Маша выжили. В основу сюжета была положена реальная история любви: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замкомэска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46-го гвардейского женского полка ночных бомбардировщиков Надежды Поповой и летчика-истребителя 821-го истребительного полка Семена Харламова. Фильм Леонида Быкова, снятый в 1973 году, консультировал сам Ромео: генерал-полковник Семен Ильич Харламов.</w:t>
      </w:r>
      <w:r w:rsidRPr="00150952">
        <w:rPr>
          <w:rFonts w:ascii="Times New Roman" w:hAnsi="Times New Roman" w:cs="Times New Roman"/>
          <w:sz w:val="28"/>
          <w:szCs w:val="28"/>
        </w:rPr>
        <w:br/>
        <w:t>Харламов стал командиром полка в 23 года.  Его несколько раз сбивали, с Надеждой Поповой он познакомился летом 1942-го, под Майкопом, весь в бинтах, она даже его лица не видела - только глаза. В них и влюбилась.</w:t>
      </w:r>
      <w:r w:rsidRPr="00150952">
        <w:rPr>
          <w:rFonts w:ascii="Times New Roman" w:hAnsi="Times New Roman" w:cs="Times New Roman"/>
          <w:sz w:val="28"/>
          <w:szCs w:val="28"/>
        </w:rPr>
        <w:br/>
        <w:t xml:space="preserve">Осколком сержанту Харламову срезало нос, нашелся хирург, который под </w:t>
      </w:r>
      <w:r w:rsidRPr="00150952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крикаином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" сделал операцию, как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150952">
        <w:rPr>
          <w:rFonts w:ascii="Times New Roman" w:hAnsi="Times New Roman" w:cs="Times New Roman"/>
          <w:sz w:val="28"/>
          <w:szCs w:val="28"/>
        </w:rPr>
        <w:t xml:space="preserve"> пришил нос, затем извлек пулю из щеки.</w:t>
      </w:r>
      <w:r w:rsidRPr="00150952">
        <w:rPr>
          <w:rFonts w:ascii="Times New Roman" w:hAnsi="Times New Roman" w:cs="Times New Roman"/>
          <w:sz w:val="28"/>
          <w:szCs w:val="28"/>
        </w:rPr>
        <w:br/>
        <w:t>- Что такое "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крикаин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>"?  - Стакан самогона и твой собственный крик вместо наркоза.  756 боевых вылетов, из них большая часть на разведку. Рокоссовский сказал о нем: глаза и уши фронта</w:t>
      </w:r>
      <w:r w:rsidRPr="00150952">
        <w:rPr>
          <w:rFonts w:ascii="Times New Roman" w:hAnsi="Times New Roman" w:cs="Times New Roman"/>
          <w:sz w:val="28"/>
          <w:szCs w:val="28"/>
        </w:rPr>
        <w:br/>
        <w:t>Надежда Попова и Семён Харламов были расписаны трижды. Первым их "расписал" Сталин.</w:t>
      </w:r>
      <w:r w:rsidRPr="00150952">
        <w:rPr>
          <w:rFonts w:ascii="Times New Roman" w:hAnsi="Times New Roman" w:cs="Times New Roman"/>
          <w:sz w:val="28"/>
          <w:szCs w:val="28"/>
        </w:rPr>
        <w:br/>
        <w:t>- После встречи на фронтовом аэродроме война их разбросала, но 23 февраля 1945 года встретились заочно: в одном указе о присвоении званий Героя Советского Союза.</w:t>
      </w:r>
      <w:r w:rsidRPr="00150952">
        <w:rPr>
          <w:rFonts w:ascii="Times New Roman" w:hAnsi="Times New Roman" w:cs="Times New Roman"/>
          <w:sz w:val="28"/>
          <w:szCs w:val="28"/>
        </w:rPr>
        <w:br/>
        <w:t>А затем вместе в мае 45-го они оказались в Берлине. Осколком оставили на стене рейхстага подписи: "Надя Попова из Донбасса" и "Семен Харламов. Саратов".</w:t>
      </w:r>
      <w:r w:rsidRPr="00150952">
        <w:rPr>
          <w:rFonts w:ascii="Times New Roman" w:hAnsi="Times New Roman" w:cs="Times New Roman"/>
          <w:sz w:val="28"/>
          <w:szCs w:val="28"/>
        </w:rPr>
        <w:br/>
        <w:t>Вместе прожили 45 лет. Семен Харламов умер в 1990 году.</w:t>
      </w:r>
    </w:p>
    <w:p w:rsidR="00A970DC" w:rsidRPr="001B7403" w:rsidRDefault="00A970DC" w:rsidP="006F22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>Ираида</w:t>
      </w:r>
      <w:proofErr w:type="spellEnd"/>
      <w:r w:rsidRPr="001B7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Гавриловна Дерябина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После окончания семилетки 18-летняя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Кузнецова при содействии комсомольской организации поступила в аэроклуб. Полтора года изучала теорию полета, самолетостроение, устройство моторов, прыгала с парашютом. Потом пошла в Ульяновскую авиашколу, но окончить ее не успела. В июне 1941 года Ира Кузнецова пришла в военкомат, и ее отправили в летную школу города Троицка, перепрофилированную для подготовки технического состава. Через два месяца, пройдя курсы стрелков, она оказалась в Карелии,  в 195-м истребительном полку. Поручили ей отвечать за вооружение. Но она мечтала летать, училась почти два года, а тут сиди на аэродроме и жди, когда другие вернутся с боевого задания. Поделилась своей обидой с командиром, а тот сказал: " Пиши заявление в штаб!" Ее тут же вызвали в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>, где командир санитарного полка предложил совершить три пробных полета на У-2. Так уральская девчонка стала летчицей. Женской</w:t>
      </w:r>
      <w:r w:rsidRPr="00150952">
        <w:rPr>
          <w:rFonts w:ascii="Times New Roman" w:hAnsi="Times New Roman" w:cs="Times New Roman"/>
          <w:b/>
          <w:bCs/>
          <w:sz w:val="28"/>
          <w:szCs w:val="28"/>
        </w:rPr>
        <w:t xml:space="preserve"> эскадрильи.</w:t>
      </w:r>
    </w:p>
    <w:p w:rsidR="00A970DC" w:rsidRPr="00150952" w:rsidRDefault="00A970DC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52">
        <w:rPr>
          <w:rFonts w:ascii="Times New Roman" w:hAnsi="Times New Roman" w:cs="Times New Roman"/>
          <w:sz w:val="28"/>
          <w:szCs w:val="28"/>
        </w:rPr>
        <w:t xml:space="preserve">       В конце 1942-го начались тяжелейшие бои за Крым.— Мы летали на Тамань, Керчь, Симферополь, Севастополь, — вспоминает </w:t>
      </w:r>
      <w:proofErr w:type="spellStart"/>
      <w:r w:rsidRPr="00150952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150952">
        <w:rPr>
          <w:rFonts w:ascii="Times New Roman" w:hAnsi="Times New Roman" w:cs="Times New Roman"/>
          <w:sz w:val="28"/>
          <w:szCs w:val="28"/>
        </w:rPr>
        <w:t xml:space="preserve"> Гавриловна. — Поскольку почти все девчата были новичками, полк понес большие потери. Немцы хорошо подготовились: летчиц встретили лучи прожекторов и плотный огонь зениток. Над Таманью сбили самолет моей однополчанки Макаровой. Всего над полуостровом погибло 12 девчат. </w:t>
      </w:r>
      <w:proofErr w:type="gramStart"/>
      <w:r w:rsidRPr="00150952">
        <w:rPr>
          <w:rFonts w:ascii="Times New Roman" w:hAnsi="Times New Roman" w:cs="Times New Roman"/>
          <w:sz w:val="28"/>
          <w:szCs w:val="28"/>
        </w:rPr>
        <w:t xml:space="preserve">Весной 1944 года за мужество и героизм, проявленные в </w:t>
      </w:r>
      <w:r w:rsidR="006F224F">
        <w:rPr>
          <w:rFonts w:ascii="Times New Roman" w:hAnsi="Times New Roman" w:cs="Times New Roman"/>
          <w:sz w:val="28"/>
          <w:szCs w:val="28"/>
        </w:rPr>
        <w:t xml:space="preserve">боях за освобождение Крыма, </w:t>
      </w:r>
      <w:r w:rsidR="006F224F" w:rsidRPr="006F224F">
        <w:rPr>
          <w:rFonts w:ascii="Times New Roman" w:hAnsi="Times New Roman" w:cs="Times New Roman"/>
          <w:sz w:val="28"/>
          <w:szCs w:val="28"/>
        </w:rPr>
        <w:t>сержанта Кузнецову наградили орденом Красной Звезды.</w:t>
      </w:r>
      <w:proofErr w:type="gramEnd"/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Verdana" w:hAnsi="Verdana"/>
          <w:b/>
          <w:bCs/>
          <w:sz w:val="19"/>
          <w:lang w:eastAsia="ru-RU"/>
        </w:rPr>
      </w:pPr>
    </w:p>
    <w:p w:rsidR="005761B8" w:rsidRDefault="005761B8" w:rsidP="0057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761B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Ночные ведьмы</w:t>
      </w:r>
    </w:p>
    <w:p w:rsidR="005761B8" w:rsidRPr="005761B8" w:rsidRDefault="005761B8" w:rsidP="00576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970DC" w:rsidRPr="00150952" w:rsidRDefault="005761B8" w:rsidP="005761B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61B8">
        <w:rPr>
          <w:rFonts w:ascii="Times New Roman" w:hAnsi="Times New Roman" w:cs="Times New Roman"/>
          <w:sz w:val="28"/>
          <w:szCs w:val="28"/>
          <w:lang w:eastAsia="ru-RU"/>
        </w:rPr>
        <w:t>Посвя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щается Надежде Поповой, Марине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t>Раско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вой и всем девушкам - пилотам,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турманам, механикам и техникам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t>46 гв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ардейского женского полка ночных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бомбардировщиков.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что с того, что звались "ведьмы",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Врага крушили на "Ура".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И в каждый вылет, как в последний</w:t>
      </w:r>
      <w:proofErr w:type="gramStart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вала военная пора.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Ваш возраст был чуть-чуть за двадцать.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все красивы и стройны.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761B8">
        <w:rPr>
          <w:rFonts w:ascii="Times New Roman" w:hAnsi="Times New Roman" w:cs="Times New Roman"/>
          <w:sz w:val="28"/>
          <w:szCs w:val="28"/>
          <w:lang w:eastAsia="ru-RU"/>
        </w:rPr>
        <w:t>Джульетами</w:t>
      </w:r>
      <w:proofErr w:type="spellEnd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 вам надо б зваться,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не рабочими войны.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Не ждали в небе вы поблажек</w:t>
      </w:r>
      <w:proofErr w:type="gramStart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т смерти злобной и шальной.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Порой никто и не расскажет,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Каким ваш был последний бой.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собой не брали парашюты,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Чтоб больше стал боезапас.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Марины, Нади и Анюты</w:t>
      </w:r>
      <w:proofErr w:type="gramStart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761B8">
        <w:rPr>
          <w:rFonts w:ascii="Times New Roman" w:hAnsi="Times New Roman" w:cs="Times New Roman"/>
          <w:sz w:val="28"/>
          <w:szCs w:val="28"/>
          <w:lang w:eastAsia="ru-RU"/>
        </w:rPr>
        <w:t xml:space="preserve">пасая мир, спасали нас.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Вершины все вы покорили,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матерями стали те,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до конца войны дожили, </w:t>
      </w:r>
      <w:r w:rsidRPr="005761B8">
        <w:rPr>
          <w:rFonts w:ascii="Times New Roman" w:hAnsi="Times New Roman" w:cs="Times New Roman"/>
          <w:sz w:val="28"/>
          <w:szCs w:val="28"/>
          <w:lang w:eastAsia="ru-RU"/>
        </w:rPr>
        <w:br/>
        <w:t>Не растворившись в пустоте</w:t>
      </w: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1B8" w:rsidRDefault="005761B8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2D5" w:rsidRPr="005E72D5" w:rsidRDefault="005E72D5" w:rsidP="005E7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Рефлексия:</w:t>
      </w:r>
    </w:p>
    <w:p w:rsidR="00C7000C" w:rsidRDefault="005E72D5" w:rsidP="005E72D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D5">
        <w:rPr>
          <w:rFonts w:ascii="Times New Roman" w:hAnsi="Times New Roman" w:cs="Times New Roman"/>
          <w:sz w:val="28"/>
          <w:szCs w:val="28"/>
        </w:rPr>
        <w:t>Чем уникален 46 Гвардейский полк?</w:t>
      </w:r>
    </w:p>
    <w:p w:rsidR="005E72D5" w:rsidRDefault="005E72D5" w:rsidP="005E72D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в каком городе был сформирован полк?</w:t>
      </w:r>
    </w:p>
    <w:p w:rsidR="005E72D5" w:rsidRDefault="005E72D5" w:rsidP="005E72D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 вооружён полк?</w:t>
      </w:r>
    </w:p>
    <w:p w:rsidR="005E72D5" w:rsidRDefault="005E72D5" w:rsidP="005E72D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боевой путь прошёл полк?</w:t>
      </w:r>
    </w:p>
    <w:p w:rsidR="005E72D5" w:rsidRDefault="005E72D5" w:rsidP="005E72D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звания и награды имеет полк?</w:t>
      </w:r>
    </w:p>
    <w:p w:rsidR="005E72D5" w:rsidRDefault="005E72D5" w:rsidP="005E72D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обладали лётчицы 46 авиационного полка?</w:t>
      </w:r>
    </w:p>
    <w:p w:rsidR="005E72D5" w:rsidRPr="005E72D5" w:rsidRDefault="005E72D5" w:rsidP="005E72D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давайте </w:t>
      </w:r>
      <w:proofErr w:type="spellStart"/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вме</w:t>
      </w:r>
      <w:proofErr w:type="spellEnd"/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выведем формулу подвига</w:t>
      </w:r>
    </w:p>
    <w:p w:rsidR="005E72D5" w:rsidRPr="005E72D5" w:rsidRDefault="005E72D5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Примерные ответы:</w:t>
      </w:r>
    </w:p>
    <w:p w:rsidR="005E72D5" w:rsidRPr="005E72D5" w:rsidRDefault="005E72D5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Мужество – отвага, смелость, доблесть, решительность, бесстрашие</w:t>
      </w:r>
    </w:p>
    <w:p w:rsidR="005E72D5" w:rsidRPr="005E72D5" w:rsidRDefault="005E72D5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Самоотверженность – жертвенность, готовность к смерти, забвение себя и т.д.</w:t>
      </w:r>
    </w:p>
    <w:p w:rsidR="005E72D5" w:rsidRPr="005E72D5" w:rsidRDefault="005E72D5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Высокая идея – родина, любовь, жизнь,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авда, </w:t>
      </w: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справедливость, свобода, независимость.</w:t>
      </w:r>
    </w:p>
    <w:p w:rsidR="005E72D5" w:rsidRDefault="005E72D5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такая у нас получилась формула: </w:t>
      </w:r>
      <w:proofErr w:type="spellStart"/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>подвиг=мужество+самоотверженность+высокая</w:t>
      </w:r>
      <w:proofErr w:type="spellEnd"/>
      <w:r w:rsidRPr="005E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идея</w:t>
      </w:r>
    </w:p>
    <w:p w:rsidR="007C6B17" w:rsidRDefault="007C6B17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B17" w:rsidRPr="007C6B17" w:rsidRDefault="007C6B17" w:rsidP="007C6B1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6B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Заключительное слово:</w:t>
      </w:r>
    </w:p>
    <w:p w:rsidR="007C6B17" w:rsidRPr="007C6B17" w:rsidRDefault="007C6B17" w:rsidP="007C6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К.Р.:</w:t>
      </w:r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 каждого народа есть свои герои и именно на их подвигах воспитывается молодое поколение. Наша Родина, Россия, – страна героическая. В тысячелетней её истории военных лет было больше, чем мирных. Но какие бы враги нам не бросали вызов,  мы выстояли. И чтобы в любых условиях молодёжь была готова встать на защиту страны, нужны примеры героизма, не показушного, а истинного. И эти примеры можно найти в нашей истории.</w:t>
      </w:r>
    </w:p>
    <w:p w:rsidR="007C6B17" w:rsidRPr="007C6B17" w:rsidRDefault="007C6B17" w:rsidP="007C6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7C6B17" w:rsidRPr="007C6B17" w:rsidRDefault="007C6B17" w:rsidP="007C6B1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>Ракобольская</w:t>
      </w:r>
      <w:proofErr w:type="spellEnd"/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Кравцова Н.Ф. Нас называли ночными ведьмами. М. Изд-во МГУ, 2005—336 </w:t>
      </w:r>
      <w:proofErr w:type="gramStart"/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C6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6B17" w:rsidRPr="007C6B17" w:rsidRDefault="007C6B17" w:rsidP="007C6B1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17">
        <w:rPr>
          <w:rFonts w:ascii="Times New Roman" w:hAnsi="Times New Roman" w:cs="Times New Roman"/>
          <w:bCs/>
          <w:color w:val="000050"/>
          <w:sz w:val="28"/>
          <w:szCs w:val="28"/>
        </w:rPr>
        <w:t xml:space="preserve">Я. </w:t>
      </w:r>
      <w:proofErr w:type="spellStart"/>
      <w:r w:rsidRPr="007C6B17">
        <w:rPr>
          <w:rFonts w:ascii="Times New Roman" w:hAnsi="Times New Roman" w:cs="Times New Roman"/>
          <w:bCs/>
          <w:color w:val="000050"/>
          <w:sz w:val="28"/>
          <w:szCs w:val="28"/>
        </w:rPr>
        <w:t>Декаленкова</w:t>
      </w:r>
      <w:proofErr w:type="spellEnd"/>
      <w:r w:rsidRPr="007C6B17">
        <w:rPr>
          <w:rFonts w:ascii="Times New Roman" w:hAnsi="Times New Roman" w:cs="Times New Roman"/>
          <w:bCs/>
          <w:color w:val="000050"/>
          <w:sz w:val="28"/>
          <w:szCs w:val="28"/>
        </w:rPr>
        <w:t>.</w:t>
      </w:r>
      <w:r w:rsidRPr="007C6B17">
        <w:rPr>
          <w:bCs/>
          <w:color w:val="000050"/>
          <w:sz w:val="28"/>
          <w:szCs w:val="28"/>
        </w:rPr>
        <w:t xml:space="preserve"> </w:t>
      </w:r>
      <w:proofErr w:type="gramStart"/>
      <w:r w:rsidRPr="007C6B17">
        <w:rPr>
          <w:rFonts w:ascii="Times New Roman" w:hAnsi="Times New Roman" w:cs="Times New Roman"/>
          <w:bCs/>
          <w:color w:val="000000"/>
          <w:sz w:val="28"/>
          <w:szCs w:val="28"/>
        </w:rPr>
        <w:t>(Из материалов сборника "Героини.</w:t>
      </w:r>
      <w:proofErr w:type="gramEnd"/>
      <w:r w:rsidRPr="007C6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Выпуск 2". </w:t>
      </w:r>
      <w:proofErr w:type="gramStart"/>
      <w:r w:rsidRPr="007C6B17">
        <w:rPr>
          <w:rFonts w:ascii="Times New Roman" w:hAnsi="Times New Roman" w:cs="Times New Roman"/>
          <w:bCs/>
          <w:color w:val="000000"/>
          <w:sz w:val="28"/>
          <w:szCs w:val="28"/>
        </w:rPr>
        <w:t>Москва, Политиздат, 1969 год.)</w:t>
      </w:r>
      <w:proofErr w:type="gramEnd"/>
    </w:p>
    <w:p w:rsidR="007C6B17" w:rsidRPr="007C6B17" w:rsidRDefault="007C6B17" w:rsidP="007C6B1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C6B17" w:rsidRPr="005E72D5" w:rsidRDefault="007C6B17" w:rsidP="005E72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2D5" w:rsidRPr="005E72D5" w:rsidRDefault="005E72D5" w:rsidP="005E72D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2D5" w:rsidRPr="00150952" w:rsidRDefault="005E72D5" w:rsidP="006F22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2D5" w:rsidRPr="00150952" w:rsidSect="00CF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0B9"/>
    <w:multiLevelType w:val="multilevel"/>
    <w:tmpl w:val="3D3A5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61758"/>
    <w:multiLevelType w:val="hybridMultilevel"/>
    <w:tmpl w:val="A08C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6533"/>
    <w:multiLevelType w:val="hybridMultilevel"/>
    <w:tmpl w:val="4CCC839A"/>
    <w:lvl w:ilvl="0" w:tplc="1BFAC7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BA018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B48A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9A3D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0CE9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A492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5425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0A63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428F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2B52D49"/>
    <w:multiLevelType w:val="hybridMultilevel"/>
    <w:tmpl w:val="11BA4F82"/>
    <w:lvl w:ilvl="0" w:tplc="9C10A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60291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0ED6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325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75AD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242E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9B818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17299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4251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5B376C"/>
    <w:multiLevelType w:val="hybridMultilevel"/>
    <w:tmpl w:val="D258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55F75"/>
    <w:multiLevelType w:val="hybridMultilevel"/>
    <w:tmpl w:val="86FC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65EE"/>
    <w:multiLevelType w:val="hybridMultilevel"/>
    <w:tmpl w:val="617C5926"/>
    <w:lvl w:ilvl="0" w:tplc="937A2C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AC51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AFA02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CA1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76AE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D6DF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9CEF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F2C1A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D54D5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E741766"/>
    <w:multiLevelType w:val="hybridMultilevel"/>
    <w:tmpl w:val="AFBEA5D6"/>
    <w:lvl w:ilvl="0" w:tplc="8A1E26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7AC1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E4AD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9A72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FAFE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558FE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046E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F623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0640B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43F310AF"/>
    <w:multiLevelType w:val="hybridMultilevel"/>
    <w:tmpl w:val="3DECF298"/>
    <w:lvl w:ilvl="0" w:tplc="B3123F28">
      <w:start w:val="1"/>
      <w:numFmt w:val="bullet"/>
      <w:pStyle w:val="a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F7DBF"/>
    <w:multiLevelType w:val="hybridMultilevel"/>
    <w:tmpl w:val="9B26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91D02"/>
    <w:multiLevelType w:val="hybridMultilevel"/>
    <w:tmpl w:val="2F80BAA0"/>
    <w:lvl w:ilvl="0" w:tplc="29C61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24C07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3A611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702F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1E35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4C4EA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8D277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B4AA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A589D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5E059B9"/>
    <w:multiLevelType w:val="hybridMultilevel"/>
    <w:tmpl w:val="901AB3B8"/>
    <w:lvl w:ilvl="0" w:tplc="1A384B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F4E9E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16A7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C07C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620E4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08FE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5A81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71E84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88D8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7000C"/>
    <w:rsid w:val="00150952"/>
    <w:rsid w:val="001B7403"/>
    <w:rsid w:val="005761B8"/>
    <w:rsid w:val="005E72D5"/>
    <w:rsid w:val="006F224F"/>
    <w:rsid w:val="007C6B17"/>
    <w:rsid w:val="00A970DC"/>
    <w:rsid w:val="00C7000C"/>
    <w:rsid w:val="00C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337B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50952"/>
    <w:pPr>
      <w:ind w:left="720"/>
      <w:contextualSpacing/>
    </w:pPr>
  </w:style>
  <w:style w:type="paragraph" w:styleId="a5">
    <w:name w:val="Normal (Web)"/>
    <w:basedOn w:val="a0"/>
    <w:unhideWhenUsed/>
    <w:rsid w:val="001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150952"/>
    <w:rPr>
      <w:b/>
      <w:bCs/>
    </w:rPr>
  </w:style>
  <w:style w:type="paragraph" w:styleId="a">
    <w:name w:val="List Bullet"/>
    <w:basedOn w:val="a0"/>
    <w:autoRedefine/>
    <w:rsid w:val="00150952"/>
    <w:pPr>
      <w:numPr>
        <w:numId w:val="9"/>
      </w:numPr>
      <w:tabs>
        <w:tab w:val="num" w:pos="390"/>
      </w:tabs>
      <w:spacing w:after="0" w:line="240" w:lineRule="auto"/>
      <w:ind w:hanging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FFE6-B5CC-4D39-99AA-0173EA49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2013-02-17T15:43:00Z</dcterms:created>
  <dcterms:modified xsi:type="dcterms:W3CDTF">2013-02-17T15:43:00Z</dcterms:modified>
</cp:coreProperties>
</file>