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C4098E" w:rsidRPr="00926B61" w:rsidRDefault="00C4098E" w:rsidP="00C4098E">
      <w:pPr>
        <w:shd w:val="clear" w:color="auto" w:fill="FFFFFF"/>
        <w:spacing w:after="0" w:line="240" w:lineRule="auto"/>
        <w:jc w:val="center"/>
        <w:outlineLvl w:val="1"/>
        <w:rPr>
          <w:rFonts w:ascii="Times New Roman" w:eastAsia="Times New Roman" w:hAnsi="Times New Roman" w:cs="Times New Roman"/>
          <w:b/>
          <w:bCs/>
          <w:color w:val="0000CC"/>
          <w:sz w:val="24"/>
          <w:szCs w:val="24"/>
          <w:lang w:eastAsia="ru-RU"/>
        </w:rPr>
      </w:pPr>
    </w:p>
    <w:p w:rsidR="00926B61" w:rsidRDefault="0015236D" w:rsidP="0015236D">
      <w:pPr>
        <w:shd w:val="clear" w:color="auto" w:fill="F3F8ED"/>
        <w:spacing w:line="240" w:lineRule="auto"/>
        <w:jc w:val="center"/>
        <w:rPr>
          <w:rFonts w:ascii="Times New Roman" w:eastAsia="Times New Roman" w:hAnsi="Times New Roman" w:cs="Times New Roman"/>
          <w:b/>
          <w:color w:val="0000CC"/>
          <w:sz w:val="28"/>
          <w:szCs w:val="24"/>
          <w:lang w:eastAsia="ru-RU"/>
        </w:rPr>
      </w:pPr>
      <w:r w:rsidRPr="0015236D">
        <w:rPr>
          <w:rFonts w:ascii="Times New Roman" w:eastAsia="Times New Roman" w:hAnsi="Times New Roman" w:cs="Times New Roman"/>
          <w:b/>
          <w:color w:val="0000CC"/>
          <w:sz w:val="28"/>
          <w:szCs w:val="24"/>
          <w:lang w:eastAsia="ru-RU"/>
        </w:rPr>
        <w:t>П</w:t>
      </w:r>
      <w:r w:rsidR="00926B61" w:rsidRPr="0015236D">
        <w:rPr>
          <w:rFonts w:ascii="Times New Roman" w:eastAsia="Times New Roman" w:hAnsi="Times New Roman" w:cs="Times New Roman"/>
          <w:b/>
          <w:color w:val="0000CC"/>
          <w:sz w:val="28"/>
          <w:szCs w:val="24"/>
          <w:lang w:eastAsia="ru-RU"/>
        </w:rPr>
        <w:t>лан внеурочной деятельности как части основной образовательной программы образовательного учреждения.</w:t>
      </w:r>
      <w:r w:rsidRPr="0015236D">
        <w:rPr>
          <w:rFonts w:ascii="Times New Roman" w:eastAsia="Times New Roman" w:hAnsi="Times New Roman" w:cs="Times New Roman"/>
          <w:b/>
          <w:color w:val="0000CC"/>
          <w:sz w:val="28"/>
          <w:szCs w:val="24"/>
          <w:lang w:eastAsia="ru-RU"/>
        </w:rPr>
        <w:t xml:space="preserve"> Пример.</w:t>
      </w:r>
    </w:p>
    <w:p w:rsidR="0015236D" w:rsidRPr="0015236D" w:rsidRDefault="0015236D" w:rsidP="0015236D">
      <w:pPr>
        <w:shd w:val="clear" w:color="auto" w:fill="F3F8ED"/>
        <w:spacing w:line="240" w:lineRule="auto"/>
        <w:jc w:val="center"/>
        <w:rPr>
          <w:rFonts w:ascii="Times New Roman" w:eastAsia="Times New Roman" w:hAnsi="Times New Roman" w:cs="Times New Roman"/>
          <w:b/>
          <w:color w:val="0000CC"/>
          <w:sz w:val="28"/>
          <w:szCs w:val="24"/>
          <w:lang w:eastAsia="ru-RU"/>
        </w:rPr>
      </w:pPr>
      <w:r>
        <w:rPr>
          <w:noProof/>
          <w:lang w:eastAsia="ru-RU"/>
        </w:rPr>
        <w:drawing>
          <wp:inline distT="0" distB="0" distL="0" distR="0" wp14:anchorId="74AC7526" wp14:editId="6C0793C5">
            <wp:extent cx="2638425" cy="2170993"/>
            <wp:effectExtent l="0" t="0" r="0" b="1270"/>
            <wp:docPr id="17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46142" cy="2177343"/>
                    </a:xfrm>
                    <a:prstGeom prst="rect">
                      <a:avLst/>
                    </a:prstGeom>
                    <a:noFill/>
                    <a:ln>
                      <a:noFill/>
                    </a:ln>
                    <a:effectLst/>
                    <a:extLst/>
                  </pic:spPr>
                </pic:pic>
              </a:graphicData>
            </a:graphic>
          </wp:inline>
        </w:drawing>
      </w:r>
    </w:p>
    <w:p w:rsidR="00926B61" w:rsidRPr="0015236D" w:rsidRDefault="00926B61" w:rsidP="00C4098E">
      <w:pPr>
        <w:spacing w:after="0" w:line="240" w:lineRule="auto"/>
        <w:jc w:val="center"/>
        <w:rPr>
          <w:rFonts w:ascii="Times New Roman" w:eastAsia="Times New Roman" w:hAnsi="Times New Roman" w:cs="Times New Roman"/>
          <w:b/>
          <w:color w:val="FF0000"/>
          <w:sz w:val="28"/>
          <w:szCs w:val="24"/>
          <w:lang w:eastAsia="ru-RU"/>
        </w:rPr>
      </w:pPr>
      <w:bookmarkStart w:id="0" w:name="_GoBack"/>
      <w:r w:rsidRPr="0015236D">
        <w:rPr>
          <w:rFonts w:ascii="Times New Roman" w:eastAsia="Times New Roman" w:hAnsi="Times New Roman" w:cs="Times New Roman"/>
          <w:b/>
          <w:color w:val="FF0000"/>
          <w:sz w:val="28"/>
          <w:szCs w:val="24"/>
          <w:lang w:eastAsia="ru-RU"/>
        </w:rPr>
        <w:t>План внеурочной  деятельности</w:t>
      </w:r>
      <w:r w:rsidR="0015236D">
        <w:rPr>
          <w:rFonts w:ascii="Times New Roman" w:eastAsia="Times New Roman" w:hAnsi="Times New Roman" w:cs="Times New Roman"/>
          <w:b/>
          <w:color w:val="FF0000"/>
          <w:sz w:val="28"/>
          <w:szCs w:val="24"/>
          <w:lang w:eastAsia="ru-RU"/>
        </w:rPr>
        <w:t xml:space="preserve"> ОО</w:t>
      </w:r>
      <w:r w:rsidRPr="0015236D">
        <w:rPr>
          <w:rFonts w:ascii="Times New Roman" w:eastAsia="Times New Roman" w:hAnsi="Times New Roman" w:cs="Times New Roman"/>
          <w:b/>
          <w:color w:val="FF0000"/>
          <w:sz w:val="28"/>
          <w:szCs w:val="24"/>
          <w:lang w:eastAsia="ru-RU"/>
        </w:rPr>
        <w:t xml:space="preserve"> </w:t>
      </w:r>
      <w:bookmarkEnd w:id="0"/>
      <w:r w:rsidRPr="0015236D">
        <w:rPr>
          <w:rFonts w:ascii="Times New Roman" w:eastAsia="Times New Roman" w:hAnsi="Times New Roman" w:cs="Times New Roman"/>
          <w:b/>
          <w:color w:val="FF0000"/>
          <w:sz w:val="28"/>
          <w:szCs w:val="24"/>
          <w:lang w:eastAsia="ru-RU"/>
        </w:rPr>
        <w:t xml:space="preserve">в рамках реализации ФГОС </w:t>
      </w:r>
      <w:r w:rsidR="00804A4E" w:rsidRPr="0015236D">
        <w:rPr>
          <w:rFonts w:ascii="Times New Roman" w:eastAsia="Times New Roman" w:hAnsi="Times New Roman" w:cs="Times New Roman"/>
          <w:b/>
          <w:color w:val="FF0000"/>
          <w:sz w:val="28"/>
          <w:szCs w:val="24"/>
          <w:lang w:eastAsia="ru-RU"/>
        </w:rPr>
        <w:t>ОО</w:t>
      </w:r>
    </w:p>
    <w:p w:rsidR="00926B61" w:rsidRPr="0015236D" w:rsidRDefault="00926B61" w:rsidP="00C4098E">
      <w:pPr>
        <w:spacing w:after="0" w:line="240" w:lineRule="auto"/>
        <w:jc w:val="center"/>
        <w:rPr>
          <w:rFonts w:ascii="Times New Roman" w:eastAsia="Times New Roman" w:hAnsi="Times New Roman" w:cs="Times New Roman"/>
          <w:b/>
          <w:color w:val="FF0000"/>
          <w:sz w:val="28"/>
          <w:szCs w:val="24"/>
          <w:lang w:eastAsia="ru-RU"/>
        </w:rPr>
      </w:pPr>
      <w:r w:rsidRPr="0015236D">
        <w:rPr>
          <w:rFonts w:ascii="Times New Roman" w:eastAsia="Times New Roman" w:hAnsi="Times New Roman" w:cs="Times New Roman"/>
          <w:b/>
          <w:color w:val="FF0000"/>
          <w:sz w:val="28"/>
          <w:szCs w:val="24"/>
          <w:lang w:eastAsia="ru-RU"/>
        </w:rPr>
        <w:t>на 2014 – 2015 учебный год</w:t>
      </w:r>
    </w:p>
    <w:p w:rsidR="00C4098E" w:rsidRPr="00926B61" w:rsidRDefault="00C4098E" w:rsidP="00C4098E">
      <w:pPr>
        <w:spacing w:after="0" w:line="240" w:lineRule="auto"/>
        <w:jc w:val="center"/>
        <w:rPr>
          <w:rFonts w:ascii="Times New Roman" w:eastAsia="Times New Roman" w:hAnsi="Times New Roman" w:cs="Times New Roman"/>
          <w:b/>
          <w:sz w:val="24"/>
          <w:szCs w:val="24"/>
          <w:lang w:eastAsia="ru-RU"/>
        </w:rPr>
      </w:pPr>
    </w:p>
    <w:p w:rsidR="00926B61" w:rsidRPr="00926B61" w:rsidRDefault="00C4098E" w:rsidP="00C4098E">
      <w:pPr>
        <w:spacing w:after="0" w:line="240" w:lineRule="auto"/>
        <w:jc w:val="center"/>
        <w:rPr>
          <w:rFonts w:ascii="Times New Roman" w:eastAsia="Times New Roman" w:hAnsi="Times New Roman" w:cs="Times New Roman"/>
          <w:b/>
          <w:color w:val="0000CC"/>
          <w:sz w:val="24"/>
          <w:szCs w:val="24"/>
          <w:lang w:eastAsia="ru-RU"/>
        </w:rPr>
      </w:pPr>
      <w:r w:rsidRPr="00C4098E">
        <w:rPr>
          <w:rFonts w:ascii="Times New Roman" w:eastAsia="Times New Roman" w:hAnsi="Times New Roman" w:cs="Times New Roman"/>
          <w:b/>
          <w:color w:val="0000CC"/>
          <w:sz w:val="24"/>
          <w:szCs w:val="24"/>
          <w:lang w:eastAsia="ru-RU"/>
        </w:rPr>
        <w:t>Пояснительная записка</w:t>
      </w:r>
    </w:p>
    <w:p w:rsidR="00926B61" w:rsidRPr="00926B61" w:rsidRDefault="00C4098E" w:rsidP="00C409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7112">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Учебный план внеурочной деятельности в рамках реализации ФГОС</w:t>
      </w:r>
      <w:r w:rsidR="00804A4E">
        <w:rPr>
          <w:rFonts w:ascii="Times New Roman" w:eastAsia="Times New Roman" w:hAnsi="Times New Roman" w:cs="Times New Roman"/>
          <w:sz w:val="24"/>
          <w:szCs w:val="24"/>
          <w:lang w:eastAsia="ru-RU"/>
        </w:rPr>
        <w:t xml:space="preserve"> ОО</w:t>
      </w:r>
      <w:r w:rsidR="00926B61" w:rsidRPr="00926B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МБ</w:t>
      </w:r>
      <w:r w:rsidR="00926B61" w:rsidRPr="00926B61">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 xml:space="preserve">«СОШ №11» </w:t>
      </w:r>
      <w:r w:rsidR="00317112">
        <w:rPr>
          <w:rFonts w:ascii="Times New Roman" w:eastAsia="Times New Roman" w:hAnsi="Times New Roman" w:cs="Times New Roman"/>
          <w:sz w:val="24"/>
          <w:szCs w:val="24"/>
          <w:lang w:eastAsia="ru-RU"/>
        </w:rPr>
        <w:t xml:space="preserve"> ИМРСК</w:t>
      </w:r>
      <w:r w:rsidR="00926B61" w:rsidRPr="00926B61">
        <w:rPr>
          <w:rFonts w:ascii="Times New Roman" w:eastAsia="Times New Roman" w:hAnsi="Times New Roman" w:cs="Times New Roman"/>
          <w:sz w:val="24"/>
          <w:szCs w:val="24"/>
          <w:lang w:eastAsia="ru-RU"/>
        </w:rPr>
        <w:t xml:space="preserve"> разработан на основании следующих нормативных документов:</w:t>
      </w:r>
    </w:p>
    <w:p w:rsidR="00926B61" w:rsidRPr="00926B61" w:rsidRDefault="00926B61" w:rsidP="00C4098E">
      <w:pPr>
        <w:numPr>
          <w:ilvl w:val="0"/>
          <w:numId w:val="3"/>
        </w:numPr>
        <w:tabs>
          <w:tab w:val="clear" w:pos="795"/>
          <w:tab w:val="num" w:pos="284"/>
        </w:tabs>
        <w:spacing w:after="0" w:line="240" w:lineRule="auto"/>
        <w:ind w:left="0" w:hanging="284"/>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Закона РФ «Об образовании» от 29.12.2012 г №273-ФЗ</w:t>
      </w:r>
    </w:p>
    <w:p w:rsidR="00926B61" w:rsidRPr="00926B61" w:rsidRDefault="00926B61" w:rsidP="00C4098E">
      <w:pPr>
        <w:numPr>
          <w:ilvl w:val="0"/>
          <w:numId w:val="3"/>
        </w:numPr>
        <w:spacing w:after="0" w:line="240" w:lineRule="auto"/>
        <w:ind w:left="0" w:hanging="284"/>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Санитарно-эпидемиологических правил и нормативов (</w:t>
      </w:r>
      <w:proofErr w:type="spellStart"/>
      <w:r w:rsidRPr="00926B61">
        <w:rPr>
          <w:rFonts w:ascii="Times New Roman" w:eastAsia="Times New Roman" w:hAnsi="Times New Roman" w:cs="Times New Roman"/>
          <w:sz w:val="24"/>
          <w:szCs w:val="24"/>
          <w:lang w:eastAsia="ru-RU"/>
        </w:rPr>
        <w:t>СанПин</w:t>
      </w:r>
      <w:proofErr w:type="spellEnd"/>
      <w:r w:rsidRPr="00926B61">
        <w:rPr>
          <w:rFonts w:ascii="Times New Roman" w:eastAsia="Times New Roman" w:hAnsi="Times New Roman" w:cs="Times New Roman"/>
          <w:sz w:val="24"/>
          <w:szCs w:val="24"/>
          <w:lang w:eastAsia="ru-RU"/>
        </w:rPr>
        <w:t xml:space="preserve"> 2.4.21178-02)</w:t>
      </w:r>
    </w:p>
    <w:p w:rsidR="00926B61" w:rsidRPr="00926B61" w:rsidRDefault="00926B61" w:rsidP="00C4098E">
      <w:pPr>
        <w:numPr>
          <w:ilvl w:val="0"/>
          <w:numId w:val="3"/>
        </w:numPr>
        <w:spacing w:after="0" w:line="240" w:lineRule="auto"/>
        <w:ind w:left="0" w:hanging="284"/>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Приказ Министерства общего и профессионального образования Российской Федерации «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от 09.03.2004 года № 1312.</w:t>
      </w:r>
    </w:p>
    <w:p w:rsidR="00926B61" w:rsidRPr="00926B61" w:rsidRDefault="00926B61" w:rsidP="00C4098E">
      <w:pPr>
        <w:numPr>
          <w:ilvl w:val="0"/>
          <w:numId w:val="3"/>
        </w:numPr>
        <w:spacing w:after="0" w:line="240" w:lineRule="auto"/>
        <w:ind w:left="0" w:hanging="284"/>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 Письмо </w:t>
      </w:r>
      <w:proofErr w:type="spellStart"/>
      <w:r w:rsidRPr="00926B61">
        <w:rPr>
          <w:rFonts w:ascii="Times New Roman" w:eastAsia="Times New Roman" w:hAnsi="Times New Roman" w:cs="Times New Roman"/>
          <w:sz w:val="24"/>
          <w:szCs w:val="24"/>
          <w:lang w:eastAsia="ru-RU"/>
        </w:rPr>
        <w:t>Минобрнауки</w:t>
      </w:r>
      <w:proofErr w:type="spellEnd"/>
      <w:r w:rsidRPr="00926B61">
        <w:rPr>
          <w:rFonts w:ascii="Times New Roman" w:eastAsia="Times New Roman" w:hAnsi="Times New Roman" w:cs="Times New Roman"/>
          <w:sz w:val="24"/>
          <w:szCs w:val="24"/>
          <w:lang w:eastAsia="ru-RU"/>
        </w:rPr>
        <w:t xml:space="preserve"> РФ от 12.05.2011 N 03-296 «Об организации внеурочной деятельности при введении федерального государственного образовательного стандарта общего образования».</w:t>
      </w:r>
    </w:p>
    <w:p w:rsidR="00926B61" w:rsidRPr="00926B61" w:rsidRDefault="00926B61" w:rsidP="00C4098E">
      <w:pPr>
        <w:spacing w:after="0" w:line="240" w:lineRule="auto"/>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   </w:t>
      </w:r>
      <w:r w:rsidR="00CD06DD">
        <w:rPr>
          <w:rFonts w:ascii="Times New Roman" w:eastAsia="Times New Roman" w:hAnsi="Times New Roman" w:cs="Times New Roman"/>
          <w:sz w:val="24"/>
          <w:szCs w:val="24"/>
          <w:lang w:eastAsia="ru-RU"/>
        </w:rPr>
        <w:t xml:space="preserve">       </w:t>
      </w:r>
      <w:proofErr w:type="gramStart"/>
      <w:r w:rsidRPr="00926B61">
        <w:rPr>
          <w:rFonts w:ascii="Times New Roman" w:eastAsia="Times New Roman" w:hAnsi="Times New Roman" w:cs="Times New Roman"/>
          <w:sz w:val="24"/>
          <w:szCs w:val="24"/>
          <w:lang w:eastAsia="ru-RU"/>
        </w:rPr>
        <w:t>Под внеурочной деятельн</w:t>
      </w:r>
      <w:r w:rsidR="00317112">
        <w:rPr>
          <w:rFonts w:ascii="Times New Roman" w:eastAsia="Times New Roman" w:hAnsi="Times New Roman" w:cs="Times New Roman"/>
          <w:sz w:val="24"/>
          <w:szCs w:val="24"/>
          <w:lang w:eastAsia="ru-RU"/>
        </w:rPr>
        <w:t xml:space="preserve">остью в рамках реализации ФГОС </w:t>
      </w:r>
      <w:r w:rsidRPr="00926B61">
        <w:rPr>
          <w:rFonts w:ascii="Times New Roman" w:eastAsia="Times New Roman" w:hAnsi="Times New Roman" w:cs="Times New Roman"/>
          <w:sz w:val="24"/>
          <w:szCs w:val="24"/>
          <w:lang w:eastAsia="ru-RU"/>
        </w:rPr>
        <w:t>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926B61" w:rsidRPr="00926B61" w:rsidRDefault="00926B61" w:rsidP="00C4098E">
      <w:pPr>
        <w:spacing w:after="0" w:line="240" w:lineRule="auto"/>
        <w:ind w:firstLine="708"/>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Кроме того, внеурочная деятельность в школе позволяет решить еще целый ряд очень важных задач:</w:t>
      </w:r>
    </w:p>
    <w:p w:rsidR="00926B61" w:rsidRPr="00926B61" w:rsidRDefault="00926B61" w:rsidP="00C4098E">
      <w:pPr>
        <w:spacing w:after="0" w:line="240" w:lineRule="auto"/>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оптимизировать учебную нагрузку </w:t>
      </w:r>
      <w:proofErr w:type="gramStart"/>
      <w:r w:rsidRPr="00926B61">
        <w:rPr>
          <w:rFonts w:ascii="Times New Roman" w:eastAsia="Times New Roman" w:hAnsi="Times New Roman" w:cs="Times New Roman"/>
          <w:sz w:val="24"/>
          <w:szCs w:val="24"/>
          <w:lang w:eastAsia="ru-RU"/>
        </w:rPr>
        <w:t>обучающихся</w:t>
      </w:r>
      <w:proofErr w:type="gramEnd"/>
      <w:r w:rsidRPr="00926B61">
        <w:rPr>
          <w:rFonts w:ascii="Times New Roman" w:eastAsia="Times New Roman" w:hAnsi="Times New Roman" w:cs="Times New Roman"/>
          <w:sz w:val="24"/>
          <w:szCs w:val="24"/>
          <w:lang w:eastAsia="ru-RU"/>
        </w:rPr>
        <w:t>;</w:t>
      </w:r>
    </w:p>
    <w:p w:rsidR="00926B61" w:rsidRPr="00926B61" w:rsidRDefault="00926B61" w:rsidP="00C4098E">
      <w:pPr>
        <w:spacing w:after="0" w:line="240" w:lineRule="auto"/>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улучшить условия для развития ребенка;</w:t>
      </w:r>
    </w:p>
    <w:p w:rsidR="00926B61" w:rsidRPr="00926B61" w:rsidRDefault="00926B61" w:rsidP="00C4098E">
      <w:pPr>
        <w:spacing w:after="0" w:line="240" w:lineRule="auto"/>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учесть возрастные и индивидуальные особенности </w:t>
      </w:r>
      <w:proofErr w:type="gramStart"/>
      <w:r w:rsidRPr="00926B61">
        <w:rPr>
          <w:rFonts w:ascii="Times New Roman" w:eastAsia="Times New Roman" w:hAnsi="Times New Roman" w:cs="Times New Roman"/>
          <w:sz w:val="24"/>
          <w:szCs w:val="24"/>
          <w:lang w:eastAsia="ru-RU"/>
        </w:rPr>
        <w:t>обучающихся</w:t>
      </w:r>
      <w:proofErr w:type="gramEnd"/>
      <w:r w:rsidRPr="00926B61">
        <w:rPr>
          <w:rFonts w:ascii="Times New Roman" w:eastAsia="Times New Roman" w:hAnsi="Times New Roman" w:cs="Times New Roman"/>
          <w:sz w:val="24"/>
          <w:szCs w:val="24"/>
          <w:lang w:eastAsia="ru-RU"/>
        </w:rPr>
        <w:t xml:space="preserve">. </w:t>
      </w:r>
    </w:p>
    <w:p w:rsidR="00926B61" w:rsidRPr="00926B61" w:rsidRDefault="00926B61" w:rsidP="00C4098E">
      <w:pPr>
        <w:spacing w:after="0" w:line="240" w:lineRule="auto"/>
        <w:ind w:firstLine="708"/>
        <w:rPr>
          <w:rFonts w:ascii="Times New Roman" w:eastAsia="Times New Roman" w:hAnsi="Times New Roman" w:cs="Times New Roman"/>
          <w:sz w:val="24"/>
          <w:szCs w:val="24"/>
          <w:lang w:eastAsia="ru-RU"/>
        </w:rPr>
      </w:pPr>
      <w:r w:rsidRPr="00926B61">
        <w:rPr>
          <w:rFonts w:ascii="Times New Roman" w:eastAsia="Times New Roman" w:hAnsi="Times New Roman" w:cs="Times New Roman"/>
          <w:sz w:val="24"/>
          <w:szCs w:val="24"/>
          <w:lang w:eastAsia="ru-RU"/>
        </w:rPr>
        <w:t xml:space="preserve">Учебный  план  образовательного  учреждения </w:t>
      </w:r>
      <w:r w:rsidRPr="00C4098E">
        <w:rPr>
          <w:rFonts w:ascii="Times New Roman" w:eastAsia="Times New Roman" w:hAnsi="Times New Roman" w:cs="Times New Roman"/>
          <w:sz w:val="24"/>
          <w:szCs w:val="24"/>
          <w:lang w:eastAsia="ru-RU"/>
        </w:rPr>
        <w:t>предусматривае</w:t>
      </w:r>
      <w:r w:rsidRPr="00926B61">
        <w:rPr>
          <w:rFonts w:ascii="Times New Roman" w:eastAsia="Times New Roman" w:hAnsi="Times New Roman" w:cs="Times New Roman"/>
          <w:sz w:val="24"/>
          <w:szCs w:val="24"/>
          <w:lang w:eastAsia="ru-RU"/>
        </w:rPr>
        <w:t>т 10 часов в неделю внеурочной деятельности</w:t>
      </w:r>
    </w:p>
    <w:p w:rsidR="00926B61" w:rsidRPr="00926B61" w:rsidRDefault="00CD06DD" w:rsidP="00C4098E">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6B61" w:rsidRPr="00926B61">
        <w:rPr>
          <w:rFonts w:ascii="Times New Roman" w:eastAsia="Times New Roman" w:hAnsi="Times New Roman" w:cs="Times New Roman"/>
          <w:bCs/>
          <w:sz w:val="24"/>
          <w:szCs w:val="24"/>
          <w:lang w:eastAsia="ru-RU"/>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w:t>
      </w:r>
    </w:p>
    <w:p w:rsidR="00926B61" w:rsidRPr="00926B61" w:rsidRDefault="00926B61" w:rsidP="00CD06DD">
      <w:pPr>
        <w:numPr>
          <w:ilvl w:val="0"/>
          <w:numId w:val="2"/>
        </w:numPr>
        <w:tabs>
          <w:tab w:val="clear" w:pos="720"/>
          <w:tab w:val="num" w:pos="567"/>
        </w:tabs>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ru-RU"/>
        </w:rPr>
      </w:pPr>
      <w:r w:rsidRPr="00926B61">
        <w:rPr>
          <w:rFonts w:ascii="Times New Roman" w:eastAsia="Times New Roman" w:hAnsi="Times New Roman" w:cs="Times New Roman"/>
          <w:bCs/>
          <w:sz w:val="24"/>
          <w:szCs w:val="24"/>
          <w:lang w:eastAsia="ru-RU"/>
        </w:rPr>
        <w:t>предметные;</w:t>
      </w:r>
    </w:p>
    <w:p w:rsidR="00926B61" w:rsidRPr="00926B61" w:rsidRDefault="00C4098E" w:rsidP="00CD06DD">
      <w:pPr>
        <w:numPr>
          <w:ilvl w:val="0"/>
          <w:numId w:val="2"/>
        </w:numPr>
        <w:tabs>
          <w:tab w:val="clear" w:pos="720"/>
          <w:tab w:val="num" w:pos="426"/>
          <w:tab w:val="num" w:pos="567"/>
        </w:tabs>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ru-RU"/>
        </w:rPr>
      </w:pPr>
      <w:r w:rsidRPr="00C4098E">
        <w:rPr>
          <w:rFonts w:ascii="Times New Roman" w:eastAsia="Times New Roman" w:hAnsi="Times New Roman" w:cs="Times New Roman"/>
          <w:bCs/>
          <w:sz w:val="24"/>
          <w:szCs w:val="24"/>
          <w:lang w:eastAsia="ru-RU"/>
        </w:rPr>
        <w:t xml:space="preserve">  </w:t>
      </w:r>
      <w:proofErr w:type="spellStart"/>
      <w:r w:rsidR="00926B61" w:rsidRPr="00926B61">
        <w:rPr>
          <w:rFonts w:ascii="Times New Roman" w:eastAsia="Times New Roman" w:hAnsi="Times New Roman" w:cs="Times New Roman"/>
          <w:bCs/>
          <w:sz w:val="24"/>
          <w:szCs w:val="24"/>
          <w:lang w:eastAsia="ru-RU"/>
        </w:rPr>
        <w:t>метапредметные</w:t>
      </w:r>
      <w:proofErr w:type="spellEnd"/>
      <w:r w:rsidR="00926B61" w:rsidRPr="00926B61">
        <w:rPr>
          <w:rFonts w:ascii="Times New Roman" w:eastAsia="Times New Roman" w:hAnsi="Times New Roman" w:cs="Times New Roman"/>
          <w:bCs/>
          <w:sz w:val="24"/>
          <w:szCs w:val="24"/>
          <w:lang w:eastAsia="ru-RU"/>
        </w:rPr>
        <w:t>;</w:t>
      </w:r>
    </w:p>
    <w:p w:rsidR="00926B61" w:rsidRPr="00926B61" w:rsidRDefault="00926B61" w:rsidP="00CD06DD">
      <w:pPr>
        <w:numPr>
          <w:ilvl w:val="0"/>
          <w:numId w:val="2"/>
        </w:numPr>
        <w:tabs>
          <w:tab w:val="clear" w:pos="720"/>
          <w:tab w:val="num"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926B61">
        <w:rPr>
          <w:rFonts w:ascii="Times New Roman" w:eastAsia="Times New Roman" w:hAnsi="Times New Roman" w:cs="Times New Roman"/>
          <w:bCs/>
          <w:sz w:val="24"/>
          <w:szCs w:val="24"/>
          <w:lang w:eastAsia="ru-RU"/>
        </w:rPr>
        <w:lastRenderedPageBreak/>
        <w:t xml:space="preserve">личностные. </w:t>
      </w:r>
    </w:p>
    <w:p w:rsidR="00CD06DD" w:rsidRDefault="00CD06DD" w:rsidP="00C4098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926B61" w:rsidRPr="00926B61">
        <w:rPr>
          <w:rFonts w:ascii="Times New Roman" w:eastAsia="Times New Roman" w:hAnsi="Times New Roman" w:cs="Times New Roman"/>
          <w:bCs/>
          <w:sz w:val="24"/>
          <w:szCs w:val="24"/>
          <w:lang w:eastAsia="ru-RU"/>
        </w:rPr>
        <w:t xml:space="preserve">В концепции ФГОС второго поколения под </w:t>
      </w:r>
      <w:r w:rsidR="00926B61" w:rsidRPr="00926B61">
        <w:rPr>
          <w:rFonts w:ascii="Times New Roman" w:eastAsia="Times New Roman" w:hAnsi="Times New Roman" w:cs="Times New Roman"/>
          <w:bCs/>
          <w:i/>
          <w:sz w:val="24"/>
          <w:szCs w:val="24"/>
          <w:lang w:eastAsia="ru-RU"/>
        </w:rPr>
        <w:t>предметными</w:t>
      </w:r>
      <w:r w:rsidR="00926B61" w:rsidRPr="00926B61">
        <w:rPr>
          <w:rFonts w:ascii="Times New Roman" w:eastAsia="Times New Roman" w:hAnsi="Times New Roman" w:cs="Times New Roman"/>
          <w:bCs/>
          <w:sz w:val="24"/>
          <w:szCs w:val="24"/>
          <w:lang w:eastAsia="ru-RU"/>
        </w:rPr>
        <w:t xml:space="preserve"> результатами понимается «усвоение </w:t>
      </w:r>
      <w:proofErr w:type="gramStart"/>
      <w:r w:rsidR="00926B61" w:rsidRPr="00926B61">
        <w:rPr>
          <w:rFonts w:ascii="Times New Roman" w:eastAsia="Times New Roman" w:hAnsi="Times New Roman" w:cs="Times New Roman"/>
          <w:bCs/>
          <w:sz w:val="24"/>
          <w:szCs w:val="24"/>
          <w:lang w:eastAsia="ru-RU"/>
        </w:rPr>
        <w:t>обучаемым</w:t>
      </w:r>
      <w:proofErr w:type="gramEnd"/>
      <w:r w:rsidR="00926B61" w:rsidRPr="00926B61">
        <w:rPr>
          <w:rFonts w:ascii="Times New Roman" w:eastAsia="Times New Roman" w:hAnsi="Times New Roman" w:cs="Times New Roman"/>
          <w:bCs/>
          <w:sz w:val="24"/>
          <w:szCs w:val="24"/>
          <w:lang w:eastAsia="ru-RU"/>
        </w:rPr>
        <w:t xml:space="preserve"> конкретных элементов социального опыта, изучаемого в рамках </w:t>
      </w:r>
      <w:r w:rsidR="00926B61" w:rsidRPr="00926B61">
        <w:rPr>
          <w:rFonts w:ascii="Times New Roman" w:eastAsia="Times New Roman" w:hAnsi="Times New Roman" w:cs="Times New Roman"/>
          <w:sz w:val="24"/>
          <w:szCs w:val="24"/>
          <w:lang w:eastAsia="ru-RU"/>
        </w:rPr>
        <w:t xml:space="preserve">отдельного учебного предмета, — знаний, умений и навыков, опыта решения проблем, опыта творческой деятельности». </w:t>
      </w:r>
    </w:p>
    <w:p w:rsidR="00CD06DD" w:rsidRDefault="00CD06DD" w:rsidP="00C4098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26B61" w:rsidRPr="00926B61">
        <w:rPr>
          <w:rFonts w:ascii="Times New Roman" w:eastAsia="Times New Roman" w:hAnsi="Times New Roman" w:cs="Times New Roman"/>
          <w:i/>
          <w:sz w:val="24"/>
          <w:szCs w:val="24"/>
          <w:lang w:eastAsia="ru-RU"/>
        </w:rPr>
        <w:t>Метапредметные</w:t>
      </w:r>
      <w:proofErr w:type="spellEnd"/>
      <w:r w:rsidR="00926B61" w:rsidRPr="00926B61">
        <w:rPr>
          <w:rFonts w:ascii="Times New Roman" w:eastAsia="Times New Roman" w:hAnsi="Times New Roman" w:cs="Times New Roman"/>
          <w:sz w:val="24"/>
          <w:szCs w:val="24"/>
          <w:lang w:eastAsia="ru-RU"/>
        </w:rPr>
        <w:t xml:space="preserve"> результаты понимаются как «освоенные </w:t>
      </w:r>
      <w:proofErr w:type="gramStart"/>
      <w:r w:rsidR="00926B61" w:rsidRPr="00926B61">
        <w:rPr>
          <w:rFonts w:ascii="Times New Roman" w:eastAsia="Times New Roman" w:hAnsi="Times New Roman" w:cs="Times New Roman"/>
          <w:sz w:val="24"/>
          <w:szCs w:val="24"/>
          <w:lang w:eastAsia="ru-RU"/>
        </w:rPr>
        <w:t>обучающимся</w:t>
      </w:r>
      <w:proofErr w:type="gramEnd"/>
      <w:r w:rsidR="00926B61" w:rsidRPr="00926B61">
        <w:rPr>
          <w:rFonts w:ascii="Times New Roman" w:eastAsia="Times New Roman"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p>
    <w:p w:rsidR="00926B61" w:rsidRPr="00926B61" w:rsidRDefault="00CD06DD" w:rsidP="00C4098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i/>
          <w:sz w:val="24"/>
          <w:szCs w:val="24"/>
          <w:lang w:eastAsia="ru-RU"/>
        </w:rPr>
        <w:t>Личностные</w:t>
      </w:r>
      <w:r w:rsidR="00926B61" w:rsidRPr="00926B61">
        <w:rPr>
          <w:rFonts w:ascii="Times New Roman" w:eastAsia="Times New Roman" w:hAnsi="Times New Roman" w:cs="Times New Roman"/>
          <w:sz w:val="24"/>
          <w:szCs w:val="24"/>
          <w:lang w:eastAsia="ru-RU"/>
        </w:rPr>
        <w:t xml:space="preserve"> результаты должны отразиться в </w:t>
      </w:r>
      <w:proofErr w:type="spellStart"/>
      <w:r w:rsidR="00926B61" w:rsidRPr="00926B61">
        <w:rPr>
          <w:rFonts w:ascii="Times New Roman" w:eastAsia="Times New Roman" w:hAnsi="Times New Roman" w:cs="Times New Roman"/>
          <w:sz w:val="24"/>
          <w:szCs w:val="24"/>
          <w:lang w:eastAsia="ru-RU"/>
        </w:rPr>
        <w:t>сформированности</w:t>
      </w:r>
      <w:proofErr w:type="spellEnd"/>
      <w:r w:rsidR="00926B61" w:rsidRPr="00926B61">
        <w:rPr>
          <w:rFonts w:ascii="Times New Roman" w:eastAsia="Times New Roman" w:hAnsi="Times New Roman" w:cs="Times New Roman"/>
          <w:sz w:val="24"/>
          <w:szCs w:val="24"/>
          <w:lang w:eastAsia="ru-RU"/>
        </w:rPr>
        <w:t xml:space="preserve">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 </w:t>
      </w:r>
    </w:p>
    <w:p w:rsidR="00926B61" w:rsidRPr="00926B61" w:rsidRDefault="00CD06DD" w:rsidP="00C4098E">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26B61" w:rsidRPr="00926B61">
        <w:rPr>
          <w:rFonts w:ascii="Times New Roman" w:eastAsia="Times New Roman" w:hAnsi="Times New Roman" w:cs="Times New Roman"/>
          <w:bCs/>
          <w:sz w:val="24"/>
          <w:szCs w:val="24"/>
          <w:lang w:eastAsia="ru-RU"/>
        </w:rPr>
        <w:t xml:space="preserve">Федеральные государственные образовательные стандарты второго поколения значительное внимание уделяют </w:t>
      </w:r>
      <w:proofErr w:type="spellStart"/>
      <w:r w:rsidR="00926B61" w:rsidRPr="00926B61">
        <w:rPr>
          <w:rFonts w:ascii="Times New Roman" w:eastAsia="Times New Roman" w:hAnsi="Times New Roman" w:cs="Times New Roman"/>
          <w:bCs/>
          <w:i/>
          <w:sz w:val="24"/>
          <w:szCs w:val="24"/>
          <w:lang w:eastAsia="ru-RU"/>
        </w:rPr>
        <w:t>метапредметным</w:t>
      </w:r>
      <w:proofErr w:type="spellEnd"/>
      <w:r w:rsidR="00926B61" w:rsidRPr="00926B61">
        <w:rPr>
          <w:rFonts w:ascii="Times New Roman" w:eastAsia="Times New Roman" w:hAnsi="Times New Roman" w:cs="Times New Roman"/>
          <w:bCs/>
          <w:i/>
          <w:sz w:val="24"/>
          <w:szCs w:val="24"/>
          <w:lang w:eastAsia="ru-RU"/>
        </w:rPr>
        <w:t xml:space="preserve"> и личностным</w:t>
      </w:r>
      <w:r w:rsidR="00926B61" w:rsidRPr="00926B61">
        <w:rPr>
          <w:rFonts w:ascii="Times New Roman" w:eastAsia="Times New Roman" w:hAnsi="Times New Roman" w:cs="Times New Roman"/>
          <w:bCs/>
          <w:sz w:val="24"/>
          <w:szCs w:val="24"/>
          <w:lang w:eastAsia="ru-RU"/>
        </w:rPr>
        <w:t xml:space="preserve"> образовательным результатам. Внеурочная деятельность ориентирована на работу с интересами учащихся, развитием их личностных компетенций, профориентацию. Приведённые в Базисном учебном плане направления внеурочной деятельности охватывают широкий спектр общеобразовательных программ, формирующих мировоззрение, содействующих социализации, позволяющих углублять знания в определённой профессиональной области. </w:t>
      </w:r>
    </w:p>
    <w:p w:rsidR="00926B61" w:rsidRPr="00926B61" w:rsidRDefault="00926B61" w:rsidP="00C4098E">
      <w:pPr>
        <w:spacing w:after="0" w:line="240" w:lineRule="auto"/>
        <w:ind w:firstLine="284"/>
        <w:jc w:val="both"/>
        <w:rPr>
          <w:rFonts w:ascii="Times New Roman" w:eastAsia="Times New Roman" w:hAnsi="Times New Roman" w:cs="Times New Roman"/>
          <w:b/>
          <w:color w:val="0000CC"/>
          <w:sz w:val="24"/>
          <w:szCs w:val="24"/>
          <w:lang w:eastAsia="ru-RU"/>
        </w:rPr>
      </w:pPr>
      <w:r w:rsidRPr="00926B61">
        <w:rPr>
          <w:rFonts w:ascii="Times New Roman" w:eastAsia="Times New Roman" w:hAnsi="Times New Roman" w:cs="Times New Roman"/>
          <w:b/>
          <w:color w:val="0000CC"/>
          <w:sz w:val="24"/>
          <w:szCs w:val="24"/>
          <w:lang w:eastAsia="ru-RU"/>
        </w:rPr>
        <w:t>Цель внеурочной деятельности:</w:t>
      </w:r>
    </w:p>
    <w:p w:rsidR="00CD06DD" w:rsidRDefault="00CD06DD" w:rsidP="00C4098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Создание</w:t>
      </w:r>
      <w:r w:rsidR="00926B61" w:rsidRPr="00C4098E">
        <w:rPr>
          <w:rFonts w:ascii="Times New Roman" w:eastAsia="Times New Roman" w:hAnsi="Times New Roman" w:cs="Times New Roman"/>
          <w:bCs/>
          <w:sz w:val="24"/>
          <w:szCs w:val="24"/>
          <w:lang w:eastAsia="ru-RU"/>
        </w:rPr>
        <w:t xml:space="preserve"> </w:t>
      </w:r>
      <w:r w:rsidR="00926B61" w:rsidRPr="00926B61">
        <w:rPr>
          <w:rFonts w:ascii="Times New Roman" w:eastAsia="Times New Roman" w:hAnsi="Times New Roman" w:cs="Times New Roman"/>
          <w:sz w:val="24"/>
          <w:szCs w:val="24"/>
          <w:lang w:eastAsia="ru-RU"/>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926B61" w:rsidRPr="00926B61" w:rsidRDefault="00CD06DD" w:rsidP="00C4098E">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926B61" w:rsidRPr="00926B61" w:rsidRDefault="00CD06DD" w:rsidP="00C4098E">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Внеурочная деятельность направлена на удовлетворение индивидуальных потребностей учащихся, путем предоставления выбора широкого спектра занятий, направленных на развитие детей. Часы по внеурочной  деятельности  могут  быть  использованы на ведение учебных курсов, расширяющих содержание учебных предметов, обеспечивающих различные интересы обучающихся.</w:t>
      </w:r>
    </w:p>
    <w:p w:rsidR="00926B61" w:rsidRPr="00926B61" w:rsidRDefault="00926B61" w:rsidP="00C4098E">
      <w:pPr>
        <w:spacing w:after="0" w:line="240" w:lineRule="auto"/>
        <w:jc w:val="both"/>
        <w:rPr>
          <w:rFonts w:ascii="Times New Roman" w:eastAsia="Times New Roman" w:hAnsi="Times New Roman" w:cs="Times New Roman"/>
          <w:b/>
          <w:color w:val="0000CC"/>
          <w:sz w:val="24"/>
          <w:szCs w:val="24"/>
          <w:lang w:eastAsia="ru-RU"/>
        </w:rPr>
      </w:pPr>
      <w:r w:rsidRPr="00926B61">
        <w:rPr>
          <w:rFonts w:ascii="Times New Roman" w:eastAsia="Times New Roman" w:hAnsi="Times New Roman" w:cs="Times New Roman"/>
          <w:b/>
          <w:color w:val="0000CC"/>
          <w:sz w:val="24"/>
          <w:szCs w:val="24"/>
          <w:lang w:eastAsia="ru-RU"/>
        </w:rPr>
        <w:t xml:space="preserve">Основными задачами организации внеурочной деятельности детей являются: </w:t>
      </w:r>
    </w:p>
    <w:p w:rsidR="00926B61" w:rsidRPr="008B6A68" w:rsidRDefault="008B6A68" w:rsidP="008B6A68">
      <w:pPr>
        <w:pStyle w:val="a3"/>
        <w:numPr>
          <w:ilvl w:val="0"/>
          <w:numId w:val="5"/>
        </w:numPr>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педагогического влияния</w:t>
      </w:r>
      <w:r w:rsidR="00926B61" w:rsidRPr="008B6A68">
        <w:rPr>
          <w:rFonts w:ascii="Times New Roman" w:eastAsia="Times New Roman" w:hAnsi="Times New Roman" w:cs="Times New Roman"/>
          <w:sz w:val="24"/>
          <w:szCs w:val="24"/>
          <w:lang w:eastAsia="ru-RU"/>
        </w:rPr>
        <w:t xml:space="preserve"> на жизнь учащихся в свободное от учебы время; </w:t>
      </w:r>
    </w:p>
    <w:p w:rsidR="00926B61" w:rsidRPr="008B6A68" w:rsidRDefault="00926B61"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организ</w:t>
      </w:r>
      <w:r w:rsidR="008B6A68">
        <w:rPr>
          <w:rFonts w:ascii="Times New Roman" w:eastAsia="Times New Roman" w:hAnsi="Times New Roman" w:cs="Times New Roman"/>
          <w:sz w:val="24"/>
          <w:szCs w:val="24"/>
          <w:lang w:eastAsia="ru-RU"/>
        </w:rPr>
        <w:t>ация общественно-полезной  и  досуговой деятельности</w:t>
      </w:r>
      <w:r w:rsidRPr="008B6A68">
        <w:rPr>
          <w:rFonts w:ascii="Times New Roman" w:eastAsia="Times New Roman" w:hAnsi="Times New Roman" w:cs="Times New Roman"/>
          <w:sz w:val="24"/>
          <w:szCs w:val="24"/>
          <w:lang w:eastAsia="ru-RU"/>
        </w:rPr>
        <w:t xml:space="preserve">  учащихся  совместно  с коллективами учреждения внешкольного воспитания, учреждений культуры, физкультуры и спорта, общественными объединениями, семьями обучающихся; </w:t>
      </w:r>
    </w:p>
    <w:p w:rsidR="00926B61" w:rsidRPr="008B6A68" w:rsidRDefault="00926B61"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выяв</w:t>
      </w:r>
      <w:r w:rsidR="008B6A68">
        <w:rPr>
          <w:rFonts w:ascii="Times New Roman" w:eastAsia="Times New Roman" w:hAnsi="Times New Roman" w:cs="Times New Roman"/>
          <w:sz w:val="24"/>
          <w:szCs w:val="24"/>
          <w:lang w:eastAsia="ru-RU"/>
        </w:rPr>
        <w:t>ление   интересов,  склонностей,  способностей, возможностей</w:t>
      </w:r>
      <w:r w:rsidRPr="008B6A68">
        <w:rPr>
          <w:rFonts w:ascii="Times New Roman" w:eastAsia="Times New Roman" w:hAnsi="Times New Roman" w:cs="Times New Roman"/>
          <w:sz w:val="24"/>
          <w:szCs w:val="24"/>
          <w:lang w:eastAsia="ru-RU"/>
        </w:rPr>
        <w:t xml:space="preserve"> обучающихся к различным видам деятельности; </w:t>
      </w:r>
    </w:p>
    <w:p w:rsidR="00926B61" w:rsidRPr="008B6A68" w:rsidRDefault="00926B61"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оказа</w:t>
      </w:r>
      <w:r w:rsidR="008B6A68">
        <w:rPr>
          <w:rFonts w:ascii="Times New Roman" w:eastAsia="Times New Roman" w:hAnsi="Times New Roman" w:cs="Times New Roman"/>
          <w:sz w:val="24"/>
          <w:szCs w:val="24"/>
          <w:lang w:eastAsia="ru-RU"/>
        </w:rPr>
        <w:t>ние помощи</w:t>
      </w:r>
      <w:r w:rsidRPr="008B6A68">
        <w:rPr>
          <w:rFonts w:ascii="Times New Roman" w:eastAsia="Times New Roman" w:hAnsi="Times New Roman" w:cs="Times New Roman"/>
          <w:sz w:val="24"/>
          <w:szCs w:val="24"/>
          <w:lang w:eastAsia="ru-RU"/>
        </w:rPr>
        <w:t xml:space="preserve"> в поисках «себя»; </w:t>
      </w:r>
    </w:p>
    <w:p w:rsidR="00926B61" w:rsidRPr="008B6A68" w:rsidRDefault="008B6A68"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w:t>
      </w:r>
      <w:r w:rsidR="00926B61" w:rsidRPr="008B6A68">
        <w:rPr>
          <w:rFonts w:ascii="Times New Roman" w:eastAsia="Times New Roman" w:hAnsi="Times New Roman" w:cs="Times New Roman"/>
          <w:sz w:val="24"/>
          <w:szCs w:val="24"/>
          <w:lang w:eastAsia="ru-RU"/>
        </w:rPr>
        <w:t xml:space="preserve"> для индивидуального развития ребенка в избранной сфере внеурочной деятельности; </w:t>
      </w:r>
    </w:p>
    <w:p w:rsidR="00926B61" w:rsidRPr="008B6A68" w:rsidRDefault="008B6A68"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r w:rsidR="00926B61" w:rsidRPr="008B6A68">
        <w:rPr>
          <w:rFonts w:ascii="Times New Roman" w:eastAsia="Times New Roman" w:hAnsi="Times New Roman" w:cs="Times New Roman"/>
          <w:sz w:val="24"/>
          <w:szCs w:val="24"/>
          <w:lang w:eastAsia="ru-RU"/>
        </w:rPr>
        <w:t xml:space="preserve"> опыт</w:t>
      </w:r>
      <w:r>
        <w:rPr>
          <w:rFonts w:ascii="Times New Roman" w:eastAsia="Times New Roman" w:hAnsi="Times New Roman" w:cs="Times New Roman"/>
          <w:sz w:val="24"/>
          <w:szCs w:val="24"/>
          <w:lang w:eastAsia="ru-RU"/>
        </w:rPr>
        <w:t>а</w:t>
      </w:r>
      <w:r w:rsidR="00926B61" w:rsidRPr="008B6A68">
        <w:rPr>
          <w:rFonts w:ascii="Times New Roman" w:eastAsia="Times New Roman" w:hAnsi="Times New Roman" w:cs="Times New Roman"/>
          <w:sz w:val="24"/>
          <w:szCs w:val="24"/>
          <w:lang w:eastAsia="ru-RU"/>
        </w:rPr>
        <w:t xml:space="preserve"> творческой деятельности, творческих способностей; </w:t>
      </w:r>
    </w:p>
    <w:p w:rsidR="00926B61" w:rsidRPr="008B6A68" w:rsidRDefault="008B6A68"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условий </w:t>
      </w:r>
      <w:r w:rsidR="00926B61" w:rsidRPr="008B6A68">
        <w:rPr>
          <w:rFonts w:ascii="Times New Roman" w:eastAsia="Times New Roman" w:hAnsi="Times New Roman" w:cs="Times New Roman"/>
          <w:sz w:val="24"/>
          <w:szCs w:val="24"/>
          <w:lang w:eastAsia="ru-RU"/>
        </w:rPr>
        <w:t xml:space="preserve">для реализации приобретенных знаний, умений и навыков; </w:t>
      </w:r>
    </w:p>
    <w:p w:rsidR="00926B61" w:rsidRPr="008B6A68" w:rsidRDefault="008B6A68"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w:t>
      </w:r>
      <w:r w:rsidR="00926B61" w:rsidRPr="008B6A68">
        <w:rPr>
          <w:rFonts w:ascii="Times New Roman" w:eastAsia="Times New Roman" w:hAnsi="Times New Roman" w:cs="Times New Roman"/>
          <w:sz w:val="24"/>
          <w:szCs w:val="24"/>
          <w:lang w:eastAsia="ru-RU"/>
        </w:rPr>
        <w:t xml:space="preserve"> опыт</w:t>
      </w:r>
      <w:r>
        <w:rPr>
          <w:rFonts w:ascii="Times New Roman" w:eastAsia="Times New Roman" w:hAnsi="Times New Roman" w:cs="Times New Roman"/>
          <w:sz w:val="24"/>
          <w:szCs w:val="24"/>
          <w:lang w:eastAsia="ru-RU"/>
        </w:rPr>
        <w:t>а</w:t>
      </w:r>
      <w:r w:rsidR="00926B61" w:rsidRPr="008B6A68">
        <w:rPr>
          <w:rFonts w:ascii="Times New Roman" w:eastAsia="Times New Roman" w:hAnsi="Times New Roman" w:cs="Times New Roman"/>
          <w:sz w:val="24"/>
          <w:szCs w:val="24"/>
          <w:lang w:eastAsia="ru-RU"/>
        </w:rPr>
        <w:t xml:space="preserve"> неформального общения, взаимодействия, сотрудничества; </w:t>
      </w:r>
    </w:p>
    <w:p w:rsidR="00926B61" w:rsidRPr="008B6A68" w:rsidRDefault="00926B61"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lastRenderedPageBreak/>
        <w:t>расшир</w:t>
      </w:r>
      <w:r w:rsidR="008B6A68">
        <w:rPr>
          <w:rFonts w:ascii="Times New Roman" w:eastAsia="Times New Roman" w:hAnsi="Times New Roman" w:cs="Times New Roman"/>
          <w:sz w:val="24"/>
          <w:szCs w:val="24"/>
          <w:lang w:eastAsia="ru-RU"/>
        </w:rPr>
        <w:t>ение рамок</w:t>
      </w:r>
      <w:r w:rsidRPr="008B6A68">
        <w:rPr>
          <w:rFonts w:ascii="Times New Roman" w:eastAsia="Times New Roman" w:hAnsi="Times New Roman" w:cs="Times New Roman"/>
          <w:sz w:val="24"/>
          <w:szCs w:val="24"/>
          <w:lang w:eastAsia="ru-RU"/>
        </w:rPr>
        <w:t xml:space="preserve"> общения с социумом; </w:t>
      </w:r>
    </w:p>
    <w:p w:rsidR="00926B61" w:rsidRPr="008B6A68" w:rsidRDefault="00926B61" w:rsidP="008B6A68">
      <w:pPr>
        <w:pStyle w:val="a3"/>
        <w:numPr>
          <w:ilvl w:val="0"/>
          <w:numId w:val="5"/>
        </w:numPr>
        <w:spacing w:after="0" w:line="240" w:lineRule="auto"/>
        <w:ind w:left="567" w:hanging="283"/>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воспит</w:t>
      </w:r>
      <w:r w:rsidR="008B6A68">
        <w:rPr>
          <w:rFonts w:ascii="Times New Roman" w:eastAsia="Times New Roman" w:hAnsi="Times New Roman" w:cs="Times New Roman"/>
          <w:sz w:val="24"/>
          <w:szCs w:val="24"/>
          <w:lang w:eastAsia="ru-RU"/>
        </w:rPr>
        <w:t>ание культуры</w:t>
      </w:r>
      <w:r w:rsidRPr="008B6A68">
        <w:rPr>
          <w:rFonts w:ascii="Times New Roman" w:eastAsia="Times New Roman" w:hAnsi="Times New Roman" w:cs="Times New Roman"/>
          <w:sz w:val="24"/>
          <w:szCs w:val="24"/>
          <w:lang w:eastAsia="ru-RU"/>
        </w:rPr>
        <w:t xml:space="preserve"> досуговой деятельности </w:t>
      </w:r>
      <w:proofErr w:type="gramStart"/>
      <w:r w:rsidRPr="008B6A68">
        <w:rPr>
          <w:rFonts w:ascii="Times New Roman" w:eastAsia="Times New Roman" w:hAnsi="Times New Roman" w:cs="Times New Roman"/>
          <w:sz w:val="24"/>
          <w:szCs w:val="24"/>
          <w:lang w:eastAsia="ru-RU"/>
        </w:rPr>
        <w:t>обучающихся</w:t>
      </w:r>
      <w:proofErr w:type="gramEnd"/>
      <w:r w:rsidRPr="008B6A68">
        <w:rPr>
          <w:rFonts w:ascii="Times New Roman" w:eastAsia="Times New Roman" w:hAnsi="Times New Roman" w:cs="Times New Roman"/>
          <w:sz w:val="24"/>
          <w:szCs w:val="24"/>
          <w:lang w:eastAsia="ru-RU"/>
        </w:rPr>
        <w:t xml:space="preserve">. </w:t>
      </w:r>
    </w:p>
    <w:p w:rsidR="00FA1E14" w:rsidRPr="00C4098E" w:rsidRDefault="005C2797" w:rsidP="00C4098E">
      <w:pPr>
        <w:spacing w:after="0" w:line="240" w:lineRule="auto"/>
        <w:rPr>
          <w:rFonts w:ascii="Times New Roman" w:eastAsia="Times New Roman" w:hAnsi="Times New Roman" w:cs="Times New Roman"/>
          <w:sz w:val="24"/>
          <w:szCs w:val="24"/>
          <w:lang w:eastAsia="ru-RU"/>
        </w:rPr>
      </w:pPr>
      <w:r w:rsidRPr="00C4098E">
        <w:rPr>
          <w:rFonts w:ascii="Times New Roman" w:eastAsia="Times New Roman" w:hAnsi="Times New Roman" w:cs="Times New Roman"/>
          <w:sz w:val="24"/>
          <w:szCs w:val="24"/>
          <w:lang w:eastAsia="ru-RU"/>
        </w:rPr>
        <w:t xml:space="preserve">     </w:t>
      </w:r>
      <w:r w:rsidR="008B6A68">
        <w:rPr>
          <w:rFonts w:ascii="Times New Roman" w:eastAsia="Times New Roman" w:hAnsi="Times New Roman" w:cs="Times New Roman"/>
          <w:sz w:val="24"/>
          <w:szCs w:val="24"/>
          <w:lang w:eastAsia="ru-RU"/>
        </w:rPr>
        <w:t xml:space="preserve">     </w:t>
      </w:r>
      <w:r w:rsidR="00926B61" w:rsidRPr="00926B61">
        <w:rPr>
          <w:rFonts w:ascii="Times New Roman" w:eastAsia="Times New Roman" w:hAnsi="Times New Roman" w:cs="Times New Roman"/>
          <w:sz w:val="24"/>
          <w:szCs w:val="24"/>
          <w:lang w:eastAsia="ru-RU"/>
        </w:rPr>
        <w:t>В школе, внеурочная деятельность рамках ФГОС ОО реализуется с учащимися по следующим направлениям</w:t>
      </w:r>
      <w:r w:rsidR="00BA6A02" w:rsidRPr="00C4098E">
        <w:rPr>
          <w:rFonts w:ascii="Times New Roman" w:eastAsia="Times New Roman" w:hAnsi="Times New Roman" w:cs="Times New Roman"/>
          <w:sz w:val="24"/>
          <w:szCs w:val="24"/>
          <w:lang w:eastAsia="ru-RU"/>
        </w:rPr>
        <w:t xml:space="preserve"> развития личности</w:t>
      </w:r>
      <w:r w:rsidR="00926B61" w:rsidRPr="00926B61">
        <w:rPr>
          <w:rFonts w:ascii="Times New Roman" w:eastAsia="Times New Roman" w:hAnsi="Times New Roman" w:cs="Times New Roman"/>
          <w:sz w:val="24"/>
          <w:szCs w:val="24"/>
          <w:lang w:eastAsia="ru-RU"/>
        </w:rPr>
        <w:t xml:space="preserve">: </w:t>
      </w:r>
    </w:p>
    <w:p w:rsidR="005C2797" w:rsidRPr="008B6A68" w:rsidRDefault="005C2797" w:rsidP="008B6A68">
      <w:pPr>
        <w:pStyle w:val="a3"/>
        <w:numPr>
          <w:ilvl w:val="0"/>
          <w:numId w:val="6"/>
        </w:numPr>
        <w:spacing w:after="0" w:line="240" w:lineRule="auto"/>
        <w:ind w:left="709" w:hanging="425"/>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 xml:space="preserve">спортивно-оздоровительное направление </w:t>
      </w:r>
    </w:p>
    <w:p w:rsidR="005C2797" w:rsidRPr="008B6A68" w:rsidRDefault="005C2797" w:rsidP="008B6A68">
      <w:pPr>
        <w:pStyle w:val="a3"/>
        <w:numPr>
          <w:ilvl w:val="0"/>
          <w:numId w:val="6"/>
        </w:numPr>
        <w:spacing w:after="0" w:line="240" w:lineRule="auto"/>
        <w:ind w:left="709" w:hanging="425"/>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духовно-нравственное направление</w:t>
      </w:r>
    </w:p>
    <w:p w:rsidR="005C2797" w:rsidRPr="008B6A68" w:rsidRDefault="005C2797" w:rsidP="008B6A68">
      <w:pPr>
        <w:pStyle w:val="a3"/>
        <w:numPr>
          <w:ilvl w:val="0"/>
          <w:numId w:val="6"/>
        </w:numPr>
        <w:tabs>
          <w:tab w:val="num" w:pos="707"/>
        </w:tabs>
        <w:spacing w:after="0" w:line="240" w:lineRule="auto"/>
        <w:ind w:left="709" w:hanging="425"/>
        <w:rPr>
          <w:rFonts w:ascii="Times New Roman" w:eastAsia="Times New Roman" w:hAnsi="Times New Roman" w:cs="Times New Roman"/>
          <w:sz w:val="24"/>
          <w:szCs w:val="24"/>
          <w:lang w:eastAsia="ru-RU"/>
        </w:rPr>
      </w:pPr>
      <w:proofErr w:type="spellStart"/>
      <w:r w:rsidRPr="008B6A68">
        <w:rPr>
          <w:rFonts w:ascii="Times New Roman" w:eastAsia="Times New Roman" w:hAnsi="Times New Roman" w:cs="Times New Roman"/>
          <w:sz w:val="24"/>
          <w:szCs w:val="24"/>
          <w:lang w:eastAsia="ru-RU"/>
        </w:rPr>
        <w:t>общеинтеллектуальное</w:t>
      </w:r>
      <w:proofErr w:type="spellEnd"/>
      <w:r w:rsidRPr="008B6A68">
        <w:rPr>
          <w:rFonts w:ascii="Times New Roman" w:eastAsia="Times New Roman" w:hAnsi="Times New Roman" w:cs="Times New Roman"/>
          <w:sz w:val="24"/>
          <w:szCs w:val="24"/>
          <w:lang w:eastAsia="ru-RU"/>
        </w:rPr>
        <w:t xml:space="preserve"> направление</w:t>
      </w:r>
    </w:p>
    <w:p w:rsidR="005C2797" w:rsidRPr="008B6A68" w:rsidRDefault="005C2797" w:rsidP="008B6A68">
      <w:pPr>
        <w:pStyle w:val="a3"/>
        <w:numPr>
          <w:ilvl w:val="0"/>
          <w:numId w:val="6"/>
        </w:numPr>
        <w:spacing w:after="0" w:line="240" w:lineRule="auto"/>
        <w:ind w:left="709" w:hanging="425"/>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общекультурное направление</w:t>
      </w:r>
    </w:p>
    <w:p w:rsidR="005C2797" w:rsidRPr="008B6A68" w:rsidRDefault="005C2797" w:rsidP="008B6A68">
      <w:pPr>
        <w:pStyle w:val="a3"/>
        <w:numPr>
          <w:ilvl w:val="0"/>
          <w:numId w:val="6"/>
        </w:numPr>
        <w:spacing w:after="0" w:line="240" w:lineRule="auto"/>
        <w:ind w:left="709" w:hanging="425"/>
        <w:rPr>
          <w:rFonts w:ascii="Times New Roman" w:eastAsia="Times New Roman" w:hAnsi="Times New Roman" w:cs="Times New Roman"/>
          <w:sz w:val="24"/>
          <w:szCs w:val="24"/>
          <w:lang w:eastAsia="ru-RU"/>
        </w:rPr>
      </w:pPr>
      <w:r w:rsidRPr="008B6A68">
        <w:rPr>
          <w:rFonts w:ascii="Times New Roman" w:eastAsia="Times New Roman" w:hAnsi="Times New Roman" w:cs="Times New Roman"/>
          <w:sz w:val="24"/>
          <w:szCs w:val="24"/>
          <w:lang w:eastAsia="ru-RU"/>
        </w:rPr>
        <w:t>социальное направление.</w:t>
      </w:r>
    </w:p>
    <w:p w:rsidR="00926B61" w:rsidRPr="00926B61" w:rsidRDefault="00926B61" w:rsidP="008B6A68">
      <w:pPr>
        <w:spacing w:after="0" w:line="240" w:lineRule="auto"/>
        <w:ind w:left="709" w:hanging="425"/>
        <w:rPr>
          <w:rFonts w:ascii="Times New Roman" w:eastAsia="Times New Roman" w:hAnsi="Times New Roman" w:cs="Times New Roman"/>
          <w:sz w:val="24"/>
          <w:szCs w:val="24"/>
          <w:lang w:eastAsia="ru-RU"/>
        </w:rPr>
      </w:pPr>
    </w:p>
    <w:tbl>
      <w:tblPr>
        <w:tblStyle w:val="-4"/>
        <w:tblW w:w="10567" w:type="dxa"/>
        <w:tblInd w:w="-961" w:type="dxa"/>
        <w:tblLayout w:type="fixed"/>
        <w:tblLook w:val="0000" w:firstRow="0" w:lastRow="0" w:firstColumn="0" w:lastColumn="0" w:noHBand="0" w:noVBand="0"/>
      </w:tblPr>
      <w:tblGrid>
        <w:gridCol w:w="2836"/>
        <w:gridCol w:w="6509"/>
        <w:gridCol w:w="11"/>
        <w:gridCol w:w="1211"/>
      </w:tblGrid>
      <w:tr w:rsidR="0034305B" w:rsidRPr="00C4098E" w:rsidTr="005E1407">
        <w:trPr>
          <w:cnfStyle w:val="000000100000" w:firstRow="0" w:lastRow="0" w:firstColumn="0" w:lastColumn="0" w:oddVBand="0" w:evenVBand="0" w:oddHBand="1" w:evenHBand="0" w:firstRowFirstColumn="0" w:firstRowLastColumn="0" w:lastRowFirstColumn="0" w:lastRowLastColumn="0"/>
          <w:trHeight w:val="688"/>
        </w:trPr>
        <w:tc>
          <w:tcPr>
            <w:cnfStyle w:val="000010000000" w:firstRow="0" w:lastRow="0" w:firstColumn="0" w:lastColumn="0" w:oddVBand="1" w:evenVBand="0" w:oddHBand="0" w:evenHBand="0" w:firstRowFirstColumn="0" w:firstRowLastColumn="0" w:lastRowFirstColumn="0" w:lastRowLastColumn="0"/>
            <w:tcW w:w="2836" w:type="dxa"/>
          </w:tcPr>
          <w:p w:rsidR="005E1407" w:rsidRDefault="005E1407" w:rsidP="00C4098E">
            <w:pPr>
              <w:spacing w:after="200"/>
              <w:rPr>
                <w:rFonts w:ascii="Times New Roman" w:hAnsi="Times New Roman" w:cs="Times New Roman"/>
                <w:bCs/>
                <w:sz w:val="24"/>
                <w:szCs w:val="24"/>
              </w:rPr>
            </w:pPr>
          </w:p>
          <w:p w:rsidR="0034305B" w:rsidRPr="00C4098E" w:rsidRDefault="0034305B" w:rsidP="00C4098E">
            <w:pPr>
              <w:spacing w:after="200"/>
              <w:rPr>
                <w:rFonts w:ascii="Times New Roman" w:hAnsi="Times New Roman" w:cs="Times New Roman"/>
                <w:sz w:val="24"/>
                <w:szCs w:val="24"/>
              </w:rPr>
            </w:pPr>
            <w:r w:rsidRPr="00C4098E">
              <w:rPr>
                <w:rFonts w:ascii="Times New Roman" w:hAnsi="Times New Roman" w:cs="Times New Roman"/>
                <w:bCs/>
                <w:sz w:val="24"/>
                <w:szCs w:val="24"/>
              </w:rPr>
              <w:t xml:space="preserve">Направление внеурочной деятельности </w:t>
            </w:r>
          </w:p>
        </w:tc>
        <w:tc>
          <w:tcPr>
            <w:tcW w:w="6520" w:type="dxa"/>
            <w:gridSpan w:val="2"/>
          </w:tcPr>
          <w:p w:rsidR="005E1407" w:rsidRDefault="005E1407" w:rsidP="00C4098E">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rsidR="0034305B" w:rsidRPr="00C4098E" w:rsidRDefault="0034305B" w:rsidP="00C4098E">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098E">
              <w:rPr>
                <w:rFonts w:ascii="Times New Roman" w:hAnsi="Times New Roman" w:cs="Times New Roman"/>
                <w:bCs/>
                <w:sz w:val="24"/>
                <w:szCs w:val="24"/>
              </w:rPr>
              <w:t xml:space="preserve">Форма организации внеурочной деятельности </w:t>
            </w:r>
          </w:p>
        </w:tc>
        <w:tc>
          <w:tcPr>
            <w:cnfStyle w:val="000010000000" w:firstRow="0" w:lastRow="0" w:firstColumn="0" w:lastColumn="0" w:oddVBand="1" w:evenVBand="0" w:oddHBand="0" w:evenHBand="0" w:firstRowFirstColumn="0" w:firstRowLastColumn="0" w:lastRowFirstColumn="0" w:lastRowLastColumn="0"/>
            <w:tcW w:w="1211" w:type="dxa"/>
          </w:tcPr>
          <w:p w:rsidR="005E1407" w:rsidRDefault="005E1407" w:rsidP="00C4098E">
            <w:pPr>
              <w:spacing w:after="200"/>
              <w:rPr>
                <w:rFonts w:ascii="Times New Roman" w:hAnsi="Times New Roman" w:cs="Times New Roman"/>
                <w:bCs/>
                <w:sz w:val="24"/>
                <w:szCs w:val="24"/>
              </w:rPr>
            </w:pPr>
          </w:p>
          <w:p w:rsidR="0034305B" w:rsidRPr="00C4098E" w:rsidRDefault="00B203C7" w:rsidP="00C4098E">
            <w:pPr>
              <w:spacing w:after="200"/>
              <w:rPr>
                <w:rFonts w:ascii="Times New Roman" w:hAnsi="Times New Roman" w:cs="Times New Roman"/>
                <w:sz w:val="24"/>
                <w:szCs w:val="24"/>
              </w:rPr>
            </w:pPr>
            <w:r>
              <w:rPr>
                <w:rFonts w:ascii="Times New Roman" w:hAnsi="Times New Roman" w:cs="Times New Roman"/>
                <w:bCs/>
                <w:sz w:val="24"/>
                <w:szCs w:val="24"/>
              </w:rPr>
              <w:t>Классы, дата</w:t>
            </w:r>
          </w:p>
        </w:tc>
      </w:tr>
      <w:tr w:rsidR="00C4098E" w:rsidRPr="00C4098E" w:rsidTr="00B203C7">
        <w:trPr>
          <w:cnfStyle w:val="000000010000" w:firstRow="0" w:lastRow="0" w:firstColumn="0" w:lastColumn="0" w:oddVBand="0" w:evenVBand="0" w:oddHBand="0" w:evenHBand="1" w:firstRowFirstColumn="0" w:firstRowLastColumn="0" w:lastRowFirstColumn="0" w:lastRowLastColumn="0"/>
          <w:trHeight w:val="657"/>
        </w:trPr>
        <w:tc>
          <w:tcPr>
            <w:cnfStyle w:val="000010000000" w:firstRow="0" w:lastRow="0" w:firstColumn="0" w:lastColumn="0" w:oddVBand="1" w:evenVBand="0" w:oddHBand="0" w:evenHBand="0" w:firstRowFirstColumn="0" w:firstRowLastColumn="0" w:lastRowFirstColumn="0" w:lastRowLastColumn="0"/>
            <w:tcW w:w="2836" w:type="dxa"/>
          </w:tcPr>
          <w:p w:rsidR="00C4098E" w:rsidRPr="00C60D3E" w:rsidRDefault="00317112" w:rsidP="00C4098E">
            <w:pPr>
              <w:spacing w:after="200"/>
              <w:rPr>
                <w:rFonts w:ascii="Times New Roman" w:hAnsi="Times New Roman" w:cs="Times New Roman"/>
                <w:bCs/>
                <w:sz w:val="24"/>
                <w:szCs w:val="24"/>
              </w:rPr>
            </w:pPr>
            <w:r>
              <w:rPr>
                <w:rFonts w:ascii="Times New Roman" w:hAnsi="Times New Roman" w:cs="Times New Roman"/>
                <w:bCs/>
                <w:sz w:val="24"/>
                <w:szCs w:val="24"/>
              </w:rPr>
              <w:t xml:space="preserve">Спортивно - </w:t>
            </w:r>
            <w:r w:rsidR="00C4098E" w:rsidRPr="00C60D3E">
              <w:rPr>
                <w:rFonts w:ascii="Times New Roman" w:hAnsi="Times New Roman" w:cs="Times New Roman"/>
                <w:bCs/>
                <w:sz w:val="24"/>
                <w:szCs w:val="24"/>
              </w:rPr>
              <w:t xml:space="preserve"> оздоровительное </w:t>
            </w:r>
          </w:p>
        </w:tc>
        <w:tc>
          <w:tcPr>
            <w:tcW w:w="6509" w:type="dxa"/>
          </w:tcPr>
          <w:p w:rsidR="008B6A68" w:rsidRPr="008B6A68" w:rsidRDefault="008B6A68"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Классные часы,</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 xml:space="preserve">коллективные творческие дела, </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 xml:space="preserve">праздники, экскурсии, походы, </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 xml:space="preserve">психологические тренинги, </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 xml:space="preserve">дискуссии и дебаты по пропаганде здорового образа жизни, </w:t>
            </w:r>
            <w:proofErr w:type="spellStart"/>
            <w:r w:rsidRPr="008B6A68">
              <w:rPr>
                <w:rFonts w:ascii="Times New Roman" w:hAnsi="Times New Roman" w:cs="Times New Roman"/>
                <w:bCs/>
                <w:sz w:val="24"/>
                <w:szCs w:val="24"/>
              </w:rPr>
              <w:t>валеопаузы</w:t>
            </w:r>
            <w:proofErr w:type="spellEnd"/>
            <w:r w:rsidRPr="008B6A68">
              <w:rPr>
                <w:rFonts w:ascii="Times New Roman" w:hAnsi="Times New Roman" w:cs="Times New Roman"/>
                <w:bCs/>
                <w:sz w:val="24"/>
                <w:szCs w:val="24"/>
              </w:rPr>
              <w:t xml:space="preserve">, диспуты, родительские собрания, лектории, инструктажи, беседы, мониторинги, </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спортивные конкурсы и викторины,</w:t>
            </w:r>
          </w:p>
          <w:p w:rsidR="008B6A68"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 xml:space="preserve">Дни здоровья </w:t>
            </w:r>
          </w:p>
          <w:p w:rsidR="00C4098E" w:rsidRPr="008B6A68" w:rsidRDefault="00C4098E" w:rsidP="008B6A68">
            <w:pPr>
              <w:pStyle w:val="a3"/>
              <w:numPr>
                <w:ilvl w:val="0"/>
                <w:numId w:val="7"/>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8B6A68">
              <w:rPr>
                <w:rFonts w:ascii="Times New Roman" w:hAnsi="Times New Roman" w:cs="Times New Roman"/>
                <w:bCs/>
                <w:sz w:val="24"/>
                <w:szCs w:val="24"/>
              </w:rPr>
              <w:t>Спортивная мастерская «Пионербол»</w:t>
            </w:r>
            <w:r w:rsidR="000901CC" w:rsidRPr="008B6A68">
              <w:rPr>
                <w:rFonts w:ascii="Times New Roman" w:eastAsia="Times New Roman" w:hAnsi="Times New Roman" w:cs="Times New Roman"/>
                <w:bCs/>
                <w:iCs/>
                <w:noProof/>
                <w:lang w:eastAsia="ru-RU"/>
              </w:rPr>
              <w:t xml:space="preserve"> </w:t>
            </w:r>
            <w:r w:rsidR="000901CC" w:rsidRPr="008B6A68">
              <w:rPr>
                <w:rFonts w:ascii="Times New Roman" w:hAnsi="Times New Roman" w:cs="Times New Roman"/>
                <w:bCs/>
                <w:iCs/>
                <w:sz w:val="24"/>
                <w:szCs w:val="24"/>
              </w:rPr>
              <w:t>«Зарница»,</w:t>
            </w:r>
          </w:p>
        </w:tc>
        <w:tc>
          <w:tcPr>
            <w:cnfStyle w:val="000010000000" w:firstRow="0" w:lastRow="0" w:firstColumn="0" w:lastColumn="0" w:oddVBand="1" w:evenVBand="0" w:oddHBand="0" w:evenHBand="0" w:firstRowFirstColumn="0" w:firstRowLastColumn="0" w:lastRowFirstColumn="0" w:lastRowLastColumn="0"/>
            <w:tcW w:w="1222" w:type="dxa"/>
            <w:gridSpan w:val="2"/>
          </w:tcPr>
          <w:p w:rsidR="00C4098E" w:rsidRDefault="00B203C7" w:rsidP="00C4098E">
            <w:pPr>
              <w:rPr>
                <w:rFonts w:ascii="Times New Roman" w:hAnsi="Times New Roman" w:cs="Times New Roman"/>
                <w:bCs/>
                <w:sz w:val="24"/>
                <w:szCs w:val="24"/>
              </w:rPr>
            </w:pPr>
            <w:r>
              <w:rPr>
                <w:rFonts w:ascii="Times New Roman" w:hAnsi="Times New Roman" w:cs="Times New Roman"/>
                <w:bCs/>
                <w:sz w:val="24"/>
                <w:szCs w:val="24"/>
              </w:rPr>
              <w:t xml:space="preserve">5 -9,     </w:t>
            </w:r>
          </w:p>
          <w:p w:rsidR="00B203C7" w:rsidRDefault="00B203C7" w:rsidP="00C4098E">
            <w:pPr>
              <w:rPr>
                <w:rFonts w:ascii="Times New Roman" w:hAnsi="Times New Roman" w:cs="Times New Roman"/>
                <w:bCs/>
                <w:sz w:val="24"/>
                <w:szCs w:val="24"/>
              </w:rPr>
            </w:pPr>
            <w:r>
              <w:rPr>
                <w:rFonts w:ascii="Times New Roman" w:hAnsi="Times New Roman" w:cs="Times New Roman"/>
                <w:bCs/>
                <w:sz w:val="24"/>
                <w:szCs w:val="24"/>
              </w:rPr>
              <w:t xml:space="preserve">По планам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руководителей 5 – 9 классов,</w:t>
            </w:r>
          </w:p>
          <w:p w:rsidR="00B203C7" w:rsidRPr="00B203C7" w:rsidRDefault="00B203C7" w:rsidP="00C4098E">
            <w:pPr>
              <w:rPr>
                <w:rFonts w:ascii="Times New Roman" w:hAnsi="Times New Roman" w:cs="Times New Roman"/>
                <w:bCs/>
                <w:sz w:val="24"/>
                <w:szCs w:val="24"/>
              </w:rPr>
            </w:pPr>
          </w:p>
        </w:tc>
      </w:tr>
      <w:tr w:rsidR="00C4098E" w:rsidRPr="00C4098E" w:rsidTr="00B203C7">
        <w:trPr>
          <w:cnfStyle w:val="000000100000" w:firstRow="0" w:lastRow="0" w:firstColumn="0" w:lastColumn="0" w:oddVBand="0" w:evenVBand="0" w:oddHBand="1" w:evenHBand="0" w:firstRowFirstColumn="0" w:firstRowLastColumn="0" w:lastRowFirstColumn="0" w:lastRowLastColumn="0"/>
          <w:trHeight w:val="657"/>
        </w:trPr>
        <w:tc>
          <w:tcPr>
            <w:cnfStyle w:val="000010000000" w:firstRow="0" w:lastRow="0" w:firstColumn="0" w:lastColumn="0" w:oddVBand="1" w:evenVBand="0" w:oddHBand="0" w:evenHBand="0" w:firstRowFirstColumn="0" w:firstRowLastColumn="0" w:lastRowFirstColumn="0" w:lastRowLastColumn="0"/>
            <w:tcW w:w="2836" w:type="dxa"/>
          </w:tcPr>
          <w:p w:rsidR="00C4098E" w:rsidRPr="00C60D3E" w:rsidRDefault="00C4098E" w:rsidP="00C4098E">
            <w:pPr>
              <w:spacing w:after="200"/>
              <w:rPr>
                <w:rFonts w:ascii="Times New Roman" w:hAnsi="Times New Roman" w:cs="Times New Roman"/>
                <w:bCs/>
                <w:sz w:val="24"/>
                <w:szCs w:val="24"/>
              </w:rPr>
            </w:pPr>
            <w:r w:rsidRPr="00C60D3E">
              <w:rPr>
                <w:rFonts w:ascii="Times New Roman" w:hAnsi="Times New Roman" w:cs="Times New Roman"/>
                <w:bCs/>
                <w:sz w:val="24"/>
                <w:szCs w:val="24"/>
              </w:rPr>
              <w:t xml:space="preserve">Духовно-нравственное </w:t>
            </w:r>
          </w:p>
        </w:tc>
        <w:tc>
          <w:tcPr>
            <w:tcW w:w="6509" w:type="dxa"/>
          </w:tcPr>
          <w:p w:rsidR="008B6A68" w:rsidRPr="00B203C7" w:rsidRDefault="00C4098E"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203C7">
              <w:rPr>
                <w:rFonts w:ascii="Times New Roman" w:hAnsi="Times New Roman" w:cs="Times New Roman"/>
                <w:bCs/>
                <w:sz w:val="24"/>
                <w:szCs w:val="24"/>
              </w:rPr>
              <w:t xml:space="preserve">Циклы классных часов, уроки добра и нравственности, дебаты, дискуссии по духовно-нравственному воспитанию, читательские конференции, деловые и ролевые игры, разработка социальных проектов; </w:t>
            </w:r>
          </w:p>
          <w:p w:rsidR="008B6A68" w:rsidRPr="00B203C7" w:rsidRDefault="00C4098E"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203C7">
              <w:rPr>
                <w:rFonts w:ascii="Times New Roman" w:hAnsi="Times New Roman" w:cs="Times New Roman"/>
                <w:bCs/>
                <w:sz w:val="24"/>
                <w:szCs w:val="24"/>
              </w:rPr>
              <w:t>благотворительные</w:t>
            </w:r>
            <w:r w:rsidR="000901CC" w:rsidRPr="00B203C7">
              <w:rPr>
                <w:rFonts w:ascii="Times New Roman" w:hAnsi="Times New Roman" w:cs="Times New Roman"/>
                <w:bCs/>
                <w:sz w:val="24"/>
                <w:szCs w:val="24"/>
              </w:rPr>
              <w:t xml:space="preserve"> </w:t>
            </w:r>
            <w:r w:rsidRPr="00B203C7">
              <w:rPr>
                <w:rFonts w:ascii="Times New Roman" w:hAnsi="Times New Roman" w:cs="Times New Roman"/>
                <w:bCs/>
                <w:sz w:val="24"/>
                <w:szCs w:val="24"/>
              </w:rPr>
              <w:t xml:space="preserve"> акции, акции милосердия,</w:t>
            </w:r>
          </w:p>
          <w:p w:rsidR="00317112" w:rsidRPr="00B203C7" w:rsidRDefault="00C4098E"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203C7">
              <w:rPr>
                <w:rFonts w:ascii="Times New Roman" w:hAnsi="Times New Roman" w:cs="Times New Roman"/>
                <w:bCs/>
                <w:sz w:val="24"/>
                <w:szCs w:val="24"/>
              </w:rPr>
              <w:t xml:space="preserve">вахты памяти, </w:t>
            </w:r>
          </w:p>
          <w:p w:rsidR="000901CC" w:rsidRPr="00B203C7" w:rsidRDefault="000901CC"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B203C7">
              <w:rPr>
                <w:rFonts w:ascii="Times New Roman" w:hAnsi="Times New Roman" w:cs="Times New Roman"/>
                <w:bCs/>
                <w:iCs/>
                <w:sz w:val="24"/>
                <w:szCs w:val="24"/>
              </w:rPr>
              <w:t>Встречи  с ветеранами, уроки мужества, просмотр фильмов патриотической направленности.</w:t>
            </w:r>
          </w:p>
          <w:p w:rsidR="000901CC" w:rsidRPr="00B203C7" w:rsidRDefault="000901CC"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B203C7">
              <w:rPr>
                <w:rFonts w:ascii="Times New Roman" w:hAnsi="Times New Roman" w:cs="Times New Roman"/>
                <w:bCs/>
                <w:iCs/>
                <w:sz w:val="24"/>
                <w:szCs w:val="24"/>
              </w:rPr>
              <w:t>Волонтёрская деятельность: шефство.</w:t>
            </w:r>
          </w:p>
          <w:p w:rsidR="000901CC" w:rsidRPr="00B203C7" w:rsidRDefault="000901CC"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B203C7">
              <w:rPr>
                <w:rFonts w:ascii="Times New Roman" w:hAnsi="Times New Roman" w:cs="Times New Roman"/>
                <w:bCs/>
                <w:iCs/>
                <w:sz w:val="24"/>
                <w:szCs w:val="24"/>
              </w:rPr>
              <w:t xml:space="preserve">Церемониальные: смотры, месячник оборонно-массовой работы, вахта памяти </w:t>
            </w:r>
          </w:p>
          <w:p w:rsidR="000901CC" w:rsidRPr="00B203C7" w:rsidRDefault="000901CC"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24"/>
                <w:szCs w:val="24"/>
              </w:rPr>
            </w:pPr>
            <w:r w:rsidRPr="00B203C7">
              <w:rPr>
                <w:rFonts w:ascii="Times New Roman" w:hAnsi="Times New Roman" w:cs="Times New Roman"/>
                <w:bCs/>
                <w:iCs/>
                <w:sz w:val="24"/>
                <w:szCs w:val="24"/>
              </w:rPr>
              <w:t>Празднование дня Победы, дня посёлка</w:t>
            </w:r>
          </w:p>
          <w:p w:rsidR="00C4098E" w:rsidRPr="00B203C7" w:rsidRDefault="00317112" w:rsidP="00B203C7">
            <w:pPr>
              <w:pStyle w:val="a3"/>
              <w:numPr>
                <w:ilvl w:val="0"/>
                <w:numId w:val="8"/>
              </w:numPr>
              <w:ind w:left="393" w:hanging="39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203C7">
              <w:rPr>
                <w:rFonts w:ascii="Times New Roman" w:hAnsi="Times New Roman" w:cs="Times New Roman"/>
                <w:bCs/>
                <w:sz w:val="24"/>
                <w:szCs w:val="24"/>
              </w:rPr>
              <w:t>Воскресная школа</w:t>
            </w:r>
            <w:r w:rsidR="00C4098E" w:rsidRPr="00B203C7">
              <w:rPr>
                <w:rFonts w:ascii="Times New Roman" w:hAnsi="Times New Roman" w:cs="Times New Roman"/>
                <w:bCs/>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222" w:type="dxa"/>
            <w:gridSpan w:val="2"/>
          </w:tcPr>
          <w:p w:rsidR="00C4098E" w:rsidRDefault="00B203C7" w:rsidP="00C4098E">
            <w:pPr>
              <w:rPr>
                <w:rFonts w:ascii="Times New Roman" w:hAnsi="Times New Roman" w:cs="Times New Roman"/>
                <w:bCs/>
                <w:sz w:val="24"/>
                <w:szCs w:val="24"/>
              </w:rPr>
            </w:pPr>
            <w:r>
              <w:rPr>
                <w:rFonts w:ascii="Times New Roman" w:hAnsi="Times New Roman" w:cs="Times New Roman"/>
                <w:bCs/>
                <w:sz w:val="24"/>
                <w:szCs w:val="24"/>
              </w:rPr>
              <w:t xml:space="preserve">По планам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руководителей</w:t>
            </w:r>
          </w:p>
          <w:p w:rsidR="00B203C7" w:rsidRDefault="00B203C7" w:rsidP="00C4098E">
            <w:pPr>
              <w:rPr>
                <w:rFonts w:ascii="Times New Roman" w:hAnsi="Times New Roman" w:cs="Times New Roman"/>
                <w:bCs/>
                <w:sz w:val="24"/>
                <w:szCs w:val="24"/>
              </w:rPr>
            </w:pPr>
          </w:p>
          <w:p w:rsidR="00B203C7" w:rsidRDefault="00B203C7" w:rsidP="00C4098E">
            <w:pPr>
              <w:rPr>
                <w:rFonts w:ascii="Times New Roman" w:hAnsi="Times New Roman" w:cs="Times New Roman"/>
                <w:bCs/>
                <w:sz w:val="24"/>
                <w:szCs w:val="24"/>
              </w:rPr>
            </w:pPr>
            <w:r>
              <w:rPr>
                <w:rFonts w:ascii="Times New Roman" w:hAnsi="Times New Roman" w:cs="Times New Roman"/>
                <w:bCs/>
                <w:sz w:val="24"/>
                <w:szCs w:val="24"/>
              </w:rPr>
              <w:t>Февраль</w:t>
            </w:r>
          </w:p>
          <w:p w:rsidR="00B203C7" w:rsidRDefault="00B203C7" w:rsidP="00C4098E">
            <w:pPr>
              <w:rPr>
                <w:rFonts w:ascii="Times New Roman" w:hAnsi="Times New Roman" w:cs="Times New Roman"/>
                <w:bCs/>
                <w:sz w:val="24"/>
                <w:szCs w:val="24"/>
              </w:rPr>
            </w:pPr>
          </w:p>
          <w:p w:rsidR="00B203C7" w:rsidRDefault="00B203C7" w:rsidP="00C4098E">
            <w:pPr>
              <w:rPr>
                <w:rFonts w:ascii="Times New Roman" w:hAnsi="Times New Roman" w:cs="Times New Roman"/>
                <w:bCs/>
                <w:sz w:val="24"/>
                <w:szCs w:val="24"/>
              </w:rPr>
            </w:pPr>
          </w:p>
          <w:p w:rsidR="00B203C7" w:rsidRDefault="00B203C7" w:rsidP="00C4098E">
            <w:pPr>
              <w:rPr>
                <w:rFonts w:ascii="Times New Roman" w:hAnsi="Times New Roman" w:cs="Times New Roman"/>
                <w:bCs/>
                <w:sz w:val="24"/>
                <w:szCs w:val="24"/>
              </w:rPr>
            </w:pPr>
            <w:r>
              <w:rPr>
                <w:rFonts w:ascii="Times New Roman" w:hAnsi="Times New Roman" w:cs="Times New Roman"/>
                <w:bCs/>
                <w:sz w:val="24"/>
                <w:szCs w:val="24"/>
              </w:rPr>
              <w:t>Май</w:t>
            </w:r>
          </w:p>
          <w:p w:rsidR="00B203C7" w:rsidRDefault="00B203C7" w:rsidP="00C4098E">
            <w:pPr>
              <w:rPr>
                <w:rFonts w:ascii="Times New Roman" w:hAnsi="Times New Roman" w:cs="Times New Roman"/>
                <w:bCs/>
                <w:sz w:val="24"/>
                <w:szCs w:val="24"/>
              </w:rPr>
            </w:pPr>
          </w:p>
          <w:p w:rsidR="00B203C7" w:rsidRDefault="00B203C7" w:rsidP="00C4098E">
            <w:pPr>
              <w:rPr>
                <w:rFonts w:ascii="Times New Roman" w:hAnsi="Times New Roman" w:cs="Times New Roman"/>
                <w:bCs/>
                <w:sz w:val="24"/>
                <w:szCs w:val="24"/>
              </w:rPr>
            </w:pPr>
            <w:r>
              <w:rPr>
                <w:rFonts w:ascii="Times New Roman" w:hAnsi="Times New Roman" w:cs="Times New Roman"/>
                <w:bCs/>
                <w:sz w:val="24"/>
                <w:szCs w:val="24"/>
              </w:rPr>
              <w:t>Май</w:t>
            </w:r>
          </w:p>
          <w:p w:rsidR="00B203C7" w:rsidRPr="00C4098E" w:rsidRDefault="00B203C7" w:rsidP="00C4098E">
            <w:pPr>
              <w:rPr>
                <w:rFonts w:ascii="Times New Roman" w:hAnsi="Times New Roman" w:cs="Times New Roman"/>
                <w:bCs/>
                <w:sz w:val="24"/>
                <w:szCs w:val="24"/>
              </w:rPr>
            </w:pPr>
            <w:proofErr w:type="spellStart"/>
            <w:r>
              <w:rPr>
                <w:rFonts w:ascii="Times New Roman" w:hAnsi="Times New Roman" w:cs="Times New Roman"/>
                <w:bCs/>
                <w:sz w:val="24"/>
                <w:szCs w:val="24"/>
              </w:rPr>
              <w:t>Воскр</w:t>
            </w:r>
            <w:proofErr w:type="spellEnd"/>
            <w:r>
              <w:rPr>
                <w:rFonts w:ascii="Times New Roman" w:hAnsi="Times New Roman" w:cs="Times New Roman"/>
                <w:bCs/>
                <w:sz w:val="24"/>
                <w:szCs w:val="24"/>
              </w:rPr>
              <w:t>.</w:t>
            </w:r>
          </w:p>
        </w:tc>
      </w:tr>
      <w:tr w:rsidR="00C4098E" w:rsidRPr="00C4098E" w:rsidTr="005E1407">
        <w:trPr>
          <w:cnfStyle w:val="000000010000" w:firstRow="0" w:lastRow="0" w:firstColumn="0" w:lastColumn="0" w:oddVBand="0" w:evenVBand="0" w:oddHBand="0" w:evenHBand="1" w:firstRowFirstColumn="0" w:firstRowLastColumn="0" w:lastRowFirstColumn="0" w:lastRowLastColumn="0"/>
          <w:trHeight w:val="2256"/>
        </w:trPr>
        <w:tc>
          <w:tcPr>
            <w:cnfStyle w:val="000010000000" w:firstRow="0" w:lastRow="0" w:firstColumn="0" w:lastColumn="0" w:oddVBand="1" w:evenVBand="0" w:oddHBand="0" w:evenHBand="0" w:firstRowFirstColumn="0" w:firstRowLastColumn="0" w:lastRowFirstColumn="0" w:lastRowLastColumn="0"/>
            <w:tcW w:w="2836" w:type="dxa"/>
          </w:tcPr>
          <w:p w:rsidR="00C4098E" w:rsidRPr="00C4098E" w:rsidRDefault="00C4098E" w:rsidP="00317112">
            <w:pPr>
              <w:tabs>
                <w:tab w:val="num" w:pos="426"/>
              </w:tabs>
              <w:jc w:val="both"/>
              <w:rPr>
                <w:rFonts w:ascii="Times New Roman" w:eastAsia="Times New Roman" w:hAnsi="Times New Roman" w:cs="Times New Roman"/>
                <w:sz w:val="24"/>
                <w:szCs w:val="24"/>
                <w:lang w:eastAsia="ru-RU"/>
              </w:rPr>
            </w:pPr>
            <w:proofErr w:type="spellStart"/>
            <w:r w:rsidRPr="00C4098E">
              <w:rPr>
                <w:rFonts w:ascii="Times New Roman" w:eastAsia="Times New Roman" w:hAnsi="Times New Roman" w:cs="Times New Roman"/>
                <w:sz w:val="24"/>
                <w:szCs w:val="24"/>
                <w:lang w:eastAsia="ru-RU"/>
              </w:rPr>
              <w:t>общеинтеллектуальное</w:t>
            </w:r>
            <w:proofErr w:type="spellEnd"/>
            <w:r w:rsidRPr="00C4098E">
              <w:rPr>
                <w:rFonts w:ascii="Times New Roman" w:eastAsia="Times New Roman" w:hAnsi="Times New Roman" w:cs="Times New Roman"/>
                <w:sz w:val="24"/>
                <w:szCs w:val="24"/>
                <w:lang w:eastAsia="ru-RU"/>
              </w:rPr>
              <w:t xml:space="preserve"> направление</w:t>
            </w:r>
          </w:p>
          <w:p w:rsidR="00C4098E" w:rsidRPr="00C4098E" w:rsidRDefault="00C4098E" w:rsidP="00C4098E">
            <w:pPr>
              <w:rPr>
                <w:rFonts w:ascii="Times New Roman" w:hAnsi="Times New Roman" w:cs="Times New Roman"/>
                <w:sz w:val="24"/>
                <w:szCs w:val="24"/>
              </w:rPr>
            </w:pPr>
          </w:p>
        </w:tc>
        <w:tc>
          <w:tcPr>
            <w:tcW w:w="6520" w:type="dxa"/>
            <w:gridSpan w:val="2"/>
          </w:tcPr>
          <w:p w:rsidR="00C4098E" w:rsidRPr="00B203C7" w:rsidRDefault="00C4098E"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курс «Ораторское искусство»</w:t>
            </w:r>
          </w:p>
          <w:p w:rsidR="00C4098E" w:rsidRPr="00B203C7" w:rsidRDefault="00C4098E"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курс нескучная математика</w:t>
            </w:r>
          </w:p>
          <w:p w:rsidR="00C4098E" w:rsidRPr="00B203C7" w:rsidRDefault="00C4098E"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курс вселенная – далёкая и близкая</w:t>
            </w:r>
          </w:p>
          <w:p w:rsidR="00C4098E" w:rsidRPr="00B203C7" w:rsidRDefault="00C4098E"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Творческая лаборатория «Юный техник»</w:t>
            </w:r>
          </w:p>
          <w:p w:rsidR="00317112" w:rsidRPr="00B203C7" w:rsidRDefault="00317112"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Интеллектуальные игры</w:t>
            </w:r>
            <w:r w:rsidR="005E1407">
              <w:rPr>
                <w:rFonts w:ascii="Times New Roman" w:hAnsi="Times New Roman" w:cs="Times New Roman"/>
                <w:sz w:val="24"/>
                <w:szCs w:val="24"/>
              </w:rPr>
              <w:t xml:space="preserve"> «Технический калейдоскоп»</w:t>
            </w:r>
          </w:p>
          <w:p w:rsidR="00317112" w:rsidRPr="00B203C7" w:rsidRDefault="00317112"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 xml:space="preserve">Факультативные </w:t>
            </w:r>
            <w:r w:rsidR="000901CC" w:rsidRPr="00B203C7">
              <w:rPr>
                <w:rFonts w:ascii="Times New Roman" w:hAnsi="Times New Roman" w:cs="Times New Roman"/>
                <w:sz w:val="24"/>
                <w:szCs w:val="24"/>
              </w:rPr>
              <w:t xml:space="preserve">предметные </w:t>
            </w:r>
            <w:r w:rsidRPr="00B203C7">
              <w:rPr>
                <w:rFonts w:ascii="Times New Roman" w:hAnsi="Times New Roman" w:cs="Times New Roman"/>
                <w:sz w:val="24"/>
                <w:szCs w:val="24"/>
              </w:rPr>
              <w:t>курсы</w:t>
            </w:r>
          </w:p>
          <w:p w:rsidR="000901CC" w:rsidRPr="00B203C7" w:rsidRDefault="000901CC"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B203C7">
              <w:rPr>
                <w:rFonts w:ascii="Times New Roman" w:hAnsi="Times New Roman" w:cs="Times New Roman"/>
                <w:bCs/>
                <w:iCs/>
                <w:sz w:val="24"/>
                <w:szCs w:val="24"/>
              </w:rPr>
              <w:t>Общественный  смотр знаний</w:t>
            </w:r>
          </w:p>
          <w:p w:rsidR="000901CC" w:rsidRPr="00B203C7" w:rsidRDefault="000901CC" w:rsidP="00B203C7">
            <w:pPr>
              <w:pStyle w:val="a3"/>
              <w:numPr>
                <w:ilvl w:val="0"/>
                <w:numId w:val="9"/>
              </w:numPr>
              <w:ind w:left="393" w:hanging="39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bCs/>
                <w:iCs/>
                <w:sz w:val="24"/>
                <w:szCs w:val="24"/>
              </w:rPr>
              <w:t>Защита детских проектов</w:t>
            </w:r>
          </w:p>
        </w:tc>
        <w:tc>
          <w:tcPr>
            <w:cnfStyle w:val="000010000000" w:firstRow="0" w:lastRow="0" w:firstColumn="0" w:lastColumn="0" w:oddVBand="1" w:evenVBand="0" w:oddHBand="0" w:evenHBand="0" w:firstRowFirstColumn="0" w:firstRowLastColumn="0" w:lastRowFirstColumn="0" w:lastRowLastColumn="0"/>
            <w:tcW w:w="1211" w:type="dxa"/>
          </w:tcPr>
          <w:p w:rsidR="00C4098E" w:rsidRPr="00C4098E" w:rsidRDefault="00C4098E" w:rsidP="00C4098E">
            <w:pPr>
              <w:rPr>
                <w:rFonts w:ascii="Times New Roman" w:hAnsi="Times New Roman" w:cs="Times New Roman"/>
                <w:sz w:val="24"/>
                <w:szCs w:val="24"/>
              </w:rPr>
            </w:pPr>
          </w:p>
          <w:p w:rsidR="00C4098E" w:rsidRPr="00C4098E" w:rsidRDefault="00B203C7" w:rsidP="00C4098E">
            <w:pPr>
              <w:rPr>
                <w:rFonts w:ascii="Times New Roman" w:hAnsi="Times New Roman" w:cs="Times New Roman"/>
                <w:sz w:val="24"/>
                <w:szCs w:val="24"/>
              </w:rPr>
            </w:pPr>
            <w:r>
              <w:rPr>
                <w:rFonts w:ascii="Times New Roman" w:hAnsi="Times New Roman" w:cs="Times New Roman"/>
                <w:sz w:val="24"/>
                <w:szCs w:val="24"/>
              </w:rPr>
              <w:t xml:space="preserve">По планам учителей – </w:t>
            </w:r>
            <w:proofErr w:type="spellStart"/>
            <w:r>
              <w:rPr>
                <w:rFonts w:ascii="Times New Roman" w:hAnsi="Times New Roman" w:cs="Times New Roman"/>
                <w:sz w:val="24"/>
                <w:szCs w:val="24"/>
              </w:rPr>
              <w:t>предм</w:t>
            </w:r>
            <w:proofErr w:type="spellEnd"/>
            <w:r>
              <w:rPr>
                <w:rFonts w:ascii="Times New Roman" w:hAnsi="Times New Roman" w:cs="Times New Roman"/>
                <w:sz w:val="24"/>
                <w:szCs w:val="24"/>
              </w:rPr>
              <w:t xml:space="preserve">. Руководителей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w:t>
            </w:r>
          </w:p>
          <w:p w:rsidR="00C4098E" w:rsidRPr="00C4098E" w:rsidRDefault="00C4098E" w:rsidP="00C4098E">
            <w:pPr>
              <w:rPr>
                <w:rFonts w:ascii="Times New Roman" w:hAnsi="Times New Roman" w:cs="Times New Roman"/>
                <w:sz w:val="24"/>
                <w:szCs w:val="24"/>
              </w:rPr>
            </w:pPr>
          </w:p>
        </w:tc>
      </w:tr>
      <w:tr w:rsidR="00C4098E" w:rsidRPr="00C4098E" w:rsidTr="00B203C7">
        <w:trPr>
          <w:cnfStyle w:val="000000100000" w:firstRow="0" w:lastRow="0" w:firstColumn="0" w:lastColumn="0" w:oddVBand="0" w:evenVBand="0" w:oddHBand="1" w:evenHBand="0" w:firstRowFirstColumn="0" w:firstRowLastColumn="0" w:lastRowFirstColumn="0" w:lastRowLastColumn="0"/>
          <w:trHeight w:val="1290"/>
        </w:trPr>
        <w:tc>
          <w:tcPr>
            <w:cnfStyle w:val="000010000000" w:firstRow="0" w:lastRow="0" w:firstColumn="0" w:lastColumn="0" w:oddVBand="1" w:evenVBand="0" w:oddHBand="0" w:evenHBand="0" w:firstRowFirstColumn="0" w:firstRowLastColumn="0" w:lastRowFirstColumn="0" w:lastRowLastColumn="0"/>
            <w:tcW w:w="2836" w:type="dxa"/>
          </w:tcPr>
          <w:p w:rsidR="00C4098E" w:rsidRPr="00C4098E" w:rsidRDefault="00C4098E" w:rsidP="00317112">
            <w:pPr>
              <w:spacing w:after="200"/>
              <w:rPr>
                <w:rFonts w:ascii="Times New Roman" w:hAnsi="Times New Roman" w:cs="Times New Roman"/>
                <w:sz w:val="24"/>
                <w:szCs w:val="24"/>
              </w:rPr>
            </w:pPr>
            <w:r w:rsidRPr="00C4098E">
              <w:rPr>
                <w:rFonts w:ascii="Times New Roman" w:hAnsi="Times New Roman" w:cs="Times New Roman"/>
                <w:sz w:val="24"/>
                <w:szCs w:val="24"/>
              </w:rPr>
              <w:t>общекультурное направление</w:t>
            </w:r>
          </w:p>
          <w:p w:rsidR="00C4098E" w:rsidRPr="00C4098E" w:rsidRDefault="00C4098E" w:rsidP="00C4098E">
            <w:pPr>
              <w:rPr>
                <w:rFonts w:ascii="Times New Roman" w:hAnsi="Times New Roman" w:cs="Times New Roman"/>
                <w:sz w:val="24"/>
                <w:szCs w:val="24"/>
              </w:rPr>
            </w:pPr>
          </w:p>
        </w:tc>
        <w:tc>
          <w:tcPr>
            <w:tcW w:w="6520" w:type="dxa"/>
            <w:gridSpan w:val="2"/>
          </w:tcPr>
          <w:p w:rsidR="00C4098E" w:rsidRPr="00B203C7" w:rsidRDefault="00C4098E" w:rsidP="00B203C7">
            <w:pPr>
              <w:pStyle w:val="a3"/>
              <w:numPr>
                <w:ilvl w:val="0"/>
                <w:numId w:val="10"/>
              </w:numPr>
              <w:ind w:left="39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Кружок «Компьютерная графика»</w:t>
            </w:r>
          </w:p>
          <w:p w:rsidR="00C4098E" w:rsidRPr="00B203C7" w:rsidRDefault="00317112" w:rsidP="00B203C7">
            <w:pPr>
              <w:pStyle w:val="a3"/>
              <w:numPr>
                <w:ilvl w:val="0"/>
                <w:numId w:val="10"/>
              </w:numPr>
              <w:ind w:left="39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Ф</w:t>
            </w:r>
            <w:r w:rsidR="00C4098E" w:rsidRPr="00B203C7">
              <w:rPr>
                <w:rFonts w:ascii="Times New Roman" w:hAnsi="Times New Roman" w:cs="Times New Roman"/>
                <w:sz w:val="24"/>
                <w:szCs w:val="24"/>
              </w:rPr>
              <w:t>изика</w:t>
            </w:r>
            <w:r w:rsidRPr="00B203C7">
              <w:rPr>
                <w:rFonts w:ascii="Times New Roman" w:hAnsi="Times New Roman" w:cs="Times New Roman"/>
                <w:sz w:val="24"/>
                <w:szCs w:val="24"/>
              </w:rPr>
              <w:t xml:space="preserve"> </w:t>
            </w:r>
            <w:r w:rsidR="00C4098E" w:rsidRPr="00B203C7">
              <w:rPr>
                <w:rFonts w:ascii="Times New Roman" w:hAnsi="Times New Roman" w:cs="Times New Roman"/>
                <w:sz w:val="24"/>
                <w:szCs w:val="24"/>
              </w:rPr>
              <w:t xml:space="preserve"> вокруг нас</w:t>
            </w:r>
            <w:r w:rsidRPr="00B203C7">
              <w:rPr>
                <w:rFonts w:ascii="Times New Roman" w:hAnsi="Times New Roman" w:cs="Times New Roman"/>
                <w:sz w:val="24"/>
                <w:szCs w:val="24"/>
              </w:rPr>
              <w:t xml:space="preserve"> </w:t>
            </w:r>
          </w:p>
          <w:p w:rsidR="00317112" w:rsidRPr="00B203C7" w:rsidRDefault="00317112" w:rsidP="00B203C7">
            <w:pPr>
              <w:pStyle w:val="a3"/>
              <w:numPr>
                <w:ilvl w:val="0"/>
                <w:numId w:val="10"/>
              </w:numPr>
              <w:ind w:left="39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Театральный кружок, поездки в музеи, театры</w:t>
            </w:r>
          </w:p>
          <w:p w:rsidR="00317112" w:rsidRPr="00B203C7" w:rsidRDefault="00317112" w:rsidP="00B203C7">
            <w:pPr>
              <w:pStyle w:val="a3"/>
              <w:numPr>
                <w:ilvl w:val="0"/>
                <w:numId w:val="10"/>
              </w:numPr>
              <w:ind w:left="393"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203C7">
              <w:rPr>
                <w:rFonts w:ascii="Times New Roman" w:hAnsi="Times New Roman" w:cs="Times New Roman"/>
                <w:sz w:val="24"/>
                <w:szCs w:val="24"/>
              </w:rPr>
              <w:t>Поездки по историческим местам и своего района</w:t>
            </w:r>
          </w:p>
          <w:p w:rsidR="00C4098E" w:rsidRPr="00C4098E" w:rsidRDefault="00C4098E" w:rsidP="00C4098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11" w:type="dxa"/>
          </w:tcPr>
          <w:p w:rsidR="00C4098E" w:rsidRPr="00C4098E" w:rsidRDefault="005E1407" w:rsidP="00C4098E">
            <w:pPr>
              <w:rPr>
                <w:rFonts w:ascii="Times New Roman" w:hAnsi="Times New Roman" w:cs="Times New Roman"/>
                <w:sz w:val="24"/>
                <w:szCs w:val="24"/>
              </w:rPr>
            </w:pPr>
            <w:r>
              <w:rPr>
                <w:rFonts w:ascii="Times New Roman" w:hAnsi="Times New Roman" w:cs="Times New Roman"/>
                <w:sz w:val="24"/>
                <w:szCs w:val="24"/>
              </w:rPr>
              <w:lastRenderedPageBreak/>
              <w:t>Еженедельно, по графику</w:t>
            </w:r>
          </w:p>
          <w:p w:rsidR="00C4098E" w:rsidRPr="00C4098E" w:rsidRDefault="00C4098E" w:rsidP="00C4098E">
            <w:pPr>
              <w:rPr>
                <w:rFonts w:ascii="Times New Roman" w:hAnsi="Times New Roman" w:cs="Times New Roman"/>
                <w:sz w:val="24"/>
                <w:szCs w:val="24"/>
              </w:rPr>
            </w:pPr>
          </w:p>
          <w:p w:rsidR="00C4098E" w:rsidRPr="00C4098E" w:rsidRDefault="00C4098E" w:rsidP="00C4098E">
            <w:pPr>
              <w:rPr>
                <w:rFonts w:ascii="Times New Roman" w:hAnsi="Times New Roman" w:cs="Times New Roman"/>
                <w:sz w:val="24"/>
                <w:szCs w:val="24"/>
              </w:rPr>
            </w:pPr>
          </w:p>
        </w:tc>
      </w:tr>
      <w:tr w:rsidR="00C4098E" w:rsidRPr="00C4098E" w:rsidTr="00B203C7">
        <w:trPr>
          <w:cnfStyle w:val="000000010000" w:firstRow="0" w:lastRow="0" w:firstColumn="0" w:lastColumn="0" w:oddVBand="0" w:evenVBand="0" w:oddHBand="0" w:evenHBand="1" w:firstRowFirstColumn="0" w:firstRowLastColumn="0" w:lastRowFirstColumn="0" w:lastRowLastColumn="0"/>
          <w:trHeight w:val="810"/>
        </w:trPr>
        <w:tc>
          <w:tcPr>
            <w:cnfStyle w:val="000010000000" w:firstRow="0" w:lastRow="0" w:firstColumn="0" w:lastColumn="0" w:oddVBand="1" w:evenVBand="0" w:oddHBand="0" w:evenHBand="0" w:firstRowFirstColumn="0" w:firstRowLastColumn="0" w:lastRowFirstColumn="0" w:lastRowLastColumn="0"/>
            <w:tcW w:w="2836" w:type="dxa"/>
          </w:tcPr>
          <w:p w:rsidR="00C4098E" w:rsidRPr="00C4098E" w:rsidRDefault="00C4098E" w:rsidP="00317112">
            <w:pPr>
              <w:spacing w:after="200"/>
              <w:rPr>
                <w:rFonts w:ascii="Times New Roman" w:hAnsi="Times New Roman" w:cs="Times New Roman"/>
                <w:sz w:val="24"/>
                <w:szCs w:val="24"/>
              </w:rPr>
            </w:pPr>
            <w:r w:rsidRPr="00C4098E">
              <w:rPr>
                <w:rFonts w:ascii="Times New Roman" w:hAnsi="Times New Roman" w:cs="Times New Roman"/>
                <w:sz w:val="24"/>
                <w:szCs w:val="24"/>
              </w:rPr>
              <w:lastRenderedPageBreak/>
              <w:t>социальное направление.</w:t>
            </w:r>
          </w:p>
          <w:p w:rsidR="00C4098E" w:rsidRPr="00C4098E" w:rsidRDefault="00C4098E" w:rsidP="00C4098E">
            <w:pPr>
              <w:rPr>
                <w:rFonts w:ascii="Times New Roman" w:hAnsi="Times New Roman" w:cs="Times New Roman"/>
                <w:sz w:val="24"/>
                <w:szCs w:val="24"/>
              </w:rPr>
            </w:pPr>
          </w:p>
        </w:tc>
        <w:tc>
          <w:tcPr>
            <w:tcW w:w="6520" w:type="dxa"/>
            <w:gridSpan w:val="2"/>
          </w:tcPr>
          <w:p w:rsidR="00C4098E" w:rsidRPr="00C4098E" w:rsidRDefault="00C4098E"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098E">
              <w:rPr>
                <w:rFonts w:ascii="Times New Roman" w:hAnsi="Times New Roman" w:cs="Times New Roman"/>
                <w:sz w:val="24"/>
                <w:szCs w:val="24"/>
              </w:rPr>
              <w:t>Курс «Уроки общения для младших подростков»</w:t>
            </w:r>
          </w:p>
          <w:p w:rsidR="00C4098E" w:rsidRDefault="00C4098E"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098E">
              <w:rPr>
                <w:rFonts w:ascii="Times New Roman" w:hAnsi="Times New Roman" w:cs="Times New Roman"/>
                <w:sz w:val="24"/>
                <w:szCs w:val="24"/>
              </w:rPr>
              <w:t>Социальная практика в рамках молодёжного движения</w:t>
            </w:r>
          </w:p>
          <w:p w:rsidR="00317112" w:rsidRDefault="00317112"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317112">
              <w:rPr>
                <w:rFonts w:ascii="Times New Roman" w:hAnsi="Times New Roman" w:cs="Times New Roman"/>
                <w:sz w:val="24"/>
                <w:szCs w:val="24"/>
              </w:rPr>
              <w:t>Курс «В школу без тревоги»</w:t>
            </w:r>
          </w:p>
          <w:p w:rsidR="00B203C7" w:rsidRDefault="000901CC"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0901CC">
              <w:rPr>
                <w:rFonts w:ascii="Times New Roman" w:hAnsi="Times New Roman" w:cs="Times New Roman"/>
                <w:bCs/>
                <w:iCs/>
                <w:sz w:val="24"/>
                <w:szCs w:val="24"/>
              </w:rPr>
              <w:t xml:space="preserve">Работа в рамках проекта «Благоустройство школьной территории»; </w:t>
            </w:r>
          </w:p>
          <w:p w:rsidR="00B203C7" w:rsidRDefault="00B203C7"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r w:rsidRPr="000901CC">
              <w:rPr>
                <w:rFonts w:ascii="Times New Roman" w:hAnsi="Times New Roman" w:cs="Times New Roman"/>
                <w:bCs/>
                <w:iCs/>
                <w:sz w:val="24"/>
                <w:szCs w:val="24"/>
              </w:rPr>
              <w:t>Р</w:t>
            </w:r>
            <w:r w:rsidR="000901CC" w:rsidRPr="000901CC">
              <w:rPr>
                <w:rFonts w:ascii="Times New Roman" w:hAnsi="Times New Roman" w:cs="Times New Roman"/>
                <w:bCs/>
                <w:iCs/>
                <w:sz w:val="24"/>
                <w:szCs w:val="24"/>
              </w:rPr>
              <w:t>абота</w:t>
            </w:r>
            <w:r>
              <w:rPr>
                <w:rFonts w:ascii="Times New Roman" w:hAnsi="Times New Roman" w:cs="Times New Roman"/>
                <w:bCs/>
                <w:iCs/>
                <w:sz w:val="24"/>
                <w:szCs w:val="24"/>
              </w:rPr>
              <w:t xml:space="preserve"> </w:t>
            </w:r>
            <w:r w:rsidR="000901CC" w:rsidRPr="000901CC">
              <w:rPr>
                <w:rFonts w:ascii="Times New Roman" w:hAnsi="Times New Roman" w:cs="Times New Roman"/>
                <w:bCs/>
                <w:iCs/>
                <w:sz w:val="24"/>
                <w:szCs w:val="24"/>
              </w:rPr>
              <w:t xml:space="preserve"> по озеленению класса, школы; организация дежурства в классе; </w:t>
            </w:r>
          </w:p>
          <w:p w:rsidR="00B203C7" w:rsidRDefault="00B203C7"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Cs/>
                <w:sz w:val="24"/>
                <w:szCs w:val="24"/>
              </w:rPr>
            </w:pPr>
            <w:proofErr w:type="spellStart"/>
            <w:r w:rsidRPr="000901CC">
              <w:rPr>
                <w:rFonts w:ascii="Times New Roman" w:hAnsi="Times New Roman" w:cs="Times New Roman"/>
                <w:bCs/>
                <w:iCs/>
                <w:sz w:val="24"/>
                <w:szCs w:val="24"/>
              </w:rPr>
              <w:t>П</w:t>
            </w:r>
            <w:r w:rsidR="000901CC" w:rsidRPr="000901CC">
              <w:rPr>
                <w:rFonts w:ascii="Times New Roman" w:hAnsi="Times New Roman" w:cs="Times New Roman"/>
                <w:bCs/>
                <w:iCs/>
                <w:sz w:val="24"/>
                <w:szCs w:val="24"/>
              </w:rPr>
              <w:t>рофориентационные</w:t>
            </w:r>
            <w:proofErr w:type="spellEnd"/>
            <w:r>
              <w:rPr>
                <w:rFonts w:ascii="Times New Roman" w:hAnsi="Times New Roman" w:cs="Times New Roman"/>
                <w:bCs/>
                <w:iCs/>
                <w:sz w:val="24"/>
                <w:szCs w:val="24"/>
              </w:rPr>
              <w:t xml:space="preserve"> </w:t>
            </w:r>
            <w:r w:rsidR="000901CC" w:rsidRPr="000901CC">
              <w:rPr>
                <w:rFonts w:ascii="Times New Roman" w:hAnsi="Times New Roman" w:cs="Times New Roman"/>
                <w:bCs/>
                <w:iCs/>
                <w:sz w:val="24"/>
                <w:szCs w:val="24"/>
              </w:rPr>
              <w:t xml:space="preserve"> беседы, встречи с представителями разных профессий; </w:t>
            </w:r>
          </w:p>
          <w:p w:rsidR="000901CC" w:rsidRPr="00C4098E" w:rsidRDefault="00B203C7" w:rsidP="00C4098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901CC">
              <w:rPr>
                <w:rFonts w:ascii="Times New Roman" w:hAnsi="Times New Roman" w:cs="Times New Roman"/>
                <w:bCs/>
                <w:iCs/>
                <w:sz w:val="24"/>
                <w:szCs w:val="24"/>
              </w:rPr>
              <w:t>В</w:t>
            </w:r>
            <w:r w:rsidR="000901CC" w:rsidRPr="000901CC">
              <w:rPr>
                <w:rFonts w:ascii="Times New Roman" w:hAnsi="Times New Roman" w:cs="Times New Roman"/>
                <w:bCs/>
                <w:iCs/>
                <w:sz w:val="24"/>
                <w:szCs w:val="24"/>
              </w:rPr>
              <w:t>ыставки</w:t>
            </w:r>
            <w:r>
              <w:rPr>
                <w:rFonts w:ascii="Times New Roman" w:hAnsi="Times New Roman" w:cs="Times New Roman"/>
                <w:bCs/>
                <w:iCs/>
                <w:sz w:val="24"/>
                <w:szCs w:val="24"/>
              </w:rPr>
              <w:t xml:space="preserve"> </w:t>
            </w:r>
            <w:r w:rsidR="000901CC" w:rsidRPr="000901CC">
              <w:rPr>
                <w:rFonts w:ascii="Times New Roman" w:hAnsi="Times New Roman" w:cs="Times New Roman"/>
                <w:bCs/>
                <w:iCs/>
                <w:sz w:val="24"/>
                <w:szCs w:val="24"/>
              </w:rPr>
              <w:t xml:space="preserve"> поделок и детского творчества; трудовые десанты, субботники;</w:t>
            </w:r>
          </w:p>
        </w:tc>
        <w:tc>
          <w:tcPr>
            <w:cnfStyle w:val="000010000000" w:firstRow="0" w:lastRow="0" w:firstColumn="0" w:lastColumn="0" w:oddVBand="1" w:evenVBand="0" w:oddHBand="0" w:evenHBand="0" w:firstRowFirstColumn="0" w:firstRowLastColumn="0" w:lastRowFirstColumn="0" w:lastRowLastColumn="0"/>
            <w:tcW w:w="1211" w:type="dxa"/>
          </w:tcPr>
          <w:p w:rsidR="00C4098E" w:rsidRPr="00C4098E" w:rsidRDefault="005E1407" w:rsidP="00C4098E">
            <w:pPr>
              <w:rPr>
                <w:rFonts w:ascii="Times New Roman" w:hAnsi="Times New Roman" w:cs="Times New Roman"/>
                <w:sz w:val="24"/>
                <w:szCs w:val="24"/>
              </w:rPr>
            </w:pPr>
            <w:r>
              <w:rPr>
                <w:rFonts w:ascii="Times New Roman" w:hAnsi="Times New Roman" w:cs="Times New Roman"/>
                <w:sz w:val="24"/>
                <w:szCs w:val="24"/>
              </w:rPr>
              <w:t>По плану ведущих курса</w:t>
            </w:r>
          </w:p>
          <w:p w:rsidR="00C4098E" w:rsidRDefault="005E1407" w:rsidP="00C4098E">
            <w:pPr>
              <w:rPr>
                <w:rFonts w:ascii="Times New Roman" w:hAnsi="Times New Roman" w:cs="Times New Roman"/>
                <w:sz w:val="24"/>
                <w:szCs w:val="24"/>
              </w:rPr>
            </w:pPr>
            <w:r>
              <w:rPr>
                <w:rFonts w:ascii="Times New Roman" w:hAnsi="Times New Roman" w:cs="Times New Roman"/>
                <w:sz w:val="24"/>
                <w:szCs w:val="24"/>
              </w:rPr>
              <w:t>Сезонно</w:t>
            </w:r>
          </w:p>
          <w:p w:rsidR="005E1407" w:rsidRDefault="005E1407" w:rsidP="00C4098E">
            <w:pPr>
              <w:rPr>
                <w:rFonts w:ascii="Times New Roman" w:hAnsi="Times New Roman" w:cs="Times New Roman"/>
                <w:sz w:val="24"/>
                <w:szCs w:val="24"/>
              </w:rPr>
            </w:pPr>
          </w:p>
          <w:p w:rsidR="005E1407" w:rsidRDefault="005E1407" w:rsidP="00C4098E">
            <w:pPr>
              <w:rPr>
                <w:rFonts w:ascii="Times New Roman" w:hAnsi="Times New Roman" w:cs="Times New Roman"/>
                <w:sz w:val="24"/>
                <w:szCs w:val="24"/>
              </w:rPr>
            </w:pPr>
            <w:r>
              <w:rPr>
                <w:rFonts w:ascii="Times New Roman" w:hAnsi="Times New Roman" w:cs="Times New Roman"/>
                <w:sz w:val="24"/>
                <w:szCs w:val="24"/>
              </w:rPr>
              <w:t xml:space="preserve">По плану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w:t>
            </w:r>
          </w:p>
          <w:p w:rsidR="005E1407" w:rsidRDefault="005E1407" w:rsidP="00C4098E">
            <w:pPr>
              <w:rPr>
                <w:rFonts w:ascii="Times New Roman" w:hAnsi="Times New Roman" w:cs="Times New Roman"/>
                <w:sz w:val="24"/>
                <w:szCs w:val="24"/>
              </w:rPr>
            </w:pPr>
          </w:p>
          <w:p w:rsidR="005E1407" w:rsidRDefault="005E1407" w:rsidP="00C4098E">
            <w:pPr>
              <w:rPr>
                <w:rFonts w:ascii="Times New Roman" w:hAnsi="Times New Roman" w:cs="Times New Roman"/>
                <w:sz w:val="24"/>
                <w:szCs w:val="24"/>
              </w:rPr>
            </w:pPr>
          </w:p>
          <w:p w:rsidR="005E1407" w:rsidRDefault="005E1407" w:rsidP="005E1407">
            <w:pPr>
              <w:rPr>
                <w:rFonts w:ascii="Times New Roman" w:hAnsi="Times New Roman" w:cs="Times New Roman"/>
                <w:sz w:val="24"/>
                <w:szCs w:val="24"/>
              </w:rPr>
            </w:pPr>
            <w:r>
              <w:rPr>
                <w:rFonts w:ascii="Times New Roman" w:hAnsi="Times New Roman" w:cs="Times New Roman"/>
                <w:sz w:val="24"/>
                <w:szCs w:val="24"/>
              </w:rPr>
              <w:t>Март,</w:t>
            </w:r>
          </w:p>
          <w:p w:rsidR="005E1407" w:rsidRPr="00C4098E" w:rsidRDefault="005E1407" w:rsidP="005E1407">
            <w:pPr>
              <w:rPr>
                <w:rFonts w:ascii="Times New Roman" w:hAnsi="Times New Roman" w:cs="Times New Roman"/>
                <w:sz w:val="24"/>
                <w:szCs w:val="24"/>
              </w:rPr>
            </w:pPr>
            <w:r>
              <w:rPr>
                <w:rFonts w:ascii="Times New Roman" w:hAnsi="Times New Roman" w:cs="Times New Roman"/>
                <w:sz w:val="24"/>
                <w:szCs w:val="24"/>
              </w:rPr>
              <w:t>ноябрь</w:t>
            </w:r>
          </w:p>
        </w:tc>
      </w:tr>
    </w:tbl>
    <w:p w:rsidR="00B203C7" w:rsidRDefault="00B203C7" w:rsidP="005E1407">
      <w:pPr>
        <w:spacing w:line="240" w:lineRule="auto"/>
        <w:rPr>
          <w:rFonts w:ascii="Times New Roman" w:hAnsi="Times New Roman" w:cs="Times New Roman"/>
          <w:sz w:val="24"/>
          <w:szCs w:val="24"/>
        </w:rPr>
      </w:pPr>
    </w:p>
    <w:p w:rsidR="0015236D" w:rsidRPr="00C4098E" w:rsidRDefault="0015236D" w:rsidP="0015236D">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543300" cy="1685925"/>
            <wp:effectExtent l="0" t="0" r="0" b="9525"/>
            <wp:docPr id="2" name="Рисунок 2" descr="C:\Users\Aipril\Desktop\МИНИ сайт\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pril\Desktop\МИНИ сайт\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685925"/>
                    </a:xfrm>
                    <a:prstGeom prst="rect">
                      <a:avLst/>
                    </a:prstGeom>
                    <a:noFill/>
                    <a:ln>
                      <a:noFill/>
                    </a:ln>
                  </pic:spPr>
                </pic:pic>
              </a:graphicData>
            </a:graphic>
          </wp:inline>
        </w:drawing>
      </w:r>
    </w:p>
    <w:sectPr w:rsidR="0015236D" w:rsidRPr="00C4098E" w:rsidSect="0015236D">
      <w:headerReference w:type="default" r:id="rId11"/>
      <w:footerReference w:type="default" r:id="rId12"/>
      <w:pgSz w:w="11906" w:h="16838"/>
      <w:pgMar w:top="1134" w:right="850" w:bottom="1134" w:left="1701" w:header="708" w:footer="708" w:gutter="0"/>
      <w:pgBorders w:offsetFrom="page">
        <w:top w:val="single" w:sz="12" w:space="24" w:color="0000CC"/>
        <w:left w:val="single" w:sz="12" w:space="24" w:color="0000CC"/>
        <w:bottom w:val="single" w:sz="12" w:space="24" w:color="0000CC"/>
        <w:right w:val="single" w:sz="12" w:space="24" w:color="0000C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8A" w:rsidRDefault="008F718A" w:rsidP="005E1407">
      <w:pPr>
        <w:spacing w:after="0" w:line="240" w:lineRule="auto"/>
      </w:pPr>
      <w:r>
        <w:separator/>
      </w:r>
    </w:p>
  </w:endnote>
  <w:endnote w:type="continuationSeparator" w:id="0">
    <w:p w:rsidR="008F718A" w:rsidRDefault="008F718A" w:rsidP="005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955793"/>
      <w:docPartObj>
        <w:docPartGallery w:val="Page Numbers (Bottom of Page)"/>
        <w:docPartUnique/>
      </w:docPartObj>
    </w:sdtPr>
    <w:sdtEndPr/>
    <w:sdtContent>
      <w:p w:rsidR="005E1407" w:rsidRDefault="005E1407">
        <w:pPr>
          <w:pStyle w:val="a7"/>
          <w:jc w:val="right"/>
        </w:pPr>
        <w:r>
          <w:fldChar w:fldCharType="begin"/>
        </w:r>
        <w:r>
          <w:instrText>PAGE   \* MERGEFORMAT</w:instrText>
        </w:r>
        <w:r>
          <w:fldChar w:fldCharType="separate"/>
        </w:r>
        <w:r w:rsidR="0015236D">
          <w:rPr>
            <w:noProof/>
          </w:rPr>
          <w:t>1</w:t>
        </w:r>
        <w:r>
          <w:fldChar w:fldCharType="end"/>
        </w:r>
      </w:p>
    </w:sdtContent>
  </w:sdt>
  <w:p w:rsidR="005E1407" w:rsidRDefault="005E1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8A" w:rsidRDefault="008F718A" w:rsidP="005E1407">
      <w:pPr>
        <w:spacing w:after="0" w:line="240" w:lineRule="auto"/>
      </w:pPr>
      <w:r>
        <w:separator/>
      </w:r>
    </w:p>
  </w:footnote>
  <w:footnote w:type="continuationSeparator" w:id="0">
    <w:p w:rsidR="008F718A" w:rsidRDefault="008F718A" w:rsidP="005E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07" w:rsidRPr="005E1407" w:rsidRDefault="005E1407">
    <w:pPr>
      <w:pStyle w:val="a5"/>
      <w:rPr>
        <w:rFonts w:ascii="Times New Roman" w:hAnsi="Times New Roman" w:cs="Times New Roman"/>
        <w:color w:val="0000CC"/>
      </w:rPr>
    </w:pPr>
    <w:r w:rsidRPr="005E1407">
      <w:rPr>
        <w:rFonts w:ascii="Times New Roman" w:hAnsi="Times New Roman" w:cs="Times New Roman"/>
        <w:color w:val="0000CC"/>
      </w:rPr>
      <w:t>Апрельская В.И.</w:t>
    </w:r>
    <w:r w:rsidRPr="005E1407">
      <w:rPr>
        <w:rFonts w:ascii="Times New Roman" w:hAnsi="Times New Roman" w:cs="Times New Roman"/>
        <w:color w:val="0000CC"/>
      </w:rPr>
      <w:ptab w:relativeTo="margin" w:alignment="center" w:leader="none"/>
    </w:r>
    <w:r w:rsidR="0015236D" w:rsidRPr="0015236D">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15236D">
      <w:rPr>
        <w:rFonts w:ascii="Times New Roman" w:hAnsi="Times New Roman" w:cs="Times New Roman"/>
        <w:noProof/>
        <w:color w:val="0000CC"/>
        <w:lang w:eastAsia="ru-RU"/>
      </w:rPr>
      <w:drawing>
        <wp:inline distT="0" distB="0" distL="0" distR="0" wp14:anchorId="1012E341" wp14:editId="3FA4FD5F">
          <wp:extent cx="476250" cy="476250"/>
          <wp:effectExtent l="0" t="0" r="0" b="0"/>
          <wp:docPr id="1" name="Рисунок 1" descr="C:\Users\Aipril\Desktop\МИНИ сайт\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pril\Desktop\МИНИ сайт\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5E1407">
      <w:rPr>
        <w:rFonts w:ascii="Times New Roman" w:hAnsi="Times New Roman" w:cs="Times New Roman"/>
        <w:color w:val="0000CC"/>
      </w:rPr>
      <w:ptab w:relativeTo="margin" w:alignment="right" w:leader="none"/>
    </w:r>
    <w:r w:rsidRPr="005E1407">
      <w:rPr>
        <w:rFonts w:ascii="Times New Roman" w:hAnsi="Times New Roman" w:cs="Times New Roman"/>
        <w:color w:val="0000CC"/>
      </w:rPr>
      <w:t>05.02.2015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4C0"/>
    <w:multiLevelType w:val="hybridMultilevel"/>
    <w:tmpl w:val="945E5F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98398B"/>
    <w:multiLevelType w:val="hybridMultilevel"/>
    <w:tmpl w:val="5F00FA26"/>
    <w:lvl w:ilvl="0" w:tplc="FCD06720">
      <w:start w:val="1"/>
      <w:numFmt w:val="bullet"/>
      <w:lvlText w:val=""/>
      <w:lvlJc w:val="left"/>
      <w:pPr>
        <w:tabs>
          <w:tab w:val="num" w:pos="720"/>
        </w:tabs>
        <w:ind w:left="720" w:hanging="360"/>
      </w:pPr>
      <w:rPr>
        <w:rFonts w:ascii="Symbol" w:hAnsi="Symbol" w:hint="default"/>
        <w:sz w:val="16"/>
        <w:szCs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B986A15"/>
    <w:multiLevelType w:val="hybridMultilevel"/>
    <w:tmpl w:val="F7FABF28"/>
    <w:lvl w:ilvl="0" w:tplc="FCD06720">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FB1043"/>
    <w:multiLevelType w:val="hybridMultilevel"/>
    <w:tmpl w:val="262CD9CE"/>
    <w:lvl w:ilvl="0" w:tplc="FCD0672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CF3AB9"/>
    <w:multiLevelType w:val="hybridMultilevel"/>
    <w:tmpl w:val="2D64B098"/>
    <w:lvl w:ilvl="0" w:tplc="FCD0672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D7EC0"/>
    <w:multiLevelType w:val="hybridMultilevel"/>
    <w:tmpl w:val="AAECB06E"/>
    <w:lvl w:ilvl="0" w:tplc="FCD0672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84EC0"/>
    <w:multiLevelType w:val="hybridMultilevel"/>
    <w:tmpl w:val="D92884DC"/>
    <w:lvl w:ilvl="0" w:tplc="FCD06720">
      <w:start w:val="1"/>
      <w:numFmt w:val="bullet"/>
      <w:lvlText w:val=""/>
      <w:lvlJc w:val="left"/>
      <w:pPr>
        <w:ind w:left="1004" w:hanging="360"/>
      </w:pPr>
      <w:rPr>
        <w:rFonts w:ascii="Symbol" w:hAnsi="Symbol"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C816F34"/>
    <w:multiLevelType w:val="hybridMultilevel"/>
    <w:tmpl w:val="1F88ECAA"/>
    <w:lvl w:ilvl="0" w:tplc="FCD06720">
      <w:start w:val="1"/>
      <w:numFmt w:val="bullet"/>
      <w:lvlText w:val=""/>
      <w:lvlJc w:val="left"/>
      <w:pPr>
        <w:tabs>
          <w:tab w:val="num" w:pos="707"/>
        </w:tabs>
        <w:ind w:left="707"/>
      </w:pPr>
      <w:rPr>
        <w:rFonts w:ascii="Symbol" w:hAnsi="Symbol" w:hint="default"/>
        <w:sz w:val="16"/>
        <w:szCs w:val="16"/>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8">
    <w:nsid w:val="75AB04C6"/>
    <w:multiLevelType w:val="hybridMultilevel"/>
    <w:tmpl w:val="F20A1092"/>
    <w:lvl w:ilvl="0" w:tplc="FCD06720">
      <w:start w:val="1"/>
      <w:numFmt w:val="bullet"/>
      <w:lvlText w:val=""/>
      <w:lvlJc w:val="left"/>
      <w:pPr>
        <w:tabs>
          <w:tab w:val="num" w:pos="795"/>
        </w:tabs>
        <w:ind w:left="795" w:hanging="360"/>
      </w:pPr>
      <w:rPr>
        <w:rFonts w:ascii="Symbol" w:hAnsi="Symbol" w:hint="default"/>
        <w:sz w:val="16"/>
        <w:szCs w:val="16"/>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7882598F"/>
    <w:multiLevelType w:val="hybridMultilevel"/>
    <w:tmpl w:val="006C68DA"/>
    <w:lvl w:ilvl="0" w:tplc="FCD06720">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6"/>
  </w:num>
  <w:num w:numId="6">
    <w:abstractNumId w:val="2"/>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61"/>
    <w:rsid w:val="000901CC"/>
    <w:rsid w:val="0015236D"/>
    <w:rsid w:val="00317112"/>
    <w:rsid w:val="0034305B"/>
    <w:rsid w:val="003B1D42"/>
    <w:rsid w:val="004123CF"/>
    <w:rsid w:val="005C2797"/>
    <w:rsid w:val="005E1407"/>
    <w:rsid w:val="005E6D6A"/>
    <w:rsid w:val="00680326"/>
    <w:rsid w:val="00804A4E"/>
    <w:rsid w:val="008B6A68"/>
    <w:rsid w:val="008F718A"/>
    <w:rsid w:val="00926B61"/>
    <w:rsid w:val="00B203C7"/>
    <w:rsid w:val="00BA6A02"/>
    <w:rsid w:val="00C4098E"/>
    <w:rsid w:val="00C60D3E"/>
    <w:rsid w:val="00CD06DD"/>
    <w:rsid w:val="00EF3D47"/>
    <w:rsid w:val="00FA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14"/>
    <w:pPr>
      <w:ind w:left="720"/>
      <w:contextualSpacing/>
    </w:pPr>
  </w:style>
  <w:style w:type="paragraph" w:customStyle="1" w:styleId="Default">
    <w:name w:val="Default"/>
    <w:rsid w:val="00C60D3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Light Shading"/>
    <w:basedOn w:val="a1"/>
    <w:uiPriority w:val="60"/>
    <w:rsid w:val="00C409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C409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Dark List Accent 1"/>
    <w:basedOn w:val="a1"/>
    <w:uiPriority w:val="70"/>
    <w:rsid w:val="00C4098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1">
    <w:name w:val="Medium Grid 3 Accent 1"/>
    <w:basedOn w:val="a1"/>
    <w:uiPriority w:val="69"/>
    <w:rsid w:val="00C409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Dark List Accent 5"/>
    <w:basedOn w:val="a1"/>
    <w:uiPriority w:val="70"/>
    <w:rsid w:val="00C4098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4">
    <w:name w:val="Light Grid Accent 4"/>
    <w:basedOn w:val="a1"/>
    <w:uiPriority w:val="62"/>
    <w:rsid w:val="00C4098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5">
    <w:name w:val="header"/>
    <w:basedOn w:val="a"/>
    <w:link w:val="a6"/>
    <w:uiPriority w:val="99"/>
    <w:unhideWhenUsed/>
    <w:rsid w:val="005E14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407"/>
  </w:style>
  <w:style w:type="paragraph" w:styleId="a7">
    <w:name w:val="footer"/>
    <w:basedOn w:val="a"/>
    <w:link w:val="a8"/>
    <w:uiPriority w:val="99"/>
    <w:unhideWhenUsed/>
    <w:rsid w:val="005E14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1407"/>
  </w:style>
  <w:style w:type="paragraph" w:styleId="a9">
    <w:name w:val="Balloon Text"/>
    <w:basedOn w:val="a"/>
    <w:link w:val="aa"/>
    <w:uiPriority w:val="99"/>
    <w:semiHidden/>
    <w:unhideWhenUsed/>
    <w:rsid w:val="005E14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1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14"/>
    <w:pPr>
      <w:ind w:left="720"/>
      <w:contextualSpacing/>
    </w:pPr>
  </w:style>
  <w:style w:type="paragraph" w:customStyle="1" w:styleId="Default">
    <w:name w:val="Default"/>
    <w:rsid w:val="00C60D3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Light Shading"/>
    <w:basedOn w:val="a1"/>
    <w:uiPriority w:val="60"/>
    <w:rsid w:val="00C409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C409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Dark List Accent 1"/>
    <w:basedOn w:val="a1"/>
    <w:uiPriority w:val="70"/>
    <w:rsid w:val="00C4098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1">
    <w:name w:val="Medium Grid 3 Accent 1"/>
    <w:basedOn w:val="a1"/>
    <w:uiPriority w:val="69"/>
    <w:rsid w:val="00C409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5">
    <w:name w:val="Dark List Accent 5"/>
    <w:basedOn w:val="a1"/>
    <w:uiPriority w:val="70"/>
    <w:rsid w:val="00C4098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4">
    <w:name w:val="Light Grid Accent 4"/>
    <w:basedOn w:val="a1"/>
    <w:uiPriority w:val="62"/>
    <w:rsid w:val="00C4098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a5">
    <w:name w:val="header"/>
    <w:basedOn w:val="a"/>
    <w:link w:val="a6"/>
    <w:uiPriority w:val="99"/>
    <w:unhideWhenUsed/>
    <w:rsid w:val="005E140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407"/>
  </w:style>
  <w:style w:type="paragraph" w:styleId="a7">
    <w:name w:val="footer"/>
    <w:basedOn w:val="a"/>
    <w:link w:val="a8"/>
    <w:uiPriority w:val="99"/>
    <w:unhideWhenUsed/>
    <w:rsid w:val="005E140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1407"/>
  </w:style>
  <w:style w:type="paragraph" w:styleId="a9">
    <w:name w:val="Balloon Text"/>
    <w:basedOn w:val="a"/>
    <w:link w:val="aa"/>
    <w:uiPriority w:val="99"/>
    <w:semiHidden/>
    <w:unhideWhenUsed/>
    <w:rsid w:val="005E14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68825">
      <w:bodyDiv w:val="1"/>
      <w:marLeft w:val="0"/>
      <w:marRight w:val="0"/>
      <w:marTop w:val="0"/>
      <w:marBottom w:val="0"/>
      <w:divBdr>
        <w:top w:val="none" w:sz="0" w:space="0" w:color="auto"/>
        <w:left w:val="none" w:sz="0" w:space="0" w:color="auto"/>
        <w:bottom w:val="none" w:sz="0" w:space="0" w:color="auto"/>
        <w:right w:val="none" w:sz="0" w:space="0" w:color="auto"/>
      </w:divBdr>
      <w:divsChild>
        <w:div w:id="1742827131">
          <w:marLeft w:val="0"/>
          <w:marRight w:val="0"/>
          <w:marTop w:val="600"/>
          <w:marBottom w:val="0"/>
          <w:divBdr>
            <w:top w:val="none" w:sz="0" w:space="0" w:color="auto"/>
            <w:left w:val="none" w:sz="0" w:space="0" w:color="auto"/>
            <w:bottom w:val="none" w:sz="0" w:space="0" w:color="auto"/>
            <w:right w:val="none" w:sz="0" w:space="0" w:color="auto"/>
          </w:divBdr>
          <w:divsChild>
            <w:div w:id="1280642735">
              <w:marLeft w:val="0"/>
              <w:marRight w:val="75"/>
              <w:marTop w:val="450"/>
              <w:marBottom w:val="0"/>
              <w:divBdr>
                <w:top w:val="none" w:sz="0" w:space="0" w:color="auto"/>
                <w:left w:val="none" w:sz="0" w:space="0" w:color="auto"/>
                <w:bottom w:val="none" w:sz="0" w:space="0" w:color="auto"/>
                <w:right w:val="none" w:sz="0" w:space="0" w:color="auto"/>
              </w:divBdr>
              <w:divsChild>
                <w:div w:id="84501176">
                  <w:marLeft w:val="0"/>
                  <w:marRight w:val="0"/>
                  <w:marTop w:val="300"/>
                  <w:marBottom w:val="300"/>
                  <w:divBdr>
                    <w:top w:val="none" w:sz="0" w:space="0" w:color="auto"/>
                    <w:left w:val="none" w:sz="0" w:space="0" w:color="auto"/>
                    <w:bottom w:val="none" w:sz="0" w:space="0" w:color="auto"/>
                    <w:right w:val="none" w:sz="0" w:space="0" w:color="auto"/>
                  </w:divBdr>
                  <w:divsChild>
                    <w:div w:id="720397536">
                      <w:marLeft w:val="0"/>
                      <w:marRight w:val="0"/>
                      <w:marTop w:val="0"/>
                      <w:marBottom w:val="0"/>
                      <w:divBdr>
                        <w:top w:val="none" w:sz="0" w:space="0" w:color="auto"/>
                        <w:left w:val="none" w:sz="0" w:space="0" w:color="auto"/>
                        <w:bottom w:val="none" w:sz="0" w:space="0" w:color="auto"/>
                        <w:right w:val="single" w:sz="6" w:space="4" w:color="DFE3E8"/>
                      </w:divBdr>
                      <w:divsChild>
                        <w:div w:id="7020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56646">
      <w:bodyDiv w:val="1"/>
      <w:marLeft w:val="0"/>
      <w:marRight w:val="0"/>
      <w:marTop w:val="0"/>
      <w:marBottom w:val="0"/>
      <w:divBdr>
        <w:top w:val="none" w:sz="0" w:space="0" w:color="auto"/>
        <w:left w:val="none" w:sz="0" w:space="0" w:color="auto"/>
        <w:bottom w:val="none" w:sz="0" w:space="0" w:color="auto"/>
        <w:right w:val="none" w:sz="0" w:space="0" w:color="auto"/>
      </w:divBdr>
    </w:div>
    <w:div w:id="1927104403">
      <w:bodyDiv w:val="1"/>
      <w:marLeft w:val="0"/>
      <w:marRight w:val="0"/>
      <w:marTop w:val="0"/>
      <w:marBottom w:val="0"/>
      <w:divBdr>
        <w:top w:val="none" w:sz="0" w:space="0" w:color="auto"/>
        <w:left w:val="none" w:sz="0" w:space="0" w:color="auto"/>
        <w:bottom w:val="none" w:sz="0" w:space="0" w:color="auto"/>
        <w:right w:val="none" w:sz="0" w:space="0" w:color="auto"/>
      </w:divBdr>
      <w:divsChild>
        <w:div w:id="335499529">
          <w:marLeft w:val="5"/>
          <w:marRight w:val="5"/>
          <w:marTop w:val="150"/>
          <w:marBottom w:val="150"/>
          <w:divBdr>
            <w:top w:val="none" w:sz="0" w:space="0" w:color="auto"/>
            <w:left w:val="none" w:sz="0" w:space="0" w:color="auto"/>
            <w:bottom w:val="none" w:sz="0" w:space="0" w:color="auto"/>
            <w:right w:val="none" w:sz="0" w:space="0" w:color="auto"/>
          </w:divBdr>
          <w:divsChild>
            <w:div w:id="165098266">
              <w:marLeft w:val="0"/>
              <w:marRight w:val="0"/>
              <w:marTop w:val="0"/>
              <w:marBottom w:val="0"/>
              <w:divBdr>
                <w:top w:val="none" w:sz="0" w:space="0" w:color="auto"/>
                <w:left w:val="none" w:sz="0" w:space="0" w:color="auto"/>
                <w:bottom w:val="none" w:sz="0" w:space="0" w:color="auto"/>
                <w:right w:val="none" w:sz="0" w:space="0" w:color="auto"/>
              </w:divBdr>
              <w:divsChild>
                <w:div w:id="380642644">
                  <w:marLeft w:val="0"/>
                  <w:marRight w:val="0"/>
                  <w:marTop w:val="0"/>
                  <w:marBottom w:val="0"/>
                  <w:divBdr>
                    <w:top w:val="none" w:sz="0" w:space="0" w:color="auto"/>
                    <w:left w:val="none" w:sz="0" w:space="0" w:color="auto"/>
                    <w:bottom w:val="none" w:sz="0" w:space="0" w:color="auto"/>
                    <w:right w:val="none" w:sz="0" w:space="0" w:color="auto"/>
                  </w:divBdr>
                  <w:divsChild>
                    <w:div w:id="1178083828">
                      <w:marLeft w:val="0"/>
                      <w:marRight w:val="0"/>
                      <w:marTop w:val="0"/>
                      <w:marBottom w:val="0"/>
                      <w:divBdr>
                        <w:top w:val="none" w:sz="0" w:space="0" w:color="auto"/>
                        <w:left w:val="none" w:sz="0" w:space="0" w:color="auto"/>
                        <w:bottom w:val="none" w:sz="0" w:space="0" w:color="auto"/>
                        <w:right w:val="none" w:sz="0" w:space="0" w:color="auto"/>
                      </w:divBdr>
                      <w:divsChild>
                        <w:div w:id="1431318103">
                          <w:marLeft w:val="-6300"/>
                          <w:marRight w:val="0"/>
                          <w:marTop w:val="0"/>
                          <w:marBottom w:val="0"/>
                          <w:divBdr>
                            <w:top w:val="none" w:sz="0" w:space="0" w:color="auto"/>
                            <w:left w:val="none" w:sz="0" w:space="0" w:color="auto"/>
                            <w:bottom w:val="none" w:sz="0" w:space="0" w:color="auto"/>
                            <w:right w:val="none" w:sz="0" w:space="0" w:color="auto"/>
                          </w:divBdr>
                          <w:divsChild>
                            <w:div w:id="1351375911">
                              <w:marLeft w:val="0"/>
                              <w:marRight w:val="0"/>
                              <w:marTop w:val="0"/>
                              <w:marBottom w:val="0"/>
                              <w:divBdr>
                                <w:top w:val="none" w:sz="0" w:space="0" w:color="auto"/>
                                <w:left w:val="none" w:sz="0" w:space="0" w:color="auto"/>
                                <w:bottom w:val="none" w:sz="0" w:space="0" w:color="auto"/>
                                <w:right w:val="none" w:sz="0" w:space="0" w:color="auto"/>
                              </w:divBdr>
                              <w:divsChild>
                                <w:div w:id="1117217631">
                                  <w:marLeft w:val="6300"/>
                                  <w:marRight w:val="0"/>
                                  <w:marTop w:val="0"/>
                                  <w:marBottom w:val="0"/>
                                  <w:divBdr>
                                    <w:top w:val="none" w:sz="0" w:space="0" w:color="auto"/>
                                    <w:left w:val="none" w:sz="0" w:space="0" w:color="auto"/>
                                    <w:bottom w:val="none" w:sz="0" w:space="0" w:color="auto"/>
                                    <w:right w:val="none" w:sz="0" w:space="0" w:color="auto"/>
                                  </w:divBdr>
                                  <w:divsChild>
                                    <w:div w:id="258488052">
                                      <w:marLeft w:val="0"/>
                                      <w:marRight w:val="0"/>
                                      <w:marTop w:val="0"/>
                                      <w:marBottom w:val="0"/>
                                      <w:divBdr>
                                        <w:top w:val="none" w:sz="0" w:space="0" w:color="auto"/>
                                        <w:left w:val="none" w:sz="0" w:space="0" w:color="auto"/>
                                        <w:bottom w:val="none" w:sz="0" w:space="0" w:color="auto"/>
                                        <w:right w:val="none" w:sz="0" w:space="0" w:color="auto"/>
                                      </w:divBdr>
                                      <w:divsChild>
                                        <w:div w:id="251283408">
                                          <w:marLeft w:val="0"/>
                                          <w:marRight w:val="0"/>
                                          <w:marTop w:val="0"/>
                                          <w:marBottom w:val="0"/>
                                          <w:divBdr>
                                            <w:top w:val="none" w:sz="0" w:space="0" w:color="auto"/>
                                            <w:left w:val="none" w:sz="0" w:space="0" w:color="auto"/>
                                            <w:bottom w:val="none" w:sz="0" w:space="0" w:color="auto"/>
                                            <w:right w:val="none" w:sz="0" w:space="0" w:color="auto"/>
                                          </w:divBdr>
                                          <w:divsChild>
                                            <w:div w:id="993484583">
                                              <w:marLeft w:val="10"/>
                                              <w:marRight w:val="10"/>
                                              <w:marTop w:val="240"/>
                                              <w:marBottom w:val="240"/>
                                              <w:divBdr>
                                                <w:top w:val="single" w:sz="6" w:space="8" w:color="D0D3CA"/>
                                                <w:left w:val="single" w:sz="6" w:space="8" w:color="D0D3CA"/>
                                                <w:bottom w:val="single" w:sz="6" w:space="8" w:color="D0D3CA"/>
                                                <w:right w:val="single" w:sz="6" w:space="8" w:color="D0D3CA"/>
                                              </w:divBdr>
                                              <w:divsChild>
                                                <w:div w:id="348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Апрельская</dc:creator>
  <cp:lastModifiedBy>Апрельская</cp:lastModifiedBy>
  <cp:revision>6</cp:revision>
  <dcterms:created xsi:type="dcterms:W3CDTF">2015-02-04T20:00:00Z</dcterms:created>
  <dcterms:modified xsi:type="dcterms:W3CDTF">2015-03-17T17:45:00Z</dcterms:modified>
</cp:coreProperties>
</file>